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53C34">
      <w:pPr>
        <w:pStyle w:val="9"/>
        <w:spacing w:line="276" w:lineRule="auto"/>
        <w:ind w:right="-46" w:firstLine="360" w:firstLineChars="150"/>
        <w:jc w:val="both"/>
        <w:rPr>
          <w:rFonts w:ascii="Times New Roman" w:hAnsi="Times New Roman"/>
          <w:b/>
          <w:sz w:val="24"/>
          <w:szCs w:val="24"/>
        </w:rPr>
      </w:pPr>
      <w:bookmarkStart w:id="2" w:name="_GoBack"/>
      <w:bookmarkEnd w:id="2"/>
      <w:bookmarkStart w:id="0" w:name="_Hlk166095632"/>
      <w:bookmarkEnd w:id="0"/>
      <w:r>
        <w:rPr>
          <w:rFonts w:ascii="Times New Roman" w:hAnsi="Times New Roman"/>
          <w:sz w:val="24"/>
          <w:szCs w:val="24"/>
          <w:lang w:bidi="ta-IN"/>
        </w:rPr>
        <w:drawing>
          <wp:anchor distT="0" distB="0" distL="114300" distR="114300" simplePos="0" relativeHeight="251659264" behindDoc="1" locked="0" layoutInCell="1" allowOverlap="1">
            <wp:simplePos x="0" y="0"/>
            <wp:positionH relativeFrom="column">
              <wp:posOffset>-666115</wp:posOffset>
            </wp:positionH>
            <wp:positionV relativeFrom="paragraph">
              <wp:posOffset>-54610</wp:posOffset>
            </wp:positionV>
            <wp:extent cx="829310" cy="739140"/>
            <wp:effectExtent l="0" t="0" r="8890" b="3810"/>
            <wp:wrapTight wrapText="bothSides">
              <wp:wrapPolygon>
                <wp:start x="0" y="0"/>
                <wp:lineTo x="0" y="21155"/>
                <wp:lineTo x="21335" y="21155"/>
                <wp:lineTo x="21335" y="0"/>
                <wp:lineTo x="0" y="0"/>
              </wp:wrapPolygon>
            </wp:wrapTight>
            <wp:docPr id="112187167" name="Picture 2" descr="C:\Users\admin\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7167" name="Picture 2" descr="C:\Users\admin\Downloads\downloa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829310" cy="739140"/>
                    </a:xfrm>
                    <a:prstGeom prst="rect">
                      <a:avLst/>
                    </a:prstGeom>
                    <a:noFill/>
                    <a:ln>
                      <a:noFill/>
                    </a:ln>
                  </pic:spPr>
                </pic:pic>
              </a:graphicData>
            </a:graphic>
          </wp:anchor>
        </w:drawing>
      </w:r>
      <w:r>
        <w:rPr>
          <w:rFonts w:ascii="Times New Roman" w:hAnsi="Times New Roman"/>
          <w:sz w:val="24"/>
          <w:szCs w:val="24"/>
          <w:lang w:bidi="ta-IN"/>
        </w:rPr>
        <w:drawing>
          <wp:anchor distT="0" distB="0" distL="114300" distR="114300" simplePos="0" relativeHeight="251660288" behindDoc="1" locked="0" layoutInCell="1" allowOverlap="1">
            <wp:simplePos x="0" y="0"/>
            <wp:positionH relativeFrom="column">
              <wp:posOffset>5746750</wp:posOffset>
            </wp:positionH>
            <wp:positionV relativeFrom="paragraph">
              <wp:posOffset>-6350</wp:posOffset>
            </wp:positionV>
            <wp:extent cx="791845" cy="683260"/>
            <wp:effectExtent l="0" t="0" r="8255" b="2540"/>
            <wp:wrapTight wrapText="bothSides">
              <wp:wrapPolygon>
                <wp:start x="0" y="0"/>
                <wp:lineTo x="0" y="21078"/>
                <wp:lineTo x="21306" y="21078"/>
                <wp:lineTo x="21306" y="0"/>
                <wp:lineTo x="0" y="0"/>
              </wp:wrapPolygon>
            </wp:wrapTight>
            <wp:docPr id="1447230921" name="Picture 1" descr="C:\Users\admi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0921" name="Picture 1" descr="C:\Users\admin\Downloads\downloa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91845" cy="683260"/>
                    </a:xfrm>
                    <a:prstGeom prst="rect">
                      <a:avLst/>
                    </a:prstGeom>
                    <a:noFill/>
                    <a:ln>
                      <a:noFill/>
                    </a:ln>
                  </pic:spPr>
                </pic:pic>
              </a:graphicData>
            </a:graphic>
          </wp:anchor>
        </w:drawing>
      </w:r>
      <w:r>
        <w:rPr>
          <w:rFonts w:ascii="Times New Roman" w:hAnsi="Times New Roman"/>
          <w:b/>
          <w:sz w:val="24"/>
          <w:szCs w:val="24"/>
        </w:rPr>
        <w:t>Avinashilingam Institute for Home Science and Higher Education for Women</w:t>
      </w:r>
    </w:p>
    <w:p w14:paraId="7F1D8CC3">
      <w:pPr>
        <w:pStyle w:val="9"/>
        <w:spacing w:line="204"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rPr>
        <w:t>Deemed to be University Estd. U/s 3 of UGC Act 1956, Category ‘A’ by MHRD</w:t>
      </w:r>
      <w:r>
        <w:rPr>
          <w:rFonts w:hint="default" w:ascii="Times New Roman" w:hAnsi="Times New Roman" w:cs="Times New Roman"/>
          <w:sz w:val="21"/>
          <w:szCs w:val="21"/>
          <w:lang w:val="en-US"/>
        </w:rPr>
        <w:t>(now MoE)</w:t>
      </w:r>
    </w:p>
    <w:p w14:paraId="634760C5">
      <w:pPr>
        <w:pStyle w:val="9"/>
        <w:spacing w:line="204" w:lineRule="auto"/>
        <w:jc w:val="center"/>
        <w:rPr>
          <w:rFonts w:hint="default" w:ascii="Times New Roman" w:hAnsi="Times New Roman" w:cs="Times New Roman"/>
          <w:sz w:val="21"/>
          <w:szCs w:val="21"/>
        </w:rPr>
      </w:pPr>
      <w:r>
        <w:rPr>
          <w:rFonts w:hint="default" w:ascii="Times New Roman" w:hAnsi="Times New Roman" w:cs="Times New Roman"/>
          <w:sz w:val="21"/>
          <w:szCs w:val="21"/>
        </w:rPr>
        <w:t>Re-accredited with ‘A++’ Grade</w:t>
      </w:r>
      <w:r>
        <w:rPr>
          <w:rFonts w:hint="default" w:ascii="Times New Roman" w:hAnsi="Times New Roman" w:cs="Times New Roman"/>
          <w:sz w:val="21"/>
          <w:szCs w:val="21"/>
          <w:lang w:val="en-US"/>
        </w:rPr>
        <w:t xml:space="preserve"> by NAAC</w:t>
      </w:r>
      <w:r>
        <w:rPr>
          <w:rFonts w:hint="default" w:ascii="Times New Roman" w:hAnsi="Times New Roman" w:cs="Times New Roman"/>
          <w:sz w:val="21"/>
          <w:szCs w:val="21"/>
        </w:rPr>
        <w:t xml:space="preserve"> CGPA 3.65/4 Category</w:t>
      </w:r>
      <w:r>
        <w:rPr>
          <w:rFonts w:hint="default" w:ascii="Times New Roman" w:hAnsi="Times New Roman" w:cs="Times New Roman"/>
          <w:sz w:val="21"/>
          <w:szCs w:val="21"/>
          <w:lang w:val="en-US"/>
        </w:rPr>
        <w:t>, I</w:t>
      </w:r>
      <w:r>
        <w:rPr>
          <w:rFonts w:hint="default" w:ascii="Times New Roman" w:hAnsi="Times New Roman" w:cs="Times New Roman"/>
          <w:sz w:val="21"/>
          <w:szCs w:val="21"/>
        </w:rPr>
        <w:t xml:space="preserve"> by UGC</w:t>
      </w:r>
    </w:p>
    <w:p w14:paraId="5C51E599">
      <w:pPr>
        <w:pStyle w:val="9"/>
        <w:spacing w:line="276" w:lineRule="auto"/>
        <w:ind w:right="-46"/>
        <w:jc w:val="center"/>
        <w:rPr>
          <w:rFonts w:ascii="Times New Roman" w:hAnsi="Times New Roman"/>
          <w:b/>
          <w:sz w:val="24"/>
          <w:szCs w:val="24"/>
        </w:rPr>
      </w:pPr>
      <w:r>
        <w:rPr>
          <w:rFonts w:ascii="Times New Roman" w:hAnsi="Times New Roman"/>
          <w:b/>
          <w:sz w:val="24"/>
          <w:szCs w:val="24"/>
        </w:rPr>
        <w:t>Coimbatore - 641 043, Tamil Nadu, India</w:t>
      </w:r>
    </w:p>
    <w:p w14:paraId="4CE21857">
      <w:pPr>
        <w:pStyle w:val="9"/>
        <w:spacing w:line="276" w:lineRule="auto"/>
        <w:ind w:right="-46"/>
        <w:jc w:val="center"/>
        <w:rPr>
          <w:rFonts w:ascii="Times New Roman" w:hAnsi="Times New Roman"/>
          <w:b/>
          <w:sz w:val="24"/>
          <w:szCs w:val="24"/>
        </w:rPr>
      </w:pPr>
    </w:p>
    <w:p w14:paraId="18CCA1D1">
      <w:pPr>
        <w:ind w:right="-46"/>
        <w:jc w:val="center"/>
        <w:rPr>
          <w:b/>
          <w:sz w:val="24"/>
          <w:szCs w:val="24"/>
        </w:rPr>
      </w:pPr>
    </w:p>
    <w:p w14:paraId="7D688B17">
      <w:pPr>
        <w:ind w:right="-46"/>
        <w:jc w:val="center"/>
        <w:rPr>
          <w:b/>
          <w:sz w:val="24"/>
          <w:szCs w:val="24"/>
        </w:rPr>
      </w:pPr>
      <w:r>
        <w:rPr>
          <w:b/>
          <w:sz w:val="24"/>
          <w:szCs w:val="24"/>
        </w:rPr>
        <w:t>7</w:t>
      </w:r>
      <w:r>
        <w:rPr>
          <w:b/>
          <w:sz w:val="24"/>
          <w:szCs w:val="24"/>
          <w:vertAlign w:val="superscript"/>
        </w:rPr>
        <w:t>th</w:t>
      </w:r>
      <w:r>
        <w:rPr>
          <w:b/>
          <w:sz w:val="24"/>
          <w:szCs w:val="24"/>
        </w:rPr>
        <w:t xml:space="preserve"> Short-Term Capacity Building Programme for the year 2024 on</w:t>
      </w:r>
    </w:p>
    <w:p w14:paraId="2EACEC17">
      <w:pPr>
        <w:ind w:right="-46"/>
        <w:jc w:val="center"/>
        <w:rPr>
          <w:b/>
          <w:sz w:val="24"/>
          <w:szCs w:val="24"/>
        </w:rPr>
      </w:pPr>
      <w:r>
        <w:rPr>
          <w:b/>
          <w:sz w:val="24"/>
          <w:szCs w:val="24"/>
        </w:rPr>
        <w:t>‘Digital Skills Training for Non-Teaching Staffs’</w:t>
      </w:r>
    </w:p>
    <w:p w14:paraId="3AE9F636">
      <w:pPr>
        <w:ind w:left="2160" w:right="1418"/>
        <w:jc w:val="both"/>
        <w:rPr>
          <w:b/>
          <w:sz w:val="24"/>
        </w:rPr>
      </w:pPr>
      <w:r>
        <w:rPr>
          <w:b/>
          <w:sz w:val="24"/>
        </w:rPr>
        <w:t xml:space="preserve">   12</w:t>
      </w:r>
      <w:r>
        <w:rPr>
          <w:b/>
          <w:sz w:val="24"/>
          <w:vertAlign w:val="superscript"/>
        </w:rPr>
        <w:t>th</w:t>
      </w:r>
      <w:r>
        <w:rPr>
          <w:b/>
          <w:sz w:val="24"/>
        </w:rPr>
        <w:t xml:space="preserve"> September 2024 – 14</w:t>
      </w:r>
      <w:r>
        <w:rPr>
          <w:b/>
          <w:sz w:val="24"/>
          <w:vertAlign w:val="superscript"/>
        </w:rPr>
        <w:t>th</w:t>
      </w:r>
      <w:r>
        <w:rPr>
          <w:b/>
          <w:sz w:val="24"/>
        </w:rPr>
        <w:t xml:space="preserve"> September 2024</w:t>
      </w:r>
    </w:p>
    <w:p w14:paraId="3C9756E0">
      <w:pPr>
        <w:ind w:right="1418" w:firstLine="3602" w:firstLineChars="1500"/>
        <w:jc w:val="both"/>
        <w:rPr>
          <w:b/>
          <w:sz w:val="24"/>
        </w:rPr>
      </w:pPr>
    </w:p>
    <w:p w14:paraId="14ECA060">
      <w:pPr>
        <w:ind w:right="1418" w:firstLine="3962" w:firstLineChars="1650"/>
        <w:jc w:val="both"/>
        <w:rPr>
          <w:b/>
          <w:sz w:val="24"/>
        </w:rPr>
      </w:pPr>
      <w:r>
        <w:rPr>
          <w:b/>
          <w:sz w:val="24"/>
        </w:rPr>
        <w:t xml:space="preserve">Online Mode </w:t>
      </w:r>
    </w:p>
    <w:p w14:paraId="54D143E9">
      <w:pPr>
        <w:pStyle w:val="4"/>
        <w:spacing w:before="134"/>
      </w:pPr>
    </w:p>
    <w:p w14:paraId="30CE72ED">
      <w:pPr>
        <w:spacing w:line="360" w:lineRule="auto"/>
        <w:jc w:val="both"/>
        <w:rPr>
          <w:sz w:val="24"/>
          <w:szCs w:val="24"/>
        </w:rPr>
      </w:pPr>
      <w:r>
        <w:rPr>
          <w:sz w:val="24"/>
          <w:szCs w:val="24"/>
        </w:rPr>
        <w:t>The AIU-AI-AADC (Association of Indian Universities -Avinashilingam Institute - Academic &amp; Administrative Development Centre), organized the 7</w:t>
      </w:r>
      <w:r>
        <w:rPr>
          <w:sz w:val="24"/>
          <w:szCs w:val="24"/>
          <w:vertAlign w:val="superscript"/>
        </w:rPr>
        <w:t>th</w:t>
      </w:r>
      <w:r>
        <w:rPr>
          <w:sz w:val="24"/>
          <w:szCs w:val="24"/>
        </w:rPr>
        <w:t xml:space="preserve"> Short-Term Capacity Building Program on </w:t>
      </w:r>
      <w:r>
        <w:rPr>
          <w:bCs/>
          <w:sz w:val="24"/>
          <w:szCs w:val="24"/>
        </w:rPr>
        <w:t xml:space="preserve">Digital Skills Training for Non-Teaching Staffs </w:t>
      </w:r>
      <w:r>
        <w:rPr>
          <w:sz w:val="24"/>
          <w:szCs w:val="24"/>
        </w:rPr>
        <w:t xml:space="preserve">for the year 2024 from </w:t>
      </w:r>
      <w:r>
        <w:rPr>
          <w:bCs/>
          <w:sz w:val="24"/>
        </w:rPr>
        <w:t>12</w:t>
      </w:r>
      <w:r>
        <w:rPr>
          <w:bCs/>
          <w:sz w:val="24"/>
          <w:vertAlign w:val="superscript"/>
        </w:rPr>
        <w:t>th</w:t>
      </w:r>
      <w:r>
        <w:rPr>
          <w:bCs/>
          <w:sz w:val="24"/>
        </w:rPr>
        <w:t xml:space="preserve"> September 2024 – 14</w:t>
      </w:r>
      <w:r>
        <w:rPr>
          <w:bCs/>
          <w:sz w:val="24"/>
          <w:vertAlign w:val="superscript"/>
        </w:rPr>
        <w:t>th</w:t>
      </w:r>
      <w:r>
        <w:rPr>
          <w:bCs/>
          <w:sz w:val="24"/>
        </w:rPr>
        <w:t xml:space="preserve"> September 2024</w:t>
      </w:r>
      <w:r>
        <w:rPr>
          <w:bCs/>
          <w:sz w:val="24"/>
          <w:szCs w:val="24"/>
        </w:rPr>
        <w:t>.</w:t>
      </w:r>
      <w:r>
        <w:rPr>
          <w:sz w:val="24"/>
          <w:szCs w:val="24"/>
        </w:rPr>
        <w:t xml:space="preserve"> </w:t>
      </w:r>
    </w:p>
    <w:p w14:paraId="6B909877">
      <w:pPr>
        <w:spacing w:line="360" w:lineRule="auto"/>
        <w:jc w:val="both"/>
        <w:rPr>
          <w:sz w:val="24"/>
          <w:szCs w:val="24"/>
        </w:rPr>
      </w:pPr>
    </w:p>
    <w:p w14:paraId="5EFB802C">
      <w:pPr>
        <w:spacing w:line="360" w:lineRule="auto"/>
        <w:jc w:val="both"/>
        <w:rPr>
          <w:sz w:val="24"/>
          <w:szCs w:val="24"/>
        </w:rPr>
      </w:pPr>
      <w:r>
        <w:rPr>
          <w:sz w:val="24"/>
          <w:szCs w:val="24"/>
        </w:rPr>
        <w:t>The three-day digital skills training program focused on enhancing participants' ability to effectively use digital tools for professional tasks. Through interactive sessions and practical exercises, attendees learned how to effectively navigate the internet, assess information credibility, and utilize browsers for efficient research. They gained hands-on experience with email communication, mastering email etiquette, and using tools like cloud storage and project management software for collaboration. Additionally, participants were trained on essential cybersecurity practices, troubleshooting common digital issues, and leveraging social media platforms for professional growth. These practical skills helped to improve participants' digital literacy and boost their confidence in using technology in their professional and everyday tasks.</w:t>
      </w:r>
    </w:p>
    <w:p w14:paraId="617E4CE8">
      <w:pPr>
        <w:spacing w:line="360" w:lineRule="auto"/>
        <w:jc w:val="both"/>
      </w:pPr>
      <w:r>
        <w:drawing>
          <wp:inline distT="0" distB="0" distL="0" distR="0">
            <wp:extent cx="5765800" cy="2292985"/>
            <wp:effectExtent l="0" t="0" r="6350" b="0"/>
            <wp:docPr id="294413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1340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82939" cy="2299850"/>
                    </a:xfrm>
                    <a:prstGeom prst="rect">
                      <a:avLst/>
                    </a:prstGeom>
                    <a:noFill/>
                    <a:ln>
                      <a:noFill/>
                    </a:ln>
                  </pic:spPr>
                </pic:pic>
              </a:graphicData>
            </a:graphic>
          </wp:inline>
        </w:drawing>
      </w:r>
    </w:p>
    <w:p w14:paraId="667E287C">
      <w:pPr>
        <w:spacing w:line="360" w:lineRule="auto"/>
        <w:jc w:val="both"/>
      </w:pPr>
    </w:p>
    <w:p w14:paraId="5527E8C5">
      <w:pPr>
        <w:spacing w:line="360" w:lineRule="auto"/>
        <w:jc w:val="both"/>
      </w:pPr>
    </w:p>
    <w:p w14:paraId="00776817">
      <w:pPr>
        <w:spacing w:line="360" w:lineRule="auto"/>
        <w:jc w:val="both"/>
        <w:rPr>
          <w:sz w:val="24"/>
          <w:szCs w:val="24"/>
        </w:rPr>
      </w:pPr>
      <w:r>
        <w:rPr>
          <w:sz w:val="24"/>
          <w:szCs w:val="24"/>
        </w:rPr>
        <w:t xml:space="preserve">The program began with a prayer, followed by Dr. K. Ramya, Nodal Officer, AIU-AI-AADC, welcoming the gathering and briefing about the event. She explained the plan of action for the upcoming 3 days programme. </w:t>
      </w:r>
    </w:p>
    <w:p w14:paraId="3297EF65">
      <w:pPr>
        <w:pStyle w:val="5"/>
      </w:pPr>
      <w:r>
        <w:drawing>
          <wp:inline distT="0" distB="0" distL="0" distR="0">
            <wp:extent cx="5731510" cy="2730500"/>
            <wp:effectExtent l="0" t="0" r="2540" b="0"/>
            <wp:docPr id="1751190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90468"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31510" cy="2730500"/>
                    </a:xfrm>
                    <a:prstGeom prst="rect">
                      <a:avLst/>
                    </a:prstGeom>
                    <a:noFill/>
                    <a:ln>
                      <a:noFill/>
                    </a:ln>
                  </pic:spPr>
                </pic:pic>
              </a:graphicData>
            </a:graphic>
          </wp:inline>
        </w:drawing>
      </w:r>
    </w:p>
    <w:p w14:paraId="62124FC0">
      <w:pPr>
        <w:spacing w:line="360" w:lineRule="auto"/>
        <w:jc w:val="both"/>
        <w:rPr>
          <w:sz w:val="24"/>
          <w:szCs w:val="24"/>
        </w:rPr>
      </w:pPr>
      <w:r>
        <w:rPr>
          <w:sz w:val="24"/>
          <w:szCs w:val="24"/>
        </w:rPr>
        <w:t>The presidential address was given by Dr. H. Indu, Registrar i/c of Avinashilingam Institute for Home Science and Higher Education for Women, who greeted the guest speakers and the participants. During her speech, she emphasized the importance of digital literacy, secure practices, and tools to help participants navigate modern digital workplaces efficiently and securely.</w:t>
      </w:r>
    </w:p>
    <w:p w14:paraId="02773D7B">
      <w:pPr>
        <w:spacing w:line="360" w:lineRule="auto"/>
        <w:jc w:val="both"/>
        <w:rPr>
          <w:bCs/>
          <w:sz w:val="24"/>
          <w:szCs w:val="24"/>
        </w:rPr>
      </w:pPr>
      <w:r>
        <w:drawing>
          <wp:inline distT="0" distB="0" distL="0" distR="0">
            <wp:extent cx="5731510" cy="3251200"/>
            <wp:effectExtent l="0" t="0" r="2540" b="6350"/>
            <wp:docPr id="1175033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33495"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3251200"/>
                    </a:xfrm>
                    <a:prstGeom prst="rect">
                      <a:avLst/>
                    </a:prstGeom>
                    <a:noFill/>
                    <a:ln>
                      <a:noFill/>
                    </a:ln>
                  </pic:spPr>
                </pic:pic>
              </a:graphicData>
            </a:graphic>
          </wp:inline>
        </w:drawing>
      </w:r>
    </w:p>
    <w:p w14:paraId="5210C24C">
      <w:pPr>
        <w:spacing w:line="360" w:lineRule="auto"/>
        <w:jc w:val="both"/>
        <w:rPr>
          <w:bCs/>
          <w:sz w:val="24"/>
          <w:szCs w:val="24"/>
        </w:rPr>
      </w:pPr>
    </w:p>
    <w:p w14:paraId="4BDE5CBC">
      <w:pPr>
        <w:spacing w:line="360" w:lineRule="auto"/>
        <w:jc w:val="both"/>
        <w:rPr>
          <w:b/>
          <w:sz w:val="24"/>
          <w:szCs w:val="24"/>
        </w:rPr>
      </w:pPr>
    </w:p>
    <w:p w14:paraId="4B2E1737">
      <w:pPr>
        <w:spacing w:line="360" w:lineRule="auto"/>
        <w:jc w:val="both"/>
        <w:rPr>
          <w:b/>
          <w:sz w:val="24"/>
          <w:szCs w:val="24"/>
        </w:rPr>
      </w:pPr>
      <w:r>
        <w:rPr>
          <w:b/>
          <w:sz w:val="24"/>
          <w:szCs w:val="24"/>
        </w:rPr>
        <w:t>Day 1   Technical Sessions</w:t>
      </w:r>
    </w:p>
    <w:p w14:paraId="23E6E582">
      <w:pPr>
        <w:spacing w:line="360" w:lineRule="auto"/>
        <w:jc w:val="both"/>
        <w:rPr>
          <w:b/>
          <w:sz w:val="24"/>
          <w:szCs w:val="24"/>
        </w:rPr>
      </w:pPr>
    </w:p>
    <w:p w14:paraId="2280B4F8">
      <w:pPr>
        <w:spacing w:line="360" w:lineRule="auto"/>
        <w:jc w:val="both"/>
        <w:rPr>
          <w:bCs/>
          <w:sz w:val="24"/>
          <w:szCs w:val="24"/>
        </w:rPr>
      </w:pPr>
      <w:r>
        <w:drawing>
          <wp:inline distT="0" distB="0" distL="0" distR="0">
            <wp:extent cx="5731510" cy="2510790"/>
            <wp:effectExtent l="0" t="0" r="2540" b="3810"/>
            <wp:docPr id="18864699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6997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1510" cy="2510790"/>
                    </a:xfrm>
                    <a:prstGeom prst="rect">
                      <a:avLst/>
                    </a:prstGeom>
                    <a:noFill/>
                    <a:ln>
                      <a:noFill/>
                    </a:ln>
                  </pic:spPr>
                </pic:pic>
              </a:graphicData>
            </a:graphic>
          </wp:inline>
        </w:drawing>
      </w:r>
      <w:r>
        <w:rPr>
          <w:bCs/>
          <w:sz w:val="24"/>
          <w:szCs w:val="24"/>
        </w:rPr>
        <w:t>The Technical Session of Day 1 was taken by Dr.Subashini Parthasarathy, Professor of Computer Science and Co-ordinator for the Centre for Machine Learning and Intelligence at Avinashilingam Institute for Home Science and Higher Education for Women, Coimbatore on the topic ‘Internet Surfing Skills training for non-teaching staffs’, where she explored the three most widely used browsers: Google Chrome, Mozilla Firefox, and Microsoft Edge. The session aimed to raise awareness about how to optimize browser use for better productivity and security.</w:t>
      </w:r>
    </w:p>
    <w:p w14:paraId="1908D853">
      <w:pPr>
        <w:pStyle w:val="5"/>
      </w:pPr>
      <w:r>
        <w:drawing>
          <wp:inline distT="0" distB="0" distL="0" distR="0">
            <wp:extent cx="5731510" cy="2341880"/>
            <wp:effectExtent l="0" t="0" r="2540" b="1270"/>
            <wp:docPr id="1552423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315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8615" cy="2345174"/>
                    </a:xfrm>
                    <a:prstGeom prst="rect">
                      <a:avLst/>
                    </a:prstGeom>
                    <a:noFill/>
                    <a:ln>
                      <a:noFill/>
                    </a:ln>
                  </pic:spPr>
                </pic:pic>
              </a:graphicData>
            </a:graphic>
          </wp:inline>
        </w:drawing>
      </w:r>
    </w:p>
    <w:p w14:paraId="58280F45">
      <w:pPr>
        <w:spacing w:line="360" w:lineRule="auto"/>
        <w:jc w:val="both"/>
        <w:rPr>
          <w:bCs/>
          <w:sz w:val="24"/>
          <w:szCs w:val="24"/>
        </w:rPr>
      </w:pPr>
      <w:r>
        <w:rPr>
          <w:bCs/>
          <w:sz w:val="24"/>
          <w:szCs w:val="24"/>
        </w:rPr>
        <w:t>Google Chrome was highlighted for its speed, wide adoption, and integration with G Suite for education and collaboration. Mozilla Firefox, known for its strong privacy features and customizability, is a preferred choice for users concerned with data security. Microsoft Edge, built on the Chromium platform, offers compatibility with Microsoft services and is ideal for institutions using those ecosystems.</w:t>
      </w:r>
    </w:p>
    <w:p w14:paraId="13DE9E10">
      <w:pPr>
        <w:pStyle w:val="5"/>
      </w:pPr>
      <w:r>
        <w:drawing>
          <wp:inline distT="0" distB="0" distL="0" distR="0">
            <wp:extent cx="5731510" cy="2286000"/>
            <wp:effectExtent l="0" t="0" r="2540" b="0"/>
            <wp:docPr id="9769459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5937"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9112" cy="2289032"/>
                    </a:xfrm>
                    <a:prstGeom prst="rect">
                      <a:avLst/>
                    </a:prstGeom>
                    <a:noFill/>
                    <a:ln>
                      <a:noFill/>
                    </a:ln>
                  </pic:spPr>
                </pic:pic>
              </a:graphicData>
            </a:graphic>
          </wp:inline>
        </w:drawing>
      </w:r>
    </w:p>
    <w:p w14:paraId="07BE6F85">
      <w:pPr>
        <w:spacing w:line="360" w:lineRule="auto"/>
        <w:jc w:val="both"/>
        <w:rPr>
          <w:bCs/>
          <w:sz w:val="24"/>
          <w:szCs w:val="24"/>
        </w:rPr>
      </w:pPr>
      <w:r>
        <w:rPr>
          <w:bCs/>
          <w:sz w:val="24"/>
          <w:szCs w:val="24"/>
        </w:rPr>
        <w:t>Dr. Subashini also addressed browser security, explaining features like Chrome’s sandboxing, automatic updates, and incognito mode for privacy. The session provided practical insights into secure browsing, managing cookies, and SSL certificates, empowering participants to enhance productivity and protect against online threats in their digital workspaces.</w:t>
      </w:r>
    </w:p>
    <w:p w14:paraId="1AEF9F1B">
      <w:pPr>
        <w:spacing w:line="360" w:lineRule="auto"/>
        <w:jc w:val="both"/>
        <w:rPr>
          <w:bCs/>
          <w:sz w:val="24"/>
          <w:szCs w:val="24"/>
        </w:rPr>
      </w:pPr>
    </w:p>
    <w:p w14:paraId="2D7C9EF7">
      <w:pPr>
        <w:spacing w:line="360" w:lineRule="auto"/>
        <w:jc w:val="both"/>
        <w:rPr>
          <w:bCs/>
          <w:sz w:val="24"/>
          <w:szCs w:val="24"/>
        </w:rPr>
      </w:pPr>
      <w:r>
        <w:rPr>
          <w:bCs/>
          <w:sz w:val="24"/>
          <w:szCs w:val="24"/>
        </w:rPr>
        <w:t>She also explained about customizing and enhancing browser productivity, focusing on Google Chrome. She highlighted Chrome’s ability to sync across devices, allowing users to customize themes, change font sizes, and manage tabs efficiently. The use of extensions, like ad blockers and productivity tools, was emphasized, particularly through the Chrome Web Store, which offers various extensions to enhance user experience and productivity.</w:t>
      </w:r>
    </w:p>
    <w:p w14:paraId="20EB2FF1">
      <w:pPr>
        <w:spacing w:line="360" w:lineRule="auto"/>
        <w:jc w:val="both"/>
        <w:rPr>
          <w:bCs/>
          <w:sz w:val="24"/>
          <w:szCs w:val="24"/>
        </w:rPr>
      </w:pPr>
    </w:p>
    <w:p w14:paraId="41BD1377">
      <w:pPr>
        <w:spacing w:line="360" w:lineRule="auto"/>
        <w:jc w:val="both"/>
        <w:rPr>
          <w:bCs/>
          <w:sz w:val="24"/>
          <w:szCs w:val="24"/>
        </w:rPr>
      </w:pPr>
      <w:r>
        <w:rPr>
          <w:bCs/>
          <w:sz w:val="24"/>
          <w:szCs w:val="24"/>
        </w:rPr>
        <w:t>She demonstrated organizing tabs by grouping them, assigning color codes, and naming groups, helping manage multiple tasks. The importance of bookmarks for efficient navigation was also stressed. Dr. Subashini explained features like Omnibox, which serves as a search bar and calculator, tab search for multitasking, and the password manager for secure browsing. The session concluded with a discussion on Chrome’s integration with tools like Gmail, Google Drive, and Google Docs, making it a collaborative and efficient tool for both personal and professional use.</w:t>
      </w:r>
    </w:p>
    <w:p w14:paraId="532384D9">
      <w:pPr>
        <w:pStyle w:val="5"/>
      </w:pPr>
      <w:r>
        <w:drawing>
          <wp:inline distT="0" distB="0" distL="0" distR="0">
            <wp:extent cx="5731510" cy="2786380"/>
            <wp:effectExtent l="0" t="0" r="2540" b="0"/>
            <wp:docPr id="809368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6835"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1510" cy="2786380"/>
                    </a:xfrm>
                    <a:prstGeom prst="rect">
                      <a:avLst/>
                    </a:prstGeom>
                    <a:noFill/>
                    <a:ln>
                      <a:noFill/>
                    </a:ln>
                  </pic:spPr>
                </pic:pic>
              </a:graphicData>
            </a:graphic>
          </wp:inline>
        </w:drawing>
      </w:r>
    </w:p>
    <w:p w14:paraId="17D36F09">
      <w:pPr>
        <w:spacing w:line="360" w:lineRule="auto"/>
        <w:jc w:val="both"/>
        <w:rPr>
          <w:sz w:val="24"/>
          <w:szCs w:val="24"/>
        </w:rPr>
      </w:pPr>
      <w:r>
        <w:rPr>
          <w:sz w:val="24"/>
          <w:szCs w:val="24"/>
        </w:rPr>
        <w:t>The afternoon session focused on the use of collaborative tools in Google and the security features of Firefox. Key points include managing multiple Google accounts and toggling between them, emphasizing the importance of keeping personal and official accounts separate. Additionally, Google's translation tools were discussed, which enable easy language translation for both documents and conversations.</w:t>
      </w:r>
    </w:p>
    <w:p w14:paraId="25576418">
      <w:pPr>
        <w:spacing w:line="360" w:lineRule="auto"/>
        <w:jc w:val="both"/>
        <w:rPr>
          <w:sz w:val="24"/>
          <w:szCs w:val="24"/>
        </w:rPr>
      </w:pPr>
    </w:p>
    <w:p w14:paraId="24A7AC8F">
      <w:pPr>
        <w:spacing w:line="360" w:lineRule="auto"/>
        <w:jc w:val="both"/>
      </w:pPr>
      <w:r>
        <w:rPr>
          <w:sz w:val="24"/>
          <w:szCs w:val="24"/>
        </w:rPr>
        <w:t>Firefox was highlighted for its security and privacy features, including enhanced tracking protection, HTTPS-only mode, and phishing and malware alerts. Customization options in Firefox were also covered, such as themes, fonts, and browser layout adjustments, alongside tools like multi-account containers and screenshot capture. The session emphasized using these features to optimize productivity, ensuring a more secure and efficient browsing experience</w:t>
      </w:r>
      <w:r>
        <w:t>.</w:t>
      </w:r>
    </w:p>
    <w:p w14:paraId="48C9C758">
      <w:pPr>
        <w:spacing w:line="360" w:lineRule="auto"/>
        <w:jc w:val="both"/>
      </w:pPr>
    </w:p>
    <w:p w14:paraId="02C4B618">
      <w:pPr>
        <w:spacing w:line="360" w:lineRule="auto"/>
        <w:jc w:val="both"/>
        <w:rPr>
          <w:sz w:val="24"/>
          <w:szCs w:val="24"/>
        </w:rPr>
      </w:pPr>
      <w:r>
        <w:rPr>
          <w:sz w:val="24"/>
          <w:szCs w:val="24"/>
        </w:rPr>
        <w:t>Dr. Subhashini also highlighted essential features such as the History tab in Firefox for easy navigation and the organization of bookmarks into containers. The discussion included Firefox's Reader Mode, which blocks distractions and allows text customization, enhancing focus on web content.</w:t>
      </w:r>
    </w:p>
    <w:p w14:paraId="4F8A56B6">
      <w:pPr>
        <w:pStyle w:val="5"/>
      </w:pPr>
      <w:r>
        <w:drawing>
          <wp:inline distT="0" distB="0" distL="0" distR="0">
            <wp:extent cx="5731510" cy="1948180"/>
            <wp:effectExtent l="0" t="0" r="2540" b="0"/>
            <wp:docPr id="115830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0483"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5625" cy="1956573"/>
                    </a:xfrm>
                    <a:prstGeom prst="rect">
                      <a:avLst/>
                    </a:prstGeom>
                    <a:noFill/>
                    <a:ln>
                      <a:noFill/>
                    </a:ln>
                  </pic:spPr>
                </pic:pic>
              </a:graphicData>
            </a:graphic>
          </wp:inline>
        </w:drawing>
      </w:r>
    </w:p>
    <w:p w14:paraId="092D7377">
      <w:pPr>
        <w:spacing w:line="360" w:lineRule="auto"/>
        <w:jc w:val="both"/>
        <w:rPr>
          <w:sz w:val="24"/>
          <w:szCs w:val="24"/>
        </w:rPr>
      </w:pPr>
      <w:r>
        <w:rPr>
          <w:sz w:val="24"/>
          <w:szCs w:val="24"/>
        </w:rPr>
        <w:t>Dr. Subashini along with her assistant Ms. Anisha explained about Microsoft Edge, emphasizing its integration with Microsoft services, built-in PDF reader, and efficient memory usage. Security features like tracking prevention and Microsoft Defender SmartScreen were also covered.</w:t>
      </w:r>
    </w:p>
    <w:p w14:paraId="2FB36390">
      <w:pPr>
        <w:spacing w:line="360" w:lineRule="auto"/>
        <w:jc w:val="both"/>
        <w:rPr>
          <w:sz w:val="24"/>
          <w:szCs w:val="24"/>
        </w:rPr>
      </w:pPr>
    </w:p>
    <w:p w14:paraId="616D29BB">
      <w:pPr>
        <w:spacing w:line="360" w:lineRule="auto"/>
        <w:jc w:val="both"/>
        <w:rPr>
          <w:sz w:val="24"/>
          <w:szCs w:val="24"/>
        </w:rPr>
      </w:pPr>
      <w:r>
        <w:rPr>
          <w:sz w:val="24"/>
          <w:szCs w:val="24"/>
        </w:rPr>
        <w:t>Both speakers demonstrated how to customize toolbars and themes across the browsers, manage bookmarks, and utilize productivity tools like web capturing and immersive reading in Edge. Overall, the session effectively showcased the capabilities and unique features of each browser, emphasizing their utility for secure and efficient web browsing.</w:t>
      </w:r>
    </w:p>
    <w:p w14:paraId="0F18923B">
      <w:pPr>
        <w:spacing w:line="360" w:lineRule="auto"/>
        <w:jc w:val="both"/>
        <w:rPr>
          <w:sz w:val="24"/>
          <w:szCs w:val="24"/>
        </w:rPr>
      </w:pPr>
    </w:p>
    <w:p w14:paraId="2A8910A6">
      <w:pPr>
        <w:spacing w:line="360" w:lineRule="auto"/>
        <w:jc w:val="both"/>
        <w:rPr>
          <w:b/>
          <w:bCs/>
          <w:sz w:val="24"/>
          <w:szCs w:val="24"/>
          <w:u w:val="single"/>
        </w:rPr>
      </w:pPr>
      <w:r>
        <w:rPr>
          <w:b/>
          <w:bCs/>
          <w:sz w:val="24"/>
          <w:szCs w:val="24"/>
          <w:u w:val="single"/>
        </w:rPr>
        <w:t>Key Takeaways</w:t>
      </w:r>
    </w:p>
    <w:p w14:paraId="1DC40567">
      <w:pPr>
        <w:pStyle w:val="10"/>
        <w:numPr>
          <w:ilvl w:val="0"/>
          <w:numId w:val="1"/>
        </w:numPr>
        <w:spacing w:line="360" w:lineRule="auto"/>
        <w:jc w:val="both"/>
        <w:rPr>
          <w:sz w:val="24"/>
          <w:szCs w:val="24"/>
        </w:rPr>
      </w:pPr>
      <w:r>
        <w:rPr>
          <w:sz w:val="24"/>
          <w:szCs w:val="24"/>
        </w:rPr>
        <w:t>The session focused on enhancing Internet surfing skills for non-teaching staff using Google Chrome, Mozilla Firefox, and Microsoft Edge.</w:t>
      </w:r>
    </w:p>
    <w:p w14:paraId="455F7F4E">
      <w:pPr>
        <w:pStyle w:val="10"/>
        <w:numPr>
          <w:ilvl w:val="0"/>
          <w:numId w:val="1"/>
        </w:numPr>
        <w:spacing w:line="360" w:lineRule="auto"/>
        <w:jc w:val="both"/>
        <w:rPr>
          <w:sz w:val="24"/>
          <w:szCs w:val="24"/>
        </w:rPr>
      </w:pPr>
      <w:r>
        <w:rPr>
          <w:sz w:val="24"/>
          <w:szCs w:val="24"/>
        </w:rPr>
        <w:t>Google Chrome was praised for its speed, integration with G Suite, and advanced features like tab grouping, Omnibox, and password management.</w:t>
      </w:r>
    </w:p>
    <w:p w14:paraId="65D6FAF9">
      <w:pPr>
        <w:pStyle w:val="10"/>
        <w:numPr>
          <w:ilvl w:val="0"/>
          <w:numId w:val="1"/>
        </w:numPr>
        <w:spacing w:line="360" w:lineRule="auto"/>
        <w:jc w:val="both"/>
        <w:rPr>
          <w:sz w:val="24"/>
          <w:szCs w:val="24"/>
        </w:rPr>
      </w:pPr>
      <w:r>
        <w:rPr>
          <w:sz w:val="24"/>
          <w:szCs w:val="24"/>
        </w:rPr>
        <w:t>Mozilla Firefox was recommended for its strong privacy features, including enhanced tracking protection, HTTPS-only mode, and phishing and malware alerts.</w:t>
      </w:r>
    </w:p>
    <w:p w14:paraId="0917F46F">
      <w:pPr>
        <w:pStyle w:val="10"/>
        <w:numPr>
          <w:ilvl w:val="0"/>
          <w:numId w:val="1"/>
        </w:numPr>
        <w:spacing w:line="360" w:lineRule="auto"/>
        <w:jc w:val="both"/>
        <w:rPr>
          <w:sz w:val="24"/>
          <w:szCs w:val="24"/>
        </w:rPr>
      </w:pPr>
      <w:r>
        <w:rPr>
          <w:sz w:val="24"/>
          <w:szCs w:val="24"/>
        </w:rPr>
        <w:t>Microsoft Edge was highlighted for its integration with Microsoft services, built-in PDF reader, and tools like immersive reading and web capture.</w:t>
      </w:r>
    </w:p>
    <w:p w14:paraId="242EE28B">
      <w:pPr>
        <w:pStyle w:val="10"/>
        <w:numPr>
          <w:ilvl w:val="0"/>
          <w:numId w:val="1"/>
        </w:numPr>
        <w:spacing w:line="360" w:lineRule="auto"/>
        <w:jc w:val="both"/>
        <w:rPr>
          <w:sz w:val="24"/>
          <w:szCs w:val="24"/>
        </w:rPr>
      </w:pPr>
      <w:r>
        <w:rPr>
          <w:sz w:val="24"/>
          <w:szCs w:val="24"/>
        </w:rPr>
        <w:t>The session emphasized browser security, covering Chrome’s sandboxing and incognito mode, Firefox’s security features, and Edge’s tracking prevention and Microsoft Defender SmartScreen.</w:t>
      </w:r>
    </w:p>
    <w:p w14:paraId="69C78216">
      <w:pPr>
        <w:pStyle w:val="10"/>
        <w:numPr>
          <w:ilvl w:val="0"/>
          <w:numId w:val="1"/>
        </w:numPr>
        <w:spacing w:line="360" w:lineRule="auto"/>
        <w:jc w:val="both"/>
        <w:rPr>
          <w:sz w:val="24"/>
          <w:szCs w:val="24"/>
        </w:rPr>
      </w:pPr>
      <w:r>
        <w:rPr>
          <w:sz w:val="24"/>
          <w:szCs w:val="24"/>
        </w:rPr>
        <w:t>Customization and productivity enhancements, such as using browser extensions, organizing bookmarks, and managing multiple accounts in all browsers, were explained.</w:t>
      </w:r>
    </w:p>
    <w:p w14:paraId="41480B50">
      <w:pPr>
        <w:pStyle w:val="10"/>
        <w:spacing w:line="360" w:lineRule="auto"/>
        <w:jc w:val="both"/>
        <w:rPr>
          <w:sz w:val="24"/>
          <w:szCs w:val="24"/>
        </w:rPr>
      </w:pPr>
    </w:p>
    <w:p w14:paraId="03F92A45">
      <w:pPr>
        <w:spacing w:line="360" w:lineRule="auto"/>
        <w:rPr>
          <w:b/>
          <w:sz w:val="28"/>
          <w:szCs w:val="28"/>
        </w:rPr>
      </w:pPr>
      <w:r>
        <w:rPr>
          <w:b/>
          <w:sz w:val="28"/>
          <w:szCs w:val="28"/>
        </w:rPr>
        <w:t>Day 2   E-Mail Management and Organisation</w:t>
      </w:r>
    </w:p>
    <w:p w14:paraId="6816468D">
      <w:pPr>
        <w:spacing w:line="360" w:lineRule="auto"/>
        <w:jc w:val="both"/>
        <w:rPr>
          <w:sz w:val="24"/>
          <w:szCs w:val="24"/>
        </w:rPr>
      </w:pPr>
    </w:p>
    <w:p w14:paraId="08D75B62">
      <w:pPr>
        <w:spacing w:line="360" w:lineRule="auto"/>
        <w:jc w:val="both"/>
        <w:rPr>
          <w:sz w:val="24"/>
          <w:szCs w:val="24"/>
        </w:rPr>
      </w:pPr>
      <w:r>
        <w:rPr>
          <w:sz w:val="24"/>
          <w:szCs w:val="24"/>
        </w:rPr>
        <w:t xml:space="preserve">The first session o555555n Day 2, the first session, led by Arul Kumar Prakash (Manager – Business &amp;Operation) from CloudReign Technologies, the focus was on improving email management and communication practices. The session emphasized that emails serve not only as communication tools but also as essential documentation and proof of identity. He explained how to use email protocols like POP and IMAP and the importance of organizing emails through filters, folders, and labels to maintain a clutter-free inbox and enhance efficiency.  The resource person also stressed the need for prompt email responses and regular inbox checks to prevent workflow delays.  </w:t>
      </w:r>
    </w:p>
    <w:p w14:paraId="48D96890">
      <w:pPr>
        <w:spacing w:line="360" w:lineRule="auto"/>
        <w:jc w:val="both"/>
        <w:rPr>
          <w:sz w:val="24"/>
          <w:szCs w:val="24"/>
        </w:rPr>
      </w:pPr>
      <w:r>
        <w:rPr>
          <w:sz w:val="24"/>
          <w:szCs w:val="24"/>
          <w:lang w:eastAsia="en-IN"/>
        </w:rPr>
        <w:drawing>
          <wp:inline distT="0" distB="0" distL="0" distR="0">
            <wp:extent cx="5731510" cy="2513965"/>
            <wp:effectExtent l="0" t="0" r="2540" b="635"/>
            <wp:docPr id="2" name="Picture 2" descr="C:\Users\user\Desktop\Screenshot 2024-10-25 09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Screenshot 2024-10-25 09504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1510" cy="2514294"/>
                    </a:xfrm>
                    <a:prstGeom prst="rect">
                      <a:avLst/>
                    </a:prstGeom>
                    <a:noFill/>
                    <a:ln>
                      <a:noFill/>
                    </a:ln>
                  </pic:spPr>
                </pic:pic>
              </a:graphicData>
            </a:graphic>
          </wp:inline>
        </w:drawing>
      </w:r>
    </w:p>
    <w:p w14:paraId="578D2B5C">
      <w:pPr>
        <w:spacing w:line="360" w:lineRule="auto"/>
        <w:jc w:val="both"/>
        <w:rPr>
          <w:sz w:val="24"/>
          <w:szCs w:val="24"/>
        </w:rPr>
      </w:pPr>
    </w:p>
    <w:p w14:paraId="5DC55A76">
      <w:pPr>
        <w:spacing w:line="360" w:lineRule="auto"/>
        <w:jc w:val="both"/>
        <w:rPr>
          <w:sz w:val="24"/>
          <w:szCs w:val="24"/>
        </w:rPr>
      </w:pPr>
      <w:r>
        <w:rPr>
          <w:sz w:val="24"/>
          <w:szCs w:val="24"/>
        </w:rPr>
        <w:t xml:space="preserve">A significant part of the session was dedicated to identifying and managing spam and phishing emails. Resource person shared tips on recognizing suspicious emails by verifying sender information and using Gmail’s features, like viewing the source message, to spot phishing attempts. He also highlighted the importance of email security, urging caution when dealing with unknown senders, particularly when handling sensitive information. </w:t>
      </w:r>
    </w:p>
    <w:p w14:paraId="772C4C3D">
      <w:pPr>
        <w:spacing w:line="360" w:lineRule="auto"/>
        <w:jc w:val="both"/>
        <w:rPr>
          <w:sz w:val="24"/>
          <w:szCs w:val="24"/>
        </w:rPr>
      </w:pPr>
    </w:p>
    <w:p w14:paraId="7975A529">
      <w:pPr>
        <w:spacing w:line="360" w:lineRule="auto"/>
        <w:jc w:val="both"/>
        <w:rPr>
          <w:sz w:val="24"/>
          <w:szCs w:val="24"/>
        </w:rPr>
      </w:pPr>
      <w:r>
        <w:rPr>
          <w:sz w:val="24"/>
          <w:szCs w:val="24"/>
          <w:lang w:eastAsia="en-IN"/>
        </w:rPr>
        <w:drawing>
          <wp:inline distT="0" distB="0" distL="0" distR="0">
            <wp:extent cx="5731510" cy="2658110"/>
            <wp:effectExtent l="0" t="0" r="2540" b="8890"/>
            <wp:docPr id="3" name="Picture 3" descr="C:\Users\user\Desktop\Screenshot 2024-10-25 09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Screenshot 2024-10-25 0957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1510" cy="2658672"/>
                    </a:xfrm>
                    <a:prstGeom prst="rect">
                      <a:avLst/>
                    </a:prstGeom>
                    <a:noFill/>
                    <a:ln>
                      <a:noFill/>
                    </a:ln>
                  </pic:spPr>
                </pic:pic>
              </a:graphicData>
            </a:graphic>
          </wp:inline>
        </w:drawing>
      </w:r>
    </w:p>
    <w:p w14:paraId="314E1067">
      <w:pPr>
        <w:spacing w:line="360" w:lineRule="auto"/>
        <w:jc w:val="both"/>
        <w:rPr>
          <w:sz w:val="24"/>
          <w:szCs w:val="24"/>
        </w:rPr>
      </w:pPr>
      <w:r>
        <w:rPr>
          <w:sz w:val="24"/>
          <w:szCs w:val="24"/>
        </w:rPr>
        <w:t>The session concluded with practical advice on automating email organization, prioritizing emails using starred features, and customizing inboxes for better workflow. He encouraged the use of third-party add-ons and the integration of tools like calendars and tasks within Google Workspace to streamline communication further and improve productivity. Participants found the session informative and helpful for improving email security and efficiency.</w:t>
      </w:r>
    </w:p>
    <w:p w14:paraId="03E613F0">
      <w:pPr>
        <w:spacing w:line="360" w:lineRule="auto"/>
        <w:jc w:val="both"/>
        <w:rPr>
          <w:sz w:val="24"/>
          <w:szCs w:val="24"/>
        </w:rPr>
      </w:pPr>
    </w:p>
    <w:p w14:paraId="1AD818A9">
      <w:pPr>
        <w:spacing w:line="360" w:lineRule="auto"/>
        <w:jc w:val="both"/>
        <w:rPr>
          <w:sz w:val="24"/>
          <w:szCs w:val="24"/>
        </w:rPr>
      </w:pPr>
      <w:r>
        <w:rPr>
          <w:sz w:val="24"/>
          <w:szCs w:val="24"/>
        </w:rPr>
        <w:t xml:space="preserve">The second session, led by Ms.Shalini M G from CloudReign Technologies, focused on enhancing productivity and professionalism in email communication, and the resource person discussed the importance of crafting clear, concise, and professional emails and emphasized the significance of structuring emails effectively, using proper greetings, maintaining a respectful tone, and paying attention to details like subject lines and signatures to leave a positive impression on recipients. The session also covered best practices for using CC and BCC in emails to manage information flow while ensuring privacy when needed. </w:t>
      </w:r>
    </w:p>
    <w:p w14:paraId="6F36CBAE">
      <w:pPr>
        <w:spacing w:line="360" w:lineRule="auto"/>
        <w:jc w:val="both"/>
        <w:rPr>
          <w:sz w:val="24"/>
          <w:szCs w:val="24"/>
        </w:rPr>
      </w:pPr>
      <w:r>
        <w:rPr>
          <w:sz w:val="24"/>
          <w:szCs w:val="24"/>
          <w:lang w:eastAsia="en-IN"/>
        </w:rPr>
        <w:drawing>
          <wp:inline distT="0" distB="0" distL="0" distR="0">
            <wp:extent cx="5731510" cy="2502535"/>
            <wp:effectExtent l="0" t="0" r="2540" b="0"/>
            <wp:docPr id="4" name="Picture 4" descr="C:\Users\user\Desktop\Screenshot 2024-10-25 10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esktop\Screenshot 2024-10-25 1006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2502959"/>
                    </a:xfrm>
                    <a:prstGeom prst="rect">
                      <a:avLst/>
                    </a:prstGeom>
                    <a:noFill/>
                    <a:ln>
                      <a:noFill/>
                    </a:ln>
                  </pic:spPr>
                </pic:pic>
              </a:graphicData>
            </a:graphic>
          </wp:inline>
        </w:drawing>
      </w:r>
    </w:p>
    <w:p w14:paraId="2430CC92">
      <w:pPr>
        <w:spacing w:line="360" w:lineRule="auto"/>
        <w:jc w:val="both"/>
        <w:rPr>
          <w:sz w:val="24"/>
          <w:szCs w:val="24"/>
        </w:rPr>
      </w:pPr>
      <w:r>
        <w:rPr>
          <w:sz w:val="24"/>
          <w:szCs w:val="24"/>
          <w:lang w:eastAsia="en-IN"/>
        </w:rPr>
        <w:drawing>
          <wp:inline distT="0" distB="0" distL="0" distR="0">
            <wp:extent cx="5731510" cy="2520950"/>
            <wp:effectExtent l="0" t="0" r="2540" b="0"/>
            <wp:docPr id="5" name="Picture 5" descr="C:\Users\user\Desktop\Screenshot 2024-10-25 10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Desktop\Screenshot 2024-10-25 1009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31510" cy="2521053"/>
                    </a:xfrm>
                    <a:prstGeom prst="rect">
                      <a:avLst/>
                    </a:prstGeom>
                    <a:noFill/>
                    <a:ln>
                      <a:noFill/>
                    </a:ln>
                  </pic:spPr>
                </pic:pic>
              </a:graphicData>
            </a:graphic>
          </wp:inline>
        </w:drawing>
      </w:r>
    </w:p>
    <w:p w14:paraId="7F24C857">
      <w:pPr>
        <w:spacing w:line="360" w:lineRule="auto"/>
        <w:jc w:val="both"/>
        <w:rPr>
          <w:sz w:val="24"/>
          <w:szCs w:val="24"/>
        </w:rPr>
      </w:pPr>
      <w:r>
        <w:rPr>
          <w:sz w:val="24"/>
          <w:szCs w:val="24"/>
        </w:rPr>
        <w:t>The session highlighted the importance of inbox management, encouraging participants to use folders, labels, and filters to stay organized. She also recommended scheduling emails for later delivery and using vacation responders when away from work. Additionally, she stressed the need to avoid unnecessary "Reply All" emails and advised participants to regularly clean up their inboxes by deleting promotional content and unsubscribing from irrelevant newsletters. Overall, the session provided practical tips for maintaining email productivity and ensuring clear, respectful communication in the workplace.</w:t>
      </w:r>
    </w:p>
    <w:p w14:paraId="4EE40B1C">
      <w:pPr>
        <w:spacing w:line="360" w:lineRule="auto"/>
        <w:jc w:val="both"/>
        <w:rPr>
          <w:sz w:val="24"/>
          <w:szCs w:val="24"/>
        </w:rPr>
      </w:pPr>
    </w:p>
    <w:p w14:paraId="4126A080">
      <w:pPr>
        <w:spacing w:line="360" w:lineRule="auto"/>
        <w:jc w:val="both"/>
        <w:rPr>
          <w:sz w:val="24"/>
          <w:szCs w:val="24"/>
        </w:rPr>
      </w:pPr>
      <w:r>
        <w:rPr>
          <w:sz w:val="24"/>
          <w:szCs w:val="24"/>
        </w:rPr>
        <w:t xml:space="preserve">In the afternoon session, Ms. Rittika M from CloudReign Technologies delivered a comprehensive overview of Google’s digital collaboration tools. The session was meticulously designed to showcase how Google’s suite of applications, including Google Docs, Sheets, Slides, Forms, and Meet, can significantly enhance productivity and facilitate effective teamwork. Rittika's presentation highlighted the real-time collaboration features of these tools, demonstrating their ability to streamline work processes and improve communication across various professional and personal settings. The session began with an in-depth look at Google Docs, Sheets, and Slides. Resource Person demonstrated how these tools support simultaneous work on documents, spreadsheets, and presentations, enabling efficient teamwork and reducing the need for physical paperwork. </w:t>
      </w:r>
    </w:p>
    <w:p w14:paraId="01E821C0">
      <w:pPr>
        <w:spacing w:line="360" w:lineRule="auto"/>
        <w:jc w:val="both"/>
        <w:rPr>
          <w:sz w:val="24"/>
          <w:szCs w:val="24"/>
        </w:rPr>
      </w:pPr>
      <w:r>
        <w:rPr>
          <w:sz w:val="24"/>
          <w:szCs w:val="24"/>
          <w:lang w:eastAsia="en-IN"/>
        </w:rPr>
        <w:drawing>
          <wp:inline distT="0" distB="0" distL="0" distR="0">
            <wp:extent cx="5731510" cy="2541905"/>
            <wp:effectExtent l="0" t="0" r="2540" b="0"/>
            <wp:docPr id="6" name="Picture 6" descr="C:\Users\user\Desktop\Screenshot 2024-10-25 10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Desktop\Screenshot 2024-10-25 1012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1510" cy="2542093"/>
                    </a:xfrm>
                    <a:prstGeom prst="rect">
                      <a:avLst/>
                    </a:prstGeom>
                    <a:noFill/>
                    <a:ln>
                      <a:noFill/>
                    </a:ln>
                  </pic:spPr>
                </pic:pic>
              </a:graphicData>
            </a:graphic>
          </wp:inline>
        </w:drawing>
      </w:r>
    </w:p>
    <w:p w14:paraId="41636EA9">
      <w:pPr>
        <w:spacing w:line="360" w:lineRule="auto"/>
        <w:jc w:val="both"/>
        <w:rPr>
          <w:sz w:val="24"/>
          <w:szCs w:val="24"/>
        </w:rPr>
      </w:pPr>
      <w:r>
        <w:rPr>
          <w:sz w:val="24"/>
          <w:szCs w:val="24"/>
        </w:rPr>
        <w:t>The capabilities of Google Keep were also highlighted during the session. Resource person introduced Keep as an effective note-taking app integrated with Google Workspace. Google Drive’s functionality was another key focus of the session. The resource person explained its features for file sharing, cloud storage, and collaborative editing. She stressed the importance of managing permissions and version control to maintain security and organization. Practical tips on optimizing storage were provided, including methods for deleting unnecessary files and adjusting storage allocations based on user needs.</w:t>
      </w:r>
    </w:p>
    <w:p w14:paraId="1E990DCF">
      <w:pPr>
        <w:spacing w:line="360" w:lineRule="auto"/>
        <w:jc w:val="both"/>
        <w:rPr>
          <w:sz w:val="24"/>
          <w:szCs w:val="24"/>
        </w:rPr>
      </w:pPr>
      <w:r>
        <w:rPr>
          <w:sz w:val="24"/>
          <w:szCs w:val="24"/>
          <w:lang w:eastAsia="en-IN"/>
        </w:rPr>
        <w:drawing>
          <wp:inline distT="0" distB="0" distL="0" distR="0">
            <wp:extent cx="5731510" cy="2395220"/>
            <wp:effectExtent l="0" t="0" r="2540" b="5080"/>
            <wp:docPr id="7" name="Picture 7" descr="C:\Users\user\Desktop\Screenshot 2024-10-25 10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esktop\Screenshot 2024-10-25 1015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31510" cy="2395851"/>
                    </a:xfrm>
                    <a:prstGeom prst="rect">
                      <a:avLst/>
                    </a:prstGeom>
                    <a:noFill/>
                    <a:ln>
                      <a:noFill/>
                    </a:ln>
                  </pic:spPr>
                </pic:pic>
              </a:graphicData>
            </a:graphic>
          </wp:inline>
        </w:drawing>
      </w:r>
    </w:p>
    <w:p w14:paraId="491C5863">
      <w:pPr>
        <w:spacing w:line="360" w:lineRule="auto"/>
        <w:jc w:val="both"/>
        <w:rPr>
          <w:sz w:val="24"/>
          <w:szCs w:val="24"/>
        </w:rPr>
      </w:pPr>
    </w:p>
    <w:p w14:paraId="70B38275">
      <w:pPr>
        <w:spacing w:line="360" w:lineRule="auto"/>
        <w:jc w:val="both"/>
        <w:rPr>
          <w:sz w:val="24"/>
          <w:szCs w:val="24"/>
        </w:rPr>
      </w:pPr>
      <w:r>
        <w:rPr>
          <w:sz w:val="24"/>
          <w:szCs w:val="24"/>
        </w:rPr>
        <w:t>The session included practical demonstrations of Google Sheets and Docs, illustrating how to handle file sharing, document management, and the document approval process. It also showed how to request approvals, manage permissions, and use smart chips for automating tasks like meeting notes and email drafts. These demonstrations provided participants with hands-on experience in utilizing these tools effectively.</w:t>
      </w:r>
    </w:p>
    <w:p w14:paraId="79C228CD">
      <w:pPr>
        <w:spacing w:line="360" w:lineRule="auto"/>
        <w:jc w:val="both"/>
        <w:rPr>
          <w:sz w:val="24"/>
          <w:szCs w:val="24"/>
        </w:rPr>
      </w:pPr>
    </w:p>
    <w:p w14:paraId="415792E7">
      <w:pPr>
        <w:spacing w:line="360" w:lineRule="auto"/>
        <w:jc w:val="both"/>
        <w:rPr>
          <w:sz w:val="24"/>
          <w:szCs w:val="24"/>
        </w:rPr>
      </w:pPr>
    </w:p>
    <w:p w14:paraId="31A0AE8D">
      <w:pPr>
        <w:spacing w:line="360" w:lineRule="auto"/>
        <w:jc w:val="both"/>
        <w:rPr>
          <w:sz w:val="24"/>
          <w:szCs w:val="24"/>
        </w:rPr>
      </w:pPr>
      <w:r>
        <w:rPr>
          <w:sz w:val="24"/>
          <w:szCs w:val="24"/>
        </w:rPr>
        <w:t>Overall, the sessions successfully illustrated how Google’s digital collaboration tools can enhance workflow efficiency, facilitate teamwork, and support effective communication, benefiting various professional and personal settings.</w:t>
      </w:r>
    </w:p>
    <w:p w14:paraId="7C552E5C">
      <w:pPr>
        <w:spacing w:line="360" w:lineRule="auto"/>
        <w:jc w:val="both"/>
        <w:rPr>
          <w:b/>
          <w:sz w:val="24"/>
          <w:szCs w:val="24"/>
        </w:rPr>
      </w:pPr>
    </w:p>
    <w:p w14:paraId="6AE08923">
      <w:pPr>
        <w:spacing w:line="360" w:lineRule="auto"/>
        <w:jc w:val="both"/>
        <w:rPr>
          <w:b/>
          <w:sz w:val="24"/>
          <w:szCs w:val="24"/>
          <w:u w:val="single"/>
        </w:rPr>
      </w:pPr>
      <w:r>
        <w:rPr>
          <w:b/>
          <w:sz w:val="24"/>
          <w:szCs w:val="24"/>
          <w:u w:val="single"/>
        </w:rPr>
        <w:t>Key Takeaways</w:t>
      </w:r>
    </w:p>
    <w:p w14:paraId="42F9FE86">
      <w:pPr>
        <w:pStyle w:val="10"/>
        <w:widowControl/>
        <w:numPr>
          <w:ilvl w:val="0"/>
          <w:numId w:val="2"/>
        </w:numPr>
        <w:autoSpaceDE/>
        <w:autoSpaceDN/>
        <w:spacing w:after="160" w:line="360" w:lineRule="auto"/>
        <w:jc w:val="both"/>
        <w:rPr>
          <w:sz w:val="24"/>
          <w:szCs w:val="24"/>
        </w:rPr>
      </w:pPr>
      <w:r>
        <w:rPr>
          <w:sz w:val="24"/>
          <w:szCs w:val="24"/>
        </w:rPr>
        <w:t>Email Management was emphasized as crucial, with tips on using filters, folders, and labels to keep the inbox organized and clutter-free, ensuring better productivity.</w:t>
      </w:r>
    </w:p>
    <w:p w14:paraId="0BA6296F">
      <w:pPr>
        <w:pStyle w:val="10"/>
        <w:widowControl/>
        <w:numPr>
          <w:ilvl w:val="0"/>
          <w:numId w:val="2"/>
        </w:numPr>
        <w:autoSpaceDE/>
        <w:autoSpaceDN/>
        <w:spacing w:after="160" w:line="360" w:lineRule="auto"/>
        <w:jc w:val="both"/>
        <w:rPr>
          <w:sz w:val="24"/>
          <w:szCs w:val="24"/>
        </w:rPr>
      </w:pPr>
      <w:r>
        <w:rPr>
          <w:sz w:val="24"/>
          <w:szCs w:val="24"/>
        </w:rPr>
        <w:t>Email Security was highlighted, particularly recognizing phishing emails through sender verification, Gmail’s tools, and safe email practices to prevent data breaches.</w:t>
      </w:r>
    </w:p>
    <w:p w14:paraId="00903722">
      <w:pPr>
        <w:pStyle w:val="10"/>
        <w:widowControl/>
        <w:numPr>
          <w:ilvl w:val="0"/>
          <w:numId w:val="2"/>
        </w:numPr>
        <w:autoSpaceDE/>
        <w:autoSpaceDN/>
        <w:spacing w:after="160" w:line="360" w:lineRule="auto"/>
        <w:jc w:val="both"/>
        <w:rPr>
          <w:sz w:val="24"/>
          <w:szCs w:val="24"/>
        </w:rPr>
      </w:pPr>
      <w:r>
        <w:rPr>
          <w:sz w:val="24"/>
          <w:szCs w:val="24"/>
        </w:rPr>
        <w:t>Prompt Responses and regular inbox checks were advised to prevent workflow delays, enhancing overall team efficiency.</w:t>
      </w:r>
    </w:p>
    <w:p w14:paraId="379FC27B">
      <w:pPr>
        <w:pStyle w:val="10"/>
        <w:widowControl/>
        <w:numPr>
          <w:ilvl w:val="0"/>
          <w:numId w:val="2"/>
        </w:numPr>
        <w:autoSpaceDE/>
        <w:autoSpaceDN/>
        <w:spacing w:after="160" w:line="360" w:lineRule="auto"/>
        <w:jc w:val="both"/>
        <w:rPr>
          <w:sz w:val="24"/>
          <w:szCs w:val="24"/>
        </w:rPr>
      </w:pPr>
      <w:r>
        <w:rPr>
          <w:sz w:val="24"/>
          <w:szCs w:val="24"/>
        </w:rPr>
        <w:t>Spam and Phishing Identification techniques were discussed, focusing on using Gmail’s security features like source message viewing to detect suspicious emails.</w:t>
      </w:r>
    </w:p>
    <w:p w14:paraId="06F4CC31">
      <w:pPr>
        <w:pStyle w:val="10"/>
        <w:widowControl/>
        <w:numPr>
          <w:ilvl w:val="0"/>
          <w:numId w:val="2"/>
        </w:numPr>
        <w:autoSpaceDE/>
        <w:autoSpaceDN/>
        <w:spacing w:after="160" w:line="360" w:lineRule="auto"/>
        <w:jc w:val="both"/>
        <w:rPr>
          <w:sz w:val="24"/>
          <w:szCs w:val="24"/>
        </w:rPr>
      </w:pPr>
      <w:r>
        <w:rPr>
          <w:sz w:val="24"/>
          <w:szCs w:val="24"/>
        </w:rPr>
        <w:t>Automation and Prioritization of emails through tools like starred features, third-party add-ons, and integrated tools within Google Workspace were recommended to streamline communication and workflow management.</w:t>
      </w:r>
    </w:p>
    <w:p w14:paraId="19AD0D5B">
      <w:pPr>
        <w:widowControl/>
        <w:autoSpaceDE/>
        <w:autoSpaceDN/>
        <w:spacing w:after="160" w:line="360" w:lineRule="auto"/>
        <w:rPr>
          <w:b/>
          <w:sz w:val="28"/>
          <w:szCs w:val="28"/>
        </w:rPr>
      </w:pPr>
      <w:r>
        <w:rPr>
          <w:b/>
          <w:sz w:val="24"/>
          <w:szCs w:val="24"/>
        </w:rPr>
        <w:t xml:space="preserve">Day 3  </w:t>
      </w:r>
      <w:r>
        <w:rPr>
          <w:b/>
          <w:color w:val="000000"/>
          <w:sz w:val="28"/>
          <w:szCs w:val="28"/>
        </w:rPr>
        <w:t>Fundamentals of Information Security</w:t>
      </w:r>
    </w:p>
    <w:p w14:paraId="0459EAB5">
      <w:pPr>
        <w:spacing w:line="360" w:lineRule="auto"/>
        <w:jc w:val="both"/>
        <w:rPr>
          <w:bCs/>
          <w:color w:val="000000"/>
          <w:sz w:val="24"/>
          <w:szCs w:val="24"/>
        </w:rPr>
      </w:pPr>
      <w:bookmarkStart w:id="1" w:name="_Hlk180769968"/>
      <w:r>
        <w:rPr>
          <w:bCs/>
          <w:color w:val="000000"/>
          <w:sz w:val="24"/>
          <w:szCs w:val="24"/>
        </w:rPr>
        <w:t>The third day started vibrantly after two days of learning. Dr. K . Ramya, Nodal officer, AIU - Avinashilingam Institute- Academic &amp; Administrative Development Centre (AIU-AI-AADC) gave a warm welcome to the participants and the chief guest. Resource person for the programme was Mr. Nanda Kumar, consultant, mySkills Academy. Chief guest started the session on the topic Fundamentals of Information Security. Guest informed that,</w:t>
      </w:r>
    </w:p>
    <w:bookmarkEnd w:id="1"/>
    <w:p w14:paraId="088DCA72">
      <w:pPr>
        <w:ind w:firstLine="284"/>
        <w:jc w:val="both"/>
        <w:rPr>
          <w:bCs/>
          <w:color w:val="000000"/>
          <w:sz w:val="24"/>
          <w:szCs w:val="24"/>
        </w:rPr>
      </w:pPr>
      <w:r>
        <w:rPr>
          <w:bCs/>
          <w:color w:val="000000"/>
          <w:sz w:val="24"/>
          <w:szCs w:val="24"/>
          <w:lang w:eastAsia="en-IN"/>
        </w:rPr>
        <w:drawing>
          <wp:inline distT="0" distB="0" distL="0" distR="0">
            <wp:extent cx="5800725" cy="2399030"/>
            <wp:effectExtent l="0" t="0" r="952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1814" cy="2399480"/>
                    </a:xfrm>
                    <a:prstGeom prst="rect">
                      <a:avLst/>
                    </a:prstGeom>
                    <a:noFill/>
                    <a:ln>
                      <a:noFill/>
                    </a:ln>
                  </pic:spPr>
                </pic:pic>
              </a:graphicData>
            </a:graphic>
          </wp:inline>
        </w:drawing>
      </w:r>
    </w:p>
    <w:p w14:paraId="33A2E3DF">
      <w:pPr>
        <w:jc w:val="both"/>
        <w:rPr>
          <w:bCs/>
          <w:color w:val="000000"/>
          <w:sz w:val="24"/>
          <w:szCs w:val="24"/>
        </w:rPr>
      </w:pPr>
    </w:p>
    <w:p w14:paraId="429C1CBB">
      <w:pPr>
        <w:jc w:val="both"/>
        <w:rPr>
          <w:bCs/>
          <w:color w:val="000000"/>
        </w:rPr>
      </w:pPr>
      <w:r>
        <w:rPr>
          <w:bCs/>
          <w:color w:val="000000"/>
          <w:sz w:val="24"/>
          <w:szCs w:val="24"/>
        </w:rPr>
        <w:t xml:space="preserve">The speaker highlighted the significance of digital world in which safeguarding sensitive information has become a priority for individuals, businesses, and governments alike. </w:t>
      </w:r>
    </w:p>
    <w:p w14:paraId="7A06F6F0">
      <w:pPr>
        <w:pStyle w:val="5"/>
        <w:spacing w:line="276" w:lineRule="auto"/>
        <w:ind w:firstLine="720"/>
        <w:jc w:val="both"/>
        <w:rPr>
          <w:rStyle w:val="6"/>
          <w:b w:val="0"/>
        </w:rPr>
      </w:pPr>
      <w:r>
        <w:rPr>
          <w:bCs/>
        </w:rPr>
        <w:drawing>
          <wp:inline distT="0" distB="0" distL="0" distR="0">
            <wp:extent cx="5191760" cy="2625090"/>
            <wp:effectExtent l="19050" t="19050" r="2794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05407" cy="263181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783C608D">
      <w:pPr>
        <w:pStyle w:val="5"/>
        <w:spacing w:line="360" w:lineRule="auto"/>
        <w:jc w:val="both"/>
        <w:rPr>
          <w:rStyle w:val="6"/>
          <w:b w:val="0"/>
        </w:rPr>
      </w:pPr>
      <w:r>
        <w:rPr>
          <w:bCs/>
          <w:color w:val="000000"/>
        </w:rPr>
        <w:t>With cyber-attacks growing in frequency and sophistication, understanding the fundamentals of information security is crucial to protect personal data, corporate assets, and national security.</w:t>
      </w:r>
      <w:r>
        <w:t xml:space="preserve"> He informed about </w:t>
      </w:r>
      <w:r>
        <w:rPr>
          <w:rStyle w:val="6"/>
        </w:rPr>
        <w:t xml:space="preserve">Malware, Phishing, Insider Threats, </w:t>
      </w:r>
      <w:r>
        <w:rPr>
          <w:b/>
        </w:rPr>
        <w:t xml:space="preserve"> </w:t>
      </w:r>
      <w:r>
        <w:rPr>
          <w:rStyle w:val="6"/>
        </w:rPr>
        <w:t>Denial-of-Service (DoS) Attacks to the participants.</w:t>
      </w:r>
    </w:p>
    <w:p w14:paraId="3F50FBBB">
      <w:pPr>
        <w:pStyle w:val="5"/>
        <w:spacing w:line="360" w:lineRule="auto"/>
        <w:jc w:val="both"/>
      </w:pPr>
      <w:r>
        <w:rPr>
          <w:rStyle w:val="6"/>
          <w:b w:val="0"/>
          <w:bCs w:val="0"/>
        </w:rPr>
        <w:t xml:space="preserve">In the subsequent session on the topic </w:t>
      </w:r>
      <w:r>
        <w:rPr>
          <w:b/>
          <w:bCs/>
          <w:color w:val="000000"/>
        </w:rPr>
        <w:t xml:space="preserve">Data Privacy and Protection, resource person added that </w:t>
      </w:r>
      <w:r>
        <w:t xml:space="preserve">data privacy refers to the rights and expectations individuals have regarding how their personal information is collected, used, and shared. </w:t>
      </w:r>
    </w:p>
    <w:p w14:paraId="20D60E2D">
      <w:pPr>
        <w:pStyle w:val="5"/>
        <w:spacing w:line="276" w:lineRule="auto"/>
        <w:ind w:firstLine="720"/>
        <w:jc w:val="both"/>
      </w:pPr>
      <w:r>
        <w:drawing>
          <wp:inline distT="0" distB="0" distL="0" distR="0">
            <wp:extent cx="4323080" cy="1985645"/>
            <wp:effectExtent l="19050" t="19050" r="2032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rcRect l="9710" t="15681" r="28706" b="22500"/>
                    <a:stretch>
                      <a:fillRect/>
                    </a:stretch>
                  </pic:blipFill>
                  <pic:spPr>
                    <a:xfrm>
                      <a:off x="0" y="0"/>
                      <a:ext cx="4336571" cy="1991867"/>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4EEA94A3">
      <w:pPr>
        <w:pStyle w:val="5"/>
        <w:spacing w:line="360" w:lineRule="auto"/>
        <w:jc w:val="both"/>
      </w:pPr>
      <w:r>
        <w:rPr>
          <w:bCs/>
          <w:color w:val="000000"/>
        </w:rPr>
        <w:t>Resource person shared s</w:t>
      </w:r>
      <w:r>
        <w:t xml:space="preserve">ome personal steps to protect oneself from the digital world like </w:t>
      </w:r>
      <w:r>
        <w:rPr>
          <w:bCs/>
        </w:rPr>
        <w:t>Using Strong, Unique Passwords</w:t>
      </w:r>
      <w:r>
        <w:t xml:space="preserve"> by avoiding simple or reused passwords can prevent unauthorized access to online accounts, b</w:t>
      </w:r>
      <w:r>
        <w:rPr>
          <w:bCs/>
        </w:rPr>
        <w:t>eing Cautious with Personal Information</w:t>
      </w:r>
      <w:r>
        <w:t>: Avoid sharing unnecessary information online or with unverified sources, E</w:t>
      </w:r>
      <w:r>
        <w:rPr>
          <w:bCs/>
        </w:rPr>
        <w:t>nabling Privacy Settings, Monitoring Data Access, Securing your devices and being cautious with downloads.</w:t>
      </w:r>
    </w:p>
    <w:p w14:paraId="18550536">
      <w:pPr>
        <w:pStyle w:val="5"/>
        <w:spacing w:line="276" w:lineRule="auto"/>
        <w:ind w:firstLine="284"/>
        <w:jc w:val="both"/>
        <w:rPr>
          <w:bCs/>
          <w:color w:val="000000"/>
        </w:rPr>
      </w:pPr>
      <w:r>
        <w:rPr>
          <w:bCs/>
          <w:color w:val="000000"/>
        </w:rPr>
        <w:drawing>
          <wp:inline distT="0" distB="0" distL="0" distR="0">
            <wp:extent cx="5142230" cy="2571115"/>
            <wp:effectExtent l="19050" t="19050" r="2032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49516" cy="2574951"/>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10B5B3D9">
      <w:pPr>
        <w:pStyle w:val="5"/>
        <w:spacing w:line="360" w:lineRule="auto"/>
        <w:jc w:val="both"/>
      </w:pPr>
      <w:r>
        <w:rPr>
          <w:color w:val="000000"/>
        </w:rPr>
        <w:t>Post-lunch Session on the topic Basic Troubleshooting and IT Support was led by  resource person, Mr. Nandakumar.</w:t>
      </w:r>
      <w:r>
        <w:rPr>
          <w:b/>
          <w:bCs/>
          <w:color w:val="000000"/>
        </w:rPr>
        <w:t xml:space="preserve"> </w:t>
      </w:r>
      <w:r>
        <w:t xml:space="preserve">Troubleshooting is an essential skill in IT support, allowing technicians to diagnose and resolve technical issues effectively. </w:t>
      </w:r>
    </w:p>
    <w:p w14:paraId="25C14D65">
      <w:pPr>
        <w:pStyle w:val="5"/>
        <w:spacing w:line="276" w:lineRule="auto"/>
        <w:ind w:firstLine="720"/>
        <w:jc w:val="both"/>
      </w:pPr>
      <w:r>
        <w:rPr>
          <w:b/>
          <w:bCs/>
          <w:color w:val="000000"/>
        </w:rPr>
        <w:drawing>
          <wp:inline distT="0" distB="0" distL="0" distR="0">
            <wp:extent cx="5266690" cy="2545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6996" cy="2545715"/>
                    </a:xfrm>
                    <a:prstGeom prst="rect">
                      <a:avLst/>
                    </a:prstGeom>
                    <a:noFill/>
                    <a:ln>
                      <a:noFill/>
                    </a:ln>
                  </pic:spPr>
                </pic:pic>
              </a:graphicData>
            </a:graphic>
          </wp:inline>
        </w:drawing>
      </w:r>
    </w:p>
    <w:p w14:paraId="03C2F310">
      <w:pPr>
        <w:pStyle w:val="5"/>
        <w:spacing w:line="360" w:lineRule="auto"/>
        <w:jc w:val="both"/>
      </w:pPr>
      <w:r>
        <w:t>Basic troubleshooting and IT support, covering common problems and strategies to resolve them were discussed. Effective troubleshooting requires a logical and methodical approach to diagnosing and resolving technical problems.</w:t>
      </w:r>
    </w:p>
    <w:p w14:paraId="68F35858">
      <w:pPr>
        <w:pStyle w:val="5"/>
        <w:spacing w:line="276" w:lineRule="auto"/>
        <w:ind w:firstLine="720"/>
        <w:jc w:val="both"/>
      </w:pPr>
      <w:r>
        <w:drawing>
          <wp:inline distT="0" distB="0" distL="0" distR="0">
            <wp:extent cx="4542155" cy="2494280"/>
            <wp:effectExtent l="19050" t="19050" r="107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56246" cy="2501900"/>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5A911643">
      <w:pPr>
        <w:spacing w:before="100" w:beforeAutospacing="1" w:after="100" w:afterAutospacing="1" w:line="360" w:lineRule="auto"/>
        <w:jc w:val="both"/>
        <w:rPr>
          <w:sz w:val="24"/>
          <w:szCs w:val="24"/>
          <w:lang w:eastAsia="en-IN"/>
        </w:rPr>
      </w:pPr>
      <w:r>
        <w:rPr>
          <w:sz w:val="24"/>
          <w:szCs w:val="24"/>
          <w:lang w:eastAsia="en-IN"/>
        </w:rPr>
        <w:t xml:space="preserve">Resource person highlighted that IT troubleshooting involves diagnosing and solving hardware, software, and network problems in a systematic way. </w:t>
      </w:r>
    </w:p>
    <w:p w14:paraId="0B0FF092">
      <w:pPr>
        <w:spacing w:before="100" w:beforeAutospacing="1" w:after="100" w:afterAutospacing="1" w:line="360" w:lineRule="auto"/>
        <w:jc w:val="both"/>
        <w:rPr>
          <w:sz w:val="24"/>
          <w:szCs w:val="24"/>
          <w:lang w:eastAsia="en-IN"/>
        </w:rPr>
      </w:pPr>
      <w:r>
        <w:rPr>
          <w:sz w:val="24"/>
          <w:szCs w:val="24"/>
          <w:lang w:eastAsia="en-IN"/>
        </w:rPr>
        <w:t>Basic Troubleshooting Steps are Identify the problem, Recreate the issue, Check for simple solutions (restarting, checking connections), Use built-in diagnostic tools (like Task Manager or Event Viewer).</w:t>
      </w:r>
    </w:p>
    <w:p w14:paraId="7D8CB78C">
      <w:pPr>
        <w:jc w:val="both"/>
        <w:rPr>
          <w:b/>
          <w:bCs/>
          <w:color w:val="000000"/>
          <w:sz w:val="24"/>
          <w:szCs w:val="24"/>
        </w:rPr>
      </w:pPr>
      <w:r>
        <w:rPr>
          <w:sz w:val="24"/>
          <w:szCs w:val="24"/>
          <w:lang w:eastAsia="en-IN"/>
        </w:rPr>
        <w:drawing>
          <wp:inline distT="0" distB="0" distL="0" distR="0">
            <wp:extent cx="5727700" cy="26187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7700" cy="2618740"/>
                    </a:xfrm>
                    <a:prstGeom prst="rect">
                      <a:avLst/>
                    </a:prstGeom>
                    <a:noFill/>
                    <a:ln>
                      <a:noFill/>
                    </a:ln>
                  </pic:spPr>
                </pic:pic>
              </a:graphicData>
            </a:graphic>
          </wp:inline>
        </w:drawing>
      </w:r>
    </w:p>
    <w:p w14:paraId="1A6A8400">
      <w:pPr>
        <w:spacing w:line="360" w:lineRule="auto"/>
        <w:jc w:val="both"/>
        <w:rPr>
          <w:sz w:val="24"/>
          <w:szCs w:val="24"/>
        </w:rPr>
      </w:pPr>
      <w:r>
        <w:rPr>
          <w:color w:val="000000"/>
          <w:sz w:val="24"/>
          <w:szCs w:val="24"/>
        </w:rPr>
        <w:t>The final session was on the topic Remote Work Tools and Social Media Management</w:t>
      </w:r>
      <w:r>
        <w:rPr>
          <w:sz w:val="24"/>
          <w:szCs w:val="24"/>
        </w:rPr>
        <w:t>. Reseource person Mr. Nandha Kumar explained how to use the work tools and explained clearly about how to manage the social media contents in an effective way.</w:t>
      </w:r>
    </w:p>
    <w:p w14:paraId="0356BD82">
      <w:pPr>
        <w:jc w:val="both"/>
        <w:rPr>
          <w:sz w:val="24"/>
          <w:szCs w:val="24"/>
        </w:rPr>
      </w:pPr>
      <w:r>
        <w:rPr>
          <w:sz w:val="24"/>
          <w:szCs w:val="24"/>
          <w:lang w:eastAsia="en-IN"/>
        </w:rPr>
        <w:drawing>
          <wp:inline distT="0" distB="0" distL="0" distR="0">
            <wp:extent cx="5727700" cy="25749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27700" cy="2574925"/>
                    </a:xfrm>
                    <a:prstGeom prst="rect">
                      <a:avLst/>
                    </a:prstGeom>
                    <a:noFill/>
                    <a:ln>
                      <a:noFill/>
                    </a:ln>
                  </pic:spPr>
                </pic:pic>
              </a:graphicData>
            </a:graphic>
          </wp:inline>
        </w:drawing>
      </w:r>
    </w:p>
    <w:p w14:paraId="166F155D">
      <w:pPr>
        <w:jc w:val="both"/>
        <w:rPr>
          <w:sz w:val="24"/>
          <w:szCs w:val="24"/>
        </w:rPr>
      </w:pPr>
    </w:p>
    <w:p w14:paraId="31B0DEF9">
      <w:pPr>
        <w:spacing w:line="360" w:lineRule="auto"/>
        <w:jc w:val="both"/>
        <w:rPr>
          <w:sz w:val="24"/>
          <w:szCs w:val="24"/>
        </w:rPr>
      </w:pPr>
      <w:r>
        <w:rPr>
          <w:sz w:val="24"/>
          <w:szCs w:val="24"/>
        </w:rPr>
        <w:t xml:space="preserve">Social media management tools enable teams to schedule posts, track engagement, and analyze performance across platforms. </w:t>
      </w:r>
    </w:p>
    <w:p w14:paraId="367A244D">
      <w:pPr>
        <w:jc w:val="both"/>
        <w:rPr>
          <w:sz w:val="24"/>
          <w:szCs w:val="24"/>
        </w:rPr>
      </w:pPr>
    </w:p>
    <w:p w14:paraId="6966B984">
      <w:pPr>
        <w:jc w:val="both"/>
        <w:rPr>
          <w:sz w:val="24"/>
          <w:szCs w:val="24"/>
        </w:rPr>
      </w:pPr>
      <w:r>
        <w:rPr>
          <w:sz w:val="24"/>
          <w:szCs w:val="24"/>
          <w:lang w:eastAsia="en-IN"/>
        </w:rPr>
        <w:drawing>
          <wp:inline distT="0" distB="0" distL="0" distR="0">
            <wp:extent cx="5727700" cy="2458085"/>
            <wp:effectExtent l="19050" t="19050" r="2540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27700" cy="2458085"/>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5E5CCD71">
      <w:pPr>
        <w:jc w:val="both"/>
        <w:rPr>
          <w:sz w:val="24"/>
          <w:szCs w:val="24"/>
        </w:rPr>
      </w:pPr>
    </w:p>
    <w:p w14:paraId="01133995">
      <w:pPr>
        <w:spacing w:line="360" w:lineRule="auto"/>
        <w:jc w:val="both"/>
        <w:rPr>
          <w:sz w:val="24"/>
          <w:szCs w:val="24"/>
        </w:rPr>
      </w:pPr>
      <w:r>
        <w:rPr>
          <w:sz w:val="24"/>
          <w:szCs w:val="24"/>
        </w:rPr>
        <w:t xml:space="preserve">Social media management tools such as LinkedIn, X (Twitter), Instagram, Facebook are essential for businesses looking to maintain an active online presence and engage with their audience. </w:t>
      </w:r>
    </w:p>
    <w:p w14:paraId="7F29D3F7">
      <w:pPr>
        <w:spacing w:line="360" w:lineRule="auto"/>
        <w:jc w:val="both"/>
        <w:rPr>
          <w:sz w:val="24"/>
          <w:szCs w:val="24"/>
          <w:u w:val="single"/>
        </w:rPr>
      </w:pPr>
      <w:r>
        <w:rPr>
          <w:b/>
          <w:sz w:val="24"/>
          <w:szCs w:val="24"/>
          <w:u w:val="single"/>
        </w:rPr>
        <w:t>Key Takeaways</w:t>
      </w:r>
    </w:p>
    <w:p w14:paraId="0BEF6F72">
      <w:pPr>
        <w:pStyle w:val="10"/>
        <w:numPr>
          <w:ilvl w:val="0"/>
          <w:numId w:val="3"/>
        </w:numPr>
        <w:spacing w:line="360" w:lineRule="auto"/>
        <w:jc w:val="both"/>
        <w:rPr>
          <w:sz w:val="24"/>
          <w:szCs w:val="24"/>
        </w:rPr>
      </w:pPr>
      <w:r>
        <w:rPr>
          <w:sz w:val="24"/>
          <w:szCs w:val="24"/>
        </w:rPr>
        <w:t>Verify user identity and controlling access to systems or data based on privileges.</w:t>
      </w:r>
    </w:p>
    <w:p w14:paraId="7B933091">
      <w:pPr>
        <w:pStyle w:val="10"/>
        <w:numPr>
          <w:ilvl w:val="0"/>
          <w:numId w:val="3"/>
        </w:numPr>
        <w:spacing w:line="360" w:lineRule="auto"/>
        <w:jc w:val="both"/>
        <w:rPr>
          <w:sz w:val="24"/>
          <w:szCs w:val="24"/>
        </w:rPr>
      </w:pPr>
      <w:r>
        <w:rPr>
          <w:sz w:val="24"/>
          <w:szCs w:val="24"/>
        </w:rPr>
        <w:t>Focus on safeguarding personal and organizational data from breaches and unauthorized access through encryption, firewalls, and secure access controls</w:t>
      </w:r>
    </w:p>
    <w:p w14:paraId="58BB27CE">
      <w:pPr>
        <w:pStyle w:val="10"/>
        <w:numPr>
          <w:ilvl w:val="0"/>
          <w:numId w:val="3"/>
        </w:numPr>
        <w:spacing w:line="360" w:lineRule="auto"/>
        <w:jc w:val="both"/>
        <w:rPr>
          <w:sz w:val="24"/>
          <w:szCs w:val="24"/>
        </w:rPr>
      </w:pPr>
      <w:r>
        <w:rPr>
          <w:sz w:val="24"/>
          <w:szCs w:val="24"/>
        </w:rPr>
        <w:t>Fundamental troubleshooting steps involve identifying the problem, understanding the root cause, and applying a solution.</w:t>
      </w:r>
    </w:p>
    <w:p w14:paraId="40FFCD89">
      <w:pPr>
        <w:pStyle w:val="10"/>
        <w:numPr>
          <w:ilvl w:val="0"/>
          <w:numId w:val="3"/>
        </w:numPr>
        <w:spacing w:line="360" w:lineRule="auto"/>
        <w:jc w:val="both"/>
        <w:rPr>
          <w:color w:val="000000"/>
          <w:sz w:val="24"/>
          <w:szCs w:val="24"/>
        </w:rPr>
      </w:pPr>
      <w:r>
        <w:rPr>
          <w:sz w:val="24"/>
          <w:szCs w:val="24"/>
        </w:rPr>
        <w:t>Centralized tools make it easier to manage multiple social media accounts, saving time and ensuring consistency across platforms.</w:t>
      </w:r>
    </w:p>
    <w:p w14:paraId="3585BC70">
      <w:pPr>
        <w:pStyle w:val="10"/>
        <w:numPr>
          <w:ilvl w:val="0"/>
          <w:numId w:val="0"/>
        </w:numPr>
        <w:spacing w:line="360" w:lineRule="auto"/>
        <w:ind w:left="360" w:leftChars="0"/>
        <w:jc w:val="both"/>
        <w:rPr>
          <w:color w:val="000000"/>
          <w:sz w:val="24"/>
          <w:szCs w:val="24"/>
        </w:rPr>
      </w:pPr>
      <w:r>
        <w:rPr>
          <w:color w:val="000000"/>
          <w:sz w:val="24"/>
          <w:szCs w:val="24"/>
        </w:rPr>
        <w:t xml:space="preserve">The event ended with a formal vote of thanks by the Nodal Officer of AADC to the resource persons, participants and all supporting staff for the conduct of the program.  Overall, the program was successful in imparting digital skills required for the day-to-day activities of the non-teaching staff of higher education institutions. </w:t>
      </w:r>
    </w:p>
    <w:p w14:paraId="42E03DC5">
      <w:pPr>
        <w:spacing w:line="360" w:lineRule="auto"/>
        <w:jc w:val="both"/>
        <w:rPr>
          <w:color w:val="000000"/>
          <w:sz w:val="24"/>
          <w:szCs w:val="24"/>
        </w:rPr>
      </w:pPr>
    </w:p>
    <w:p w14:paraId="68C25339">
      <w:pPr>
        <w:jc w:val="center"/>
        <w:rPr>
          <w:rFonts w:hint="default" w:ascii="Times New Roman" w:hAnsi="Times New Roman" w:cs="Times New Roman"/>
          <w:b/>
          <w:bCs/>
          <w:sz w:val="28"/>
          <w:szCs w:val="28"/>
          <w:u w:val="single"/>
          <w:lang w:val="en-US"/>
        </w:rPr>
      </w:pPr>
      <w:r>
        <w:rPr>
          <w:rFonts w:hint="default" w:ascii="Times New Roman" w:hAnsi="Times New Roman" w:cs="Times New Roman"/>
          <w:b/>
          <w:bCs/>
          <w:sz w:val="28"/>
          <w:szCs w:val="28"/>
          <w:u w:val="single"/>
          <w:lang w:val="en-US"/>
        </w:rPr>
        <w:t>Participants List</w:t>
      </w:r>
    </w:p>
    <w:p w14:paraId="47D9A2B1">
      <w:pPr>
        <w:jc w:val="center"/>
        <w:rPr>
          <w:rFonts w:hint="default" w:ascii="Times New Roman" w:hAnsi="Times New Roman" w:cs="Times New Roman"/>
          <w:sz w:val="22"/>
          <w:szCs w:val="22"/>
          <w:vertAlign w:val="baseline"/>
        </w:rPr>
      </w:pPr>
    </w:p>
    <w:tbl>
      <w:tblPr>
        <w:tblStyle w:val="7"/>
        <w:tblW w:w="10938" w:type="dxa"/>
        <w:tblInd w:w="-9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285"/>
        <w:gridCol w:w="1955"/>
        <w:gridCol w:w="2275"/>
        <w:gridCol w:w="3681"/>
      </w:tblGrid>
      <w:tr w14:paraId="53D4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42" w:type="dxa"/>
          </w:tcPr>
          <w:p w14:paraId="6BBAC5B4">
            <w:pPr>
              <w:widowControl w:val="0"/>
              <w:jc w:val="center"/>
              <w:rPr>
                <w:rFonts w:hint="default" w:ascii="Times New Roman" w:hAnsi="Times New Roman" w:cs="Times New Roman"/>
                <w:b/>
                <w:bCs/>
                <w:sz w:val="24"/>
                <w:szCs w:val="24"/>
                <w:vertAlign w:val="baseline"/>
              </w:rPr>
            </w:pPr>
          </w:p>
          <w:p w14:paraId="461D8E04">
            <w:pPr>
              <w:widowControl w:val="0"/>
              <w:jc w:val="center"/>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vertAlign w:val="baseline"/>
              </w:rPr>
              <w:t>S.No</w:t>
            </w:r>
          </w:p>
        </w:tc>
        <w:tc>
          <w:tcPr>
            <w:tcW w:w="2285" w:type="dxa"/>
          </w:tcPr>
          <w:p w14:paraId="3E84C5A7">
            <w:pPr>
              <w:widowControl w:val="0"/>
              <w:jc w:val="center"/>
              <w:rPr>
                <w:rFonts w:hint="default" w:ascii="Times New Roman" w:hAnsi="Times New Roman" w:cs="Times New Roman"/>
                <w:b/>
                <w:bCs/>
                <w:sz w:val="24"/>
                <w:szCs w:val="24"/>
                <w:vertAlign w:val="baseline"/>
                <w:lang w:val="en-US"/>
              </w:rPr>
            </w:pPr>
          </w:p>
          <w:p w14:paraId="4553FAA9">
            <w:pPr>
              <w:widowControl w:val="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Name</w:t>
            </w:r>
          </w:p>
        </w:tc>
        <w:tc>
          <w:tcPr>
            <w:tcW w:w="1955" w:type="dxa"/>
          </w:tcPr>
          <w:p w14:paraId="3DE9840A">
            <w:pPr>
              <w:widowControl w:val="0"/>
              <w:jc w:val="center"/>
              <w:rPr>
                <w:rFonts w:hint="default" w:ascii="Times New Roman" w:hAnsi="Times New Roman" w:cs="Times New Roman"/>
                <w:b/>
                <w:bCs/>
                <w:sz w:val="24"/>
                <w:szCs w:val="24"/>
                <w:vertAlign w:val="baseline"/>
              </w:rPr>
            </w:pPr>
          </w:p>
          <w:p w14:paraId="1DFD1513">
            <w:pPr>
              <w:widowControl w:val="0"/>
              <w:jc w:val="center"/>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vertAlign w:val="baseline"/>
              </w:rPr>
              <w:t>Designation</w:t>
            </w:r>
          </w:p>
        </w:tc>
        <w:tc>
          <w:tcPr>
            <w:tcW w:w="2275" w:type="dxa"/>
            <w:vAlign w:val="bottom"/>
          </w:tcPr>
          <w:p w14:paraId="766DB6E4">
            <w:pPr>
              <w:keepNext w:val="0"/>
              <w:keepLines w:val="0"/>
              <w:widowControl/>
              <w:suppressLineNumbers w:val="0"/>
              <w:jc w:val="center"/>
              <w:textAlignment w:val="bottom"/>
              <w:rPr>
                <w:rFonts w:hint="default" w:ascii="Times New Roman" w:hAnsi="Times New Roman" w:cs="Times New Roman"/>
                <w:b/>
                <w:bCs/>
                <w:i w:val="0"/>
                <w:iCs w:val="0"/>
                <w:color w:val="000000"/>
                <w:sz w:val="24"/>
                <w:szCs w:val="24"/>
                <w:u w:val="none"/>
              </w:rPr>
            </w:pPr>
            <w:r>
              <w:rPr>
                <w:rFonts w:hint="default" w:ascii="Times New Roman" w:hAnsi="Times New Roman" w:eastAsia="SimSun" w:cs="Times New Roman"/>
                <w:b/>
                <w:bCs/>
                <w:i w:val="0"/>
                <w:iCs w:val="0"/>
                <w:color w:val="000000"/>
                <w:kern w:val="0"/>
                <w:sz w:val="24"/>
                <w:szCs w:val="24"/>
                <w:u w:val="none"/>
                <w:lang w:val="en-US" w:eastAsia="zh-CN" w:bidi="ar"/>
              </w:rPr>
              <w:t>Department</w:t>
            </w:r>
          </w:p>
        </w:tc>
        <w:tc>
          <w:tcPr>
            <w:tcW w:w="3681" w:type="dxa"/>
          </w:tcPr>
          <w:p w14:paraId="0EFA50D6">
            <w:pPr>
              <w:widowControl w:val="0"/>
              <w:jc w:val="center"/>
              <w:rPr>
                <w:rFonts w:hint="default" w:ascii="Times New Roman" w:hAnsi="Times New Roman" w:cs="Times New Roman"/>
                <w:b/>
                <w:bCs/>
                <w:sz w:val="24"/>
                <w:szCs w:val="24"/>
                <w:vertAlign w:val="baseline"/>
              </w:rPr>
            </w:pPr>
          </w:p>
          <w:p w14:paraId="1B56E9DA">
            <w:pPr>
              <w:widowControl w:val="0"/>
              <w:jc w:val="center"/>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vertAlign w:val="baseline"/>
              </w:rPr>
              <w:t>Institution/ Organisation Name</w:t>
            </w:r>
          </w:p>
        </w:tc>
      </w:tr>
      <w:tr w14:paraId="556F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42" w:type="dxa"/>
          </w:tcPr>
          <w:p w14:paraId="673506D6">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w:t>
            </w:r>
          </w:p>
        </w:tc>
        <w:tc>
          <w:tcPr>
            <w:tcW w:w="2285" w:type="dxa"/>
            <w:vAlign w:val="bottom"/>
          </w:tcPr>
          <w:p w14:paraId="5FFECB39">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rajani mvn</w:t>
            </w:r>
          </w:p>
        </w:tc>
        <w:tc>
          <w:tcPr>
            <w:tcW w:w="1955" w:type="dxa"/>
            <w:vAlign w:val="bottom"/>
          </w:tcPr>
          <w:p w14:paraId="57F10F1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Librarian</w:t>
            </w:r>
          </w:p>
        </w:tc>
        <w:tc>
          <w:tcPr>
            <w:tcW w:w="2275" w:type="dxa"/>
            <w:vAlign w:val="bottom"/>
          </w:tcPr>
          <w:p w14:paraId="6718493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Library</w:t>
            </w:r>
          </w:p>
        </w:tc>
        <w:tc>
          <w:tcPr>
            <w:tcW w:w="3681" w:type="dxa"/>
            <w:vAlign w:val="bottom"/>
          </w:tcPr>
          <w:p w14:paraId="4402364F">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Vishnu Institute of Pharmaceutical Education &amp; Research</w:t>
            </w:r>
          </w:p>
        </w:tc>
      </w:tr>
      <w:tr w14:paraId="371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42" w:type="dxa"/>
          </w:tcPr>
          <w:p w14:paraId="0E514484">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2</w:t>
            </w:r>
          </w:p>
        </w:tc>
        <w:tc>
          <w:tcPr>
            <w:tcW w:w="2285" w:type="dxa"/>
            <w:vAlign w:val="bottom"/>
          </w:tcPr>
          <w:p w14:paraId="5D61FC5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G KARTHIKEYAN</w:t>
            </w:r>
          </w:p>
        </w:tc>
        <w:tc>
          <w:tcPr>
            <w:tcW w:w="1955" w:type="dxa"/>
            <w:vAlign w:val="bottom"/>
          </w:tcPr>
          <w:p w14:paraId="259EB009">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LAB TECHNICIAN</w:t>
            </w:r>
          </w:p>
        </w:tc>
        <w:tc>
          <w:tcPr>
            <w:tcW w:w="2275" w:type="dxa"/>
            <w:vAlign w:val="bottom"/>
          </w:tcPr>
          <w:p w14:paraId="35CB14C8">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MECHATRONICS ENGINEERING</w:t>
            </w:r>
          </w:p>
        </w:tc>
        <w:tc>
          <w:tcPr>
            <w:tcW w:w="3681" w:type="dxa"/>
            <w:vAlign w:val="bottom"/>
          </w:tcPr>
          <w:p w14:paraId="431ADB0E">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SONA COLLEGE OF TECHNOLOGY</w:t>
            </w:r>
          </w:p>
        </w:tc>
      </w:tr>
      <w:tr w14:paraId="38B5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dxa"/>
          </w:tcPr>
          <w:p w14:paraId="779A1C3A">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3</w:t>
            </w:r>
          </w:p>
        </w:tc>
        <w:tc>
          <w:tcPr>
            <w:tcW w:w="2285" w:type="dxa"/>
            <w:vAlign w:val="bottom"/>
          </w:tcPr>
          <w:p w14:paraId="17FBA69B">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Ekta Chaudhary</w:t>
            </w:r>
          </w:p>
        </w:tc>
        <w:tc>
          <w:tcPr>
            <w:tcW w:w="1955" w:type="dxa"/>
            <w:vAlign w:val="bottom"/>
          </w:tcPr>
          <w:p w14:paraId="7BD59E3A">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Staff</w:t>
            </w:r>
          </w:p>
        </w:tc>
        <w:tc>
          <w:tcPr>
            <w:tcW w:w="2275" w:type="dxa"/>
            <w:vAlign w:val="bottom"/>
          </w:tcPr>
          <w:p w14:paraId="00000FFF">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Administration</w:t>
            </w:r>
          </w:p>
        </w:tc>
        <w:tc>
          <w:tcPr>
            <w:tcW w:w="3681" w:type="dxa"/>
            <w:vAlign w:val="bottom"/>
          </w:tcPr>
          <w:p w14:paraId="5D8438A5">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Rajiv Gandhi Institute of Petroleum Technology</w:t>
            </w:r>
          </w:p>
        </w:tc>
      </w:tr>
      <w:tr w14:paraId="7911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42" w:type="dxa"/>
          </w:tcPr>
          <w:p w14:paraId="7AA4C646">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4</w:t>
            </w:r>
          </w:p>
        </w:tc>
        <w:tc>
          <w:tcPr>
            <w:tcW w:w="2285" w:type="dxa"/>
            <w:vAlign w:val="bottom"/>
          </w:tcPr>
          <w:p w14:paraId="6476151B">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P. Vasavi Viswanathan</w:t>
            </w:r>
          </w:p>
        </w:tc>
        <w:tc>
          <w:tcPr>
            <w:tcW w:w="1955" w:type="dxa"/>
            <w:vAlign w:val="bottom"/>
          </w:tcPr>
          <w:p w14:paraId="4D271F34">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Administrative Assistant</w:t>
            </w:r>
          </w:p>
        </w:tc>
        <w:tc>
          <w:tcPr>
            <w:tcW w:w="2275" w:type="dxa"/>
            <w:vAlign w:val="bottom"/>
          </w:tcPr>
          <w:p w14:paraId="6FE16CC8">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Department of Information Technology</w:t>
            </w:r>
          </w:p>
        </w:tc>
        <w:tc>
          <w:tcPr>
            <w:tcW w:w="3681" w:type="dxa"/>
            <w:vAlign w:val="bottom"/>
          </w:tcPr>
          <w:p w14:paraId="09D9CD3C">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Sona College of Technology</w:t>
            </w:r>
          </w:p>
        </w:tc>
      </w:tr>
      <w:tr w14:paraId="5849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42" w:type="dxa"/>
          </w:tcPr>
          <w:p w14:paraId="3664B3FE">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5</w:t>
            </w:r>
          </w:p>
        </w:tc>
        <w:tc>
          <w:tcPr>
            <w:tcW w:w="2285" w:type="dxa"/>
            <w:vAlign w:val="bottom"/>
          </w:tcPr>
          <w:p w14:paraId="3EE7A7B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N.P.Kumar</w:t>
            </w:r>
          </w:p>
        </w:tc>
        <w:tc>
          <w:tcPr>
            <w:tcW w:w="1955" w:type="dxa"/>
            <w:vAlign w:val="bottom"/>
          </w:tcPr>
          <w:p w14:paraId="1FA779C5">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Lab Technician</w:t>
            </w:r>
          </w:p>
        </w:tc>
        <w:tc>
          <w:tcPr>
            <w:tcW w:w="2275" w:type="dxa"/>
            <w:vAlign w:val="bottom"/>
          </w:tcPr>
          <w:p w14:paraId="0F069F2D">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Fashion Technology</w:t>
            </w:r>
          </w:p>
        </w:tc>
        <w:tc>
          <w:tcPr>
            <w:tcW w:w="3681" w:type="dxa"/>
            <w:vAlign w:val="bottom"/>
          </w:tcPr>
          <w:p w14:paraId="1E6F4AD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Sona College of Technology</w:t>
            </w:r>
          </w:p>
        </w:tc>
      </w:tr>
      <w:tr w14:paraId="3CAB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42" w:type="dxa"/>
          </w:tcPr>
          <w:p w14:paraId="67ECAE3F">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6</w:t>
            </w:r>
          </w:p>
        </w:tc>
        <w:tc>
          <w:tcPr>
            <w:tcW w:w="2285" w:type="dxa"/>
            <w:vAlign w:val="bottom"/>
          </w:tcPr>
          <w:p w14:paraId="2BD68E90">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Aniruddha Ashok Patil</w:t>
            </w:r>
          </w:p>
        </w:tc>
        <w:tc>
          <w:tcPr>
            <w:tcW w:w="1955" w:type="dxa"/>
            <w:vAlign w:val="bottom"/>
          </w:tcPr>
          <w:p w14:paraId="4470ACB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Laboratory Assistant</w:t>
            </w:r>
          </w:p>
        </w:tc>
        <w:tc>
          <w:tcPr>
            <w:tcW w:w="2275" w:type="dxa"/>
            <w:vAlign w:val="bottom"/>
          </w:tcPr>
          <w:p w14:paraId="5DF8D49F">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Mechanical Engineering</w:t>
            </w:r>
          </w:p>
        </w:tc>
        <w:tc>
          <w:tcPr>
            <w:tcW w:w="3681" w:type="dxa"/>
            <w:vAlign w:val="bottom"/>
          </w:tcPr>
          <w:p w14:paraId="3A5F216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Rajarambapu Institute of Technology, Rajaramnagar</w:t>
            </w:r>
          </w:p>
        </w:tc>
      </w:tr>
      <w:tr w14:paraId="77C6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2" w:type="dxa"/>
          </w:tcPr>
          <w:p w14:paraId="71085155">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7</w:t>
            </w:r>
          </w:p>
        </w:tc>
        <w:tc>
          <w:tcPr>
            <w:tcW w:w="2285" w:type="dxa"/>
            <w:vAlign w:val="bottom"/>
          </w:tcPr>
          <w:p w14:paraId="220D10AA">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PANNEERSELVAM J</w:t>
            </w:r>
          </w:p>
        </w:tc>
        <w:tc>
          <w:tcPr>
            <w:tcW w:w="1955" w:type="dxa"/>
            <w:vAlign w:val="bottom"/>
          </w:tcPr>
          <w:p w14:paraId="16F4FAFF">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SYSTEM ADMINISTRATOR</w:t>
            </w:r>
          </w:p>
        </w:tc>
        <w:tc>
          <w:tcPr>
            <w:tcW w:w="2275" w:type="dxa"/>
            <w:vAlign w:val="bottom"/>
          </w:tcPr>
          <w:p w14:paraId="1535013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COMPUTER SCIENCE ENGINEERING</w:t>
            </w:r>
          </w:p>
        </w:tc>
        <w:tc>
          <w:tcPr>
            <w:tcW w:w="3681" w:type="dxa"/>
            <w:vAlign w:val="bottom"/>
          </w:tcPr>
          <w:p w14:paraId="6D746850">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SONA COLLEGE OF TECHNOLOGY</w:t>
            </w:r>
          </w:p>
        </w:tc>
      </w:tr>
      <w:tr w14:paraId="2E99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42" w:type="dxa"/>
          </w:tcPr>
          <w:p w14:paraId="756C0D0B">
            <w:pPr>
              <w:widowControl w:val="0"/>
              <w:jc w:val="center"/>
              <w:rPr>
                <w:rFonts w:hint="default" w:ascii="Calibri" w:hAnsi="Calibri" w:cs="Calibri"/>
                <w:color w:val="C00000"/>
                <w:sz w:val="24"/>
                <w:szCs w:val="24"/>
                <w:vertAlign w:val="baseline"/>
                <w:lang w:val="en-US"/>
              </w:rPr>
            </w:pPr>
            <w:r>
              <w:rPr>
                <w:rFonts w:hint="default" w:ascii="Calibri" w:hAnsi="Calibri" w:cs="Calibri"/>
                <w:color w:val="auto"/>
                <w:sz w:val="24"/>
                <w:szCs w:val="24"/>
                <w:vertAlign w:val="baseline"/>
                <w:lang w:val="en-US"/>
              </w:rPr>
              <w:t>8</w:t>
            </w:r>
          </w:p>
        </w:tc>
        <w:tc>
          <w:tcPr>
            <w:tcW w:w="2285" w:type="dxa"/>
            <w:vAlign w:val="bottom"/>
          </w:tcPr>
          <w:p w14:paraId="0B4D6C04">
            <w:pPr>
              <w:keepNext w:val="0"/>
              <w:keepLines w:val="0"/>
              <w:widowControl/>
              <w:suppressLineNumbers w:val="0"/>
              <w:bidi w:val="0"/>
              <w:jc w:val="center"/>
              <w:textAlignment w:val="bottom"/>
              <w:rPr>
                <w:rFonts w:hint="default" w:ascii="Calibri" w:hAnsi="Calibri" w:cs="Calibri"/>
                <w:color w:val="auto"/>
                <w:sz w:val="24"/>
                <w:szCs w:val="24"/>
                <w:vertAlign w:val="baseline"/>
                <w:lang w:val="en-US"/>
              </w:rPr>
            </w:pPr>
            <w:r>
              <w:rPr>
                <w:rFonts w:hint="default" w:ascii="Arial" w:hAnsi="Arial" w:eastAsia="SimSun" w:cs="Arial"/>
                <w:kern w:val="0"/>
                <w:sz w:val="20"/>
                <w:szCs w:val="20"/>
                <w:lang w:val="en-US" w:eastAsia="zh-CN" w:bidi="ar"/>
              </w:rPr>
              <w:t>AVINASH JAIN M</w:t>
            </w:r>
          </w:p>
        </w:tc>
        <w:tc>
          <w:tcPr>
            <w:tcW w:w="1955" w:type="dxa"/>
            <w:vAlign w:val="bottom"/>
          </w:tcPr>
          <w:p w14:paraId="5974201B">
            <w:pPr>
              <w:keepNext w:val="0"/>
              <w:keepLines w:val="0"/>
              <w:widowControl/>
              <w:suppressLineNumbers w:val="0"/>
              <w:bidi w:val="0"/>
              <w:jc w:val="center"/>
              <w:textAlignment w:val="bottom"/>
              <w:rPr>
                <w:rFonts w:hint="default" w:ascii="Calibri" w:hAnsi="Calibri" w:cs="Calibri"/>
                <w:color w:val="auto"/>
                <w:sz w:val="24"/>
                <w:szCs w:val="24"/>
                <w:vertAlign w:val="baseline"/>
              </w:rPr>
            </w:pPr>
            <w:r>
              <w:rPr>
                <w:rFonts w:hint="default" w:ascii="Arial" w:hAnsi="Arial" w:eastAsia="SimSun" w:cs="Arial"/>
                <w:kern w:val="0"/>
                <w:sz w:val="20"/>
                <w:szCs w:val="20"/>
                <w:lang w:val="en-US" w:eastAsia="zh-CN" w:bidi="ar"/>
              </w:rPr>
              <w:t>ASSISTANT INSTRUCTOR</w:t>
            </w:r>
          </w:p>
        </w:tc>
        <w:tc>
          <w:tcPr>
            <w:tcW w:w="2275" w:type="dxa"/>
            <w:vAlign w:val="bottom"/>
          </w:tcPr>
          <w:p w14:paraId="3FB296E5">
            <w:pPr>
              <w:keepNext w:val="0"/>
              <w:keepLines w:val="0"/>
              <w:widowControl/>
              <w:suppressLineNumbers w:val="0"/>
              <w:bidi w:val="0"/>
              <w:jc w:val="center"/>
              <w:textAlignment w:val="bottom"/>
              <w:rPr>
                <w:rFonts w:hint="default" w:ascii="Calibri" w:hAnsi="Calibri" w:cs="Calibri"/>
                <w:color w:val="auto"/>
                <w:sz w:val="24"/>
                <w:szCs w:val="24"/>
                <w:vertAlign w:val="baseline"/>
              </w:rPr>
            </w:pPr>
            <w:r>
              <w:rPr>
                <w:rFonts w:hint="default" w:ascii="Arial" w:hAnsi="Arial" w:eastAsia="SimSun" w:cs="Arial"/>
                <w:kern w:val="0"/>
                <w:sz w:val="20"/>
                <w:szCs w:val="20"/>
                <w:lang w:val="en-US" w:eastAsia="zh-CN" w:bidi="ar"/>
              </w:rPr>
              <w:t>CIVIL ENGINEERING</w:t>
            </w:r>
          </w:p>
        </w:tc>
        <w:tc>
          <w:tcPr>
            <w:tcW w:w="3681" w:type="dxa"/>
            <w:vAlign w:val="bottom"/>
          </w:tcPr>
          <w:p w14:paraId="78CEF3F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JNNCE,SHIVAMOGGA</w:t>
            </w:r>
          </w:p>
        </w:tc>
      </w:tr>
      <w:tr w14:paraId="6611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42" w:type="dxa"/>
          </w:tcPr>
          <w:p w14:paraId="1E31856A">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9</w:t>
            </w:r>
          </w:p>
        </w:tc>
        <w:tc>
          <w:tcPr>
            <w:tcW w:w="2285" w:type="dxa"/>
            <w:vAlign w:val="bottom"/>
          </w:tcPr>
          <w:p w14:paraId="09FFFBAB">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MADHAN RAMKUMAR K</w:t>
            </w:r>
          </w:p>
        </w:tc>
        <w:tc>
          <w:tcPr>
            <w:tcW w:w="1955" w:type="dxa"/>
            <w:vAlign w:val="bottom"/>
          </w:tcPr>
          <w:p w14:paraId="786E873D">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Record Clerk</w:t>
            </w:r>
          </w:p>
        </w:tc>
        <w:tc>
          <w:tcPr>
            <w:tcW w:w="2275" w:type="dxa"/>
            <w:vAlign w:val="bottom"/>
          </w:tcPr>
          <w:p w14:paraId="77691504">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Administration</w:t>
            </w:r>
          </w:p>
        </w:tc>
        <w:tc>
          <w:tcPr>
            <w:tcW w:w="3681" w:type="dxa"/>
            <w:vAlign w:val="bottom"/>
          </w:tcPr>
          <w:p w14:paraId="77B587B2">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Providence college for women</w:t>
            </w:r>
          </w:p>
        </w:tc>
      </w:tr>
      <w:tr w14:paraId="16FB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42" w:type="dxa"/>
          </w:tcPr>
          <w:p w14:paraId="0DE46265">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10</w:t>
            </w:r>
          </w:p>
        </w:tc>
        <w:tc>
          <w:tcPr>
            <w:tcW w:w="2285" w:type="dxa"/>
            <w:vAlign w:val="bottom"/>
          </w:tcPr>
          <w:p w14:paraId="622A6EE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GOKULKUMAR S</w:t>
            </w:r>
          </w:p>
        </w:tc>
        <w:tc>
          <w:tcPr>
            <w:tcW w:w="1955" w:type="dxa"/>
            <w:vAlign w:val="bottom"/>
          </w:tcPr>
          <w:p w14:paraId="417F4FAC">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TECHNICAL ASSISTANT</w:t>
            </w:r>
          </w:p>
        </w:tc>
        <w:tc>
          <w:tcPr>
            <w:tcW w:w="2275" w:type="dxa"/>
            <w:vAlign w:val="bottom"/>
          </w:tcPr>
          <w:p w14:paraId="2C71AF38">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61BB9252">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KONGU ENGINEERING COLLEGE (AUTONOMOUS)</w:t>
            </w:r>
          </w:p>
        </w:tc>
      </w:tr>
      <w:tr w14:paraId="2330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42" w:type="dxa"/>
          </w:tcPr>
          <w:p w14:paraId="76FBE11D">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11</w:t>
            </w:r>
          </w:p>
        </w:tc>
        <w:tc>
          <w:tcPr>
            <w:tcW w:w="2285" w:type="dxa"/>
            <w:vAlign w:val="bottom"/>
          </w:tcPr>
          <w:p w14:paraId="3778C2C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M.KANNAN</w:t>
            </w:r>
          </w:p>
        </w:tc>
        <w:tc>
          <w:tcPr>
            <w:tcW w:w="1955" w:type="dxa"/>
            <w:vAlign w:val="bottom"/>
          </w:tcPr>
          <w:p w14:paraId="2B78B01D">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Lab Tech</w:t>
            </w:r>
          </w:p>
        </w:tc>
        <w:tc>
          <w:tcPr>
            <w:tcW w:w="2275" w:type="dxa"/>
            <w:vAlign w:val="bottom"/>
          </w:tcPr>
          <w:p w14:paraId="41FCB1CF">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Cse</w:t>
            </w:r>
          </w:p>
        </w:tc>
        <w:tc>
          <w:tcPr>
            <w:tcW w:w="3681" w:type="dxa"/>
            <w:vAlign w:val="bottom"/>
          </w:tcPr>
          <w:p w14:paraId="303B50B0">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Sona College of Technology</w:t>
            </w:r>
          </w:p>
        </w:tc>
      </w:tr>
      <w:tr w14:paraId="61AF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42" w:type="dxa"/>
          </w:tcPr>
          <w:p w14:paraId="080F8121">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12</w:t>
            </w:r>
          </w:p>
        </w:tc>
        <w:tc>
          <w:tcPr>
            <w:tcW w:w="2285" w:type="dxa"/>
            <w:vAlign w:val="bottom"/>
          </w:tcPr>
          <w:p w14:paraId="1BDF345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 D Usha</w:t>
            </w:r>
          </w:p>
        </w:tc>
        <w:tc>
          <w:tcPr>
            <w:tcW w:w="1955" w:type="dxa"/>
            <w:vAlign w:val="bottom"/>
          </w:tcPr>
          <w:p w14:paraId="696E0FA0">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Programmer</w:t>
            </w:r>
          </w:p>
        </w:tc>
        <w:tc>
          <w:tcPr>
            <w:tcW w:w="2275" w:type="dxa"/>
            <w:vAlign w:val="bottom"/>
          </w:tcPr>
          <w:p w14:paraId="4020C20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Mathematics</w:t>
            </w:r>
          </w:p>
        </w:tc>
        <w:tc>
          <w:tcPr>
            <w:tcW w:w="3681" w:type="dxa"/>
            <w:vAlign w:val="bottom"/>
          </w:tcPr>
          <w:p w14:paraId="6DD1EED8">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KSR College of Engineering</w:t>
            </w:r>
          </w:p>
        </w:tc>
      </w:tr>
      <w:tr w14:paraId="5121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42" w:type="dxa"/>
          </w:tcPr>
          <w:p w14:paraId="783BD250">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13</w:t>
            </w:r>
          </w:p>
        </w:tc>
        <w:tc>
          <w:tcPr>
            <w:tcW w:w="2285" w:type="dxa"/>
            <w:vAlign w:val="bottom"/>
          </w:tcPr>
          <w:p w14:paraId="1458EE0D">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RAVINDRANATH AVADUTA</w:t>
            </w:r>
          </w:p>
        </w:tc>
        <w:tc>
          <w:tcPr>
            <w:tcW w:w="1955" w:type="dxa"/>
            <w:vAlign w:val="bottom"/>
          </w:tcPr>
          <w:p w14:paraId="7A8A82E0">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Assistant Programmer</w:t>
            </w:r>
          </w:p>
        </w:tc>
        <w:tc>
          <w:tcPr>
            <w:tcW w:w="2275" w:type="dxa"/>
            <w:vAlign w:val="bottom"/>
          </w:tcPr>
          <w:p w14:paraId="45E51F73">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Emerging Technologies</w:t>
            </w:r>
          </w:p>
        </w:tc>
        <w:tc>
          <w:tcPr>
            <w:tcW w:w="3681" w:type="dxa"/>
            <w:vAlign w:val="bottom"/>
          </w:tcPr>
          <w:p w14:paraId="7ACD7362">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Mahatma Gandhi Institute of Technology</w:t>
            </w:r>
          </w:p>
        </w:tc>
      </w:tr>
      <w:tr w14:paraId="74F8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2" w:type="dxa"/>
          </w:tcPr>
          <w:p w14:paraId="1D36CF6A">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14</w:t>
            </w:r>
          </w:p>
        </w:tc>
        <w:tc>
          <w:tcPr>
            <w:tcW w:w="2285" w:type="dxa"/>
            <w:vAlign w:val="bottom"/>
          </w:tcPr>
          <w:p w14:paraId="31BB220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Sandeep Shettigar</w:t>
            </w:r>
          </w:p>
        </w:tc>
        <w:tc>
          <w:tcPr>
            <w:tcW w:w="1955" w:type="dxa"/>
            <w:vAlign w:val="bottom"/>
          </w:tcPr>
          <w:p w14:paraId="5EA543F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Library Assistant</w:t>
            </w:r>
          </w:p>
        </w:tc>
        <w:tc>
          <w:tcPr>
            <w:tcW w:w="2275" w:type="dxa"/>
            <w:vAlign w:val="bottom"/>
          </w:tcPr>
          <w:p w14:paraId="77BA744F">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Central Library</w:t>
            </w:r>
          </w:p>
        </w:tc>
        <w:tc>
          <w:tcPr>
            <w:tcW w:w="3681" w:type="dxa"/>
            <w:vAlign w:val="bottom"/>
          </w:tcPr>
          <w:p w14:paraId="1669140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St Joseph Engineering College</w:t>
            </w:r>
          </w:p>
        </w:tc>
      </w:tr>
      <w:tr w14:paraId="36AE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742" w:type="dxa"/>
          </w:tcPr>
          <w:p w14:paraId="05A0F046">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15</w:t>
            </w:r>
          </w:p>
        </w:tc>
        <w:tc>
          <w:tcPr>
            <w:tcW w:w="2285" w:type="dxa"/>
            <w:vAlign w:val="bottom"/>
          </w:tcPr>
          <w:p w14:paraId="66FE72EB">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T Karthik</w:t>
            </w:r>
          </w:p>
        </w:tc>
        <w:tc>
          <w:tcPr>
            <w:tcW w:w="1955" w:type="dxa"/>
            <w:vAlign w:val="bottom"/>
          </w:tcPr>
          <w:p w14:paraId="72BEEE8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Lab Technician</w:t>
            </w:r>
          </w:p>
        </w:tc>
        <w:tc>
          <w:tcPr>
            <w:tcW w:w="2275" w:type="dxa"/>
            <w:vAlign w:val="bottom"/>
          </w:tcPr>
          <w:p w14:paraId="2598F388">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Electronics and Communication Engineering</w:t>
            </w:r>
          </w:p>
        </w:tc>
        <w:tc>
          <w:tcPr>
            <w:tcW w:w="3681" w:type="dxa"/>
            <w:vAlign w:val="bottom"/>
          </w:tcPr>
          <w:p w14:paraId="5857FB62">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Sona College of Technology</w:t>
            </w:r>
          </w:p>
        </w:tc>
      </w:tr>
      <w:tr w14:paraId="727C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42" w:type="dxa"/>
          </w:tcPr>
          <w:p w14:paraId="692F9DAE">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16</w:t>
            </w:r>
          </w:p>
        </w:tc>
        <w:tc>
          <w:tcPr>
            <w:tcW w:w="2285" w:type="dxa"/>
            <w:vAlign w:val="bottom"/>
          </w:tcPr>
          <w:p w14:paraId="3517C19D">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 Suganya</w:t>
            </w:r>
          </w:p>
        </w:tc>
        <w:tc>
          <w:tcPr>
            <w:tcW w:w="1955" w:type="dxa"/>
            <w:vAlign w:val="bottom"/>
          </w:tcPr>
          <w:p w14:paraId="5FD40D0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Administration Assistant</w:t>
            </w:r>
          </w:p>
        </w:tc>
        <w:tc>
          <w:tcPr>
            <w:tcW w:w="2275" w:type="dxa"/>
            <w:vAlign w:val="bottom"/>
          </w:tcPr>
          <w:p w14:paraId="2CC0F102">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641EB903">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Sona College of Technology</w:t>
            </w:r>
          </w:p>
        </w:tc>
      </w:tr>
      <w:tr w14:paraId="20AF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42" w:type="dxa"/>
          </w:tcPr>
          <w:p w14:paraId="58F41F85">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17</w:t>
            </w:r>
          </w:p>
        </w:tc>
        <w:tc>
          <w:tcPr>
            <w:tcW w:w="2285" w:type="dxa"/>
            <w:vAlign w:val="bottom"/>
          </w:tcPr>
          <w:p w14:paraId="2E0C31EF">
            <w:pPr>
              <w:keepNext w:val="0"/>
              <w:keepLines w:val="0"/>
              <w:widowControl/>
              <w:suppressLineNumbers w:val="0"/>
              <w:bidi w:val="0"/>
              <w:jc w:val="center"/>
              <w:textAlignment w:val="bottom"/>
              <w:rPr>
                <w:rFonts w:hint="default" w:ascii="Calibri" w:hAnsi="Calibri" w:cs="Calibri"/>
                <w:color w:val="auto"/>
                <w:sz w:val="24"/>
                <w:szCs w:val="24"/>
                <w:vertAlign w:val="baseline"/>
              </w:rPr>
            </w:pPr>
            <w:r>
              <w:rPr>
                <w:rFonts w:hint="default" w:ascii="Arial" w:hAnsi="Arial" w:eastAsia="SimSun" w:cs="Arial"/>
                <w:kern w:val="0"/>
                <w:sz w:val="20"/>
                <w:szCs w:val="20"/>
                <w:lang w:val="en-US" w:eastAsia="zh-CN" w:bidi="ar"/>
              </w:rPr>
              <w:t>P N V VARALAXMI</w:t>
            </w:r>
          </w:p>
        </w:tc>
        <w:tc>
          <w:tcPr>
            <w:tcW w:w="1955" w:type="dxa"/>
            <w:vAlign w:val="bottom"/>
          </w:tcPr>
          <w:p w14:paraId="2F0D5B26">
            <w:pPr>
              <w:keepNext w:val="0"/>
              <w:keepLines w:val="0"/>
              <w:widowControl/>
              <w:suppressLineNumbers w:val="0"/>
              <w:bidi w:val="0"/>
              <w:jc w:val="center"/>
              <w:textAlignment w:val="bottom"/>
              <w:rPr>
                <w:rFonts w:hint="default" w:ascii="Calibri" w:hAnsi="Calibri" w:cs="Calibri"/>
                <w:color w:val="auto"/>
                <w:sz w:val="24"/>
                <w:szCs w:val="24"/>
                <w:vertAlign w:val="baseline"/>
              </w:rPr>
            </w:pPr>
            <w:r>
              <w:rPr>
                <w:rFonts w:hint="default" w:ascii="Arial" w:hAnsi="Arial" w:eastAsia="SimSun" w:cs="Arial"/>
                <w:kern w:val="0"/>
                <w:sz w:val="20"/>
                <w:szCs w:val="20"/>
                <w:lang w:val="en-US" w:eastAsia="zh-CN" w:bidi="ar"/>
              </w:rPr>
              <w:t>Programmer</w:t>
            </w:r>
          </w:p>
        </w:tc>
        <w:tc>
          <w:tcPr>
            <w:tcW w:w="2275" w:type="dxa"/>
            <w:vAlign w:val="bottom"/>
          </w:tcPr>
          <w:p w14:paraId="7BEFFC89">
            <w:pPr>
              <w:keepNext w:val="0"/>
              <w:keepLines w:val="0"/>
              <w:widowControl/>
              <w:suppressLineNumbers w:val="0"/>
              <w:bidi w:val="0"/>
              <w:jc w:val="center"/>
              <w:textAlignment w:val="bottom"/>
              <w:rPr>
                <w:rFonts w:hint="default" w:ascii="Calibri" w:hAnsi="Calibri" w:cs="Calibri"/>
                <w:color w:val="auto"/>
                <w:sz w:val="24"/>
                <w:szCs w:val="24"/>
                <w:vertAlign w:val="baseline"/>
              </w:rPr>
            </w:pPr>
            <w:r>
              <w:rPr>
                <w:rFonts w:hint="default" w:ascii="Arial" w:hAnsi="Arial" w:eastAsia="SimSun" w:cs="Arial"/>
                <w:kern w:val="0"/>
                <w:sz w:val="20"/>
                <w:szCs w:val="20"/>
                <w:lang w:val="en-US" w:eastAsia="zh-CN" w:bidi="ar"/>
              </w:rPr>
              <w:t>Information Technology</w:t>
            </w:r>
          </w:p>
        </w:tc>
        <w:tc>
          <w:tcPr>
            <w:tcW w:w="3681" w:type="dxa"/>
            <w:vAlign w:val="bottom"/>
          </w:tcPr>
          <w:p w14:paraId="1E418BB1">
            <w:pPr>
              <w:keepNext w:val="0"/>
              <w:keepLines w:val="0"/>
              <w:widowControl/>
              <w:suppressLineNumbers w:val="0"/>
              <w:bidi w:val="0"/>
              <w:jc w:val="center"/>
              <w:textAlignment w:val="bottom"/>
              <w:rPr>
                <w:rFonts w:hint="default" w:ascii="Calibri" w:hAnsi="Calibri" w:cs="Calibri"/>
                <w:color w:val="auto"/>
                <w:sz w:val="24"/>
                <w:szCs w:val="24"/>
                <w:vertAlign w:val="baseline"/>
              </w:rPr>
            </w:pPr>
            <w:r>
              <w:rPr>
                <w:rFonts w:hint="default" w:ascii="Arial" w:hAnsi="Arial" w:eastAsia="SimSun" w:cs="Arial"/>
                <w:kern w:val="0"/>
                <w:sz w:val="20"/>
                <w:szCs w:val="20"/>
                <w:lang w:val="en-US" w:eastAsia="zh-CN" w:bidi="ar"/>
              </w:rPr>
              <w:t>G Narayanamma Institute of Technology and Science</w:t>
            </w:r>
          </w:p>
        </w:tc>
      </w:tr>
      <w:tr w14:paraId="0BD2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42" w:type="dxa"/>
          </w:tcPr>
          <w:p w14:paraId="0B5DFE5A">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18</w:t>
            </w:r>
          </w:p>
        </w:tc>
        <w:tc>
          <w:tcPr>
            <w:tcW w:w="2285" w:type="dxa"/>
            <w:vAlign w:val="bottom"/>
          </w:tcPr>
          <w:p w14:paraId="5166616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SARAVANAKUMAR V</w:t>
            </w:r>
          </w:p>
        </w:tc>
        <w:tc>
          <w:tcPr>
            <w:tcW w:w="1955" w:type="dxa"/>
            <w:vAlign w:val="bottom"/>
          </w:tcPr>
          <w:p w14:paraId="5740C798">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Net Admin</w:t>
            </w:r>
          </w:p>
        </w:tc>
        <w:tc>
          <w:tcPr>
            <w:tcW w:w="2275" w:type="dxa"/>
            <w:vAlign w:val="bottom"/>
          </w:tcPr>
          <w:p w14:paraId="11841DFB">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IT</w:t>
            </w:r>
          </w:p>
        </w:tc>
        <w:tc>
          <w:tcPr>
            <w:tcW w:w="3681" w:type="dxa"/>
            <w:vAlign w:val="bottom"/>
          </w:tcPr>
          <w:p w14:paraId="794D739D">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Sona College of Technology</w:t>
            </w:r>
          </w:p>
        </w:tc>
      </w:tr>
      <w:tr w14:paraId="23F8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42" w:type="dxa"/>
          </w:tcPr>
          <w:p w14:paraId="1AA4090C">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19</w:t>
            </w:r>
          </w:p>
        </w:tc>
        <w:tc>
          <w:tcPr>
            <w:tcW w:w="2285" w:type="dxa"/>
            <w:vAlign w:val="bottom"/>
          </w:tcPr>
          <w:p w14:paraId="7F76E33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Vishal Kumar Singh</w:t>
            </w:r>
          </w:p>
        </w:tc>
        <w:tc>
          <w:tcPr>
            <w:tcW w:w="1955" w:type="dxa"/>
            <w:vAlign w:val="bottom"/>
          </w:tcPr>
          <w:p w14:paraId="55FE8129">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ADMIN</w:t>
            </w:r>
          </w:p>
        </w:tc>
        <w:tc>
          <w:tcPr>
            <w:tcW w:w="2275" w:type="dxa"/>
            <w:vAlign w:val="bottom"/>
          </w:tcPr>
          <w:p w14:paraId="3EDF42A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FITCS</w:t>
            </w:r>
          </w:p>
        </w:tc>
        <w:tc>
          <w:tcPr>
            <w:tcW w:w="3681" w:type="dxa"/>
            <w:vAlign w:val="bottom"/>
          </w:tcPr>
          <w:p w14:paraId="56572720">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FITCS PARUL UNIVERSITY</w:t>
            </w:r>
          </w:p>
        </w:tc>
      </w:tr>
      <w:tr w14:paraId="2C6F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42" w:type="dxa"/>
          </w:tcPr>
          <w:p w14:paraId="38018073">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20</w:t>
            </w:r>
          </w:p>
        </w:tc>
        <w:tc>
          <w:tcPr>
            <w:tcW w:w="2285" w:type="dxa"/>
            <w:vAlign w:val="bottom"/>
          </w:tcPr>
          <w:p w14:paraId="503191B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SHRIKANT SHARMA</w:t>
            </w:r>
          </w:p>
        </w:tc>
        <w:tc>
          <w:tcPr>
            <w:tcW w:w="1955" w:type="dxa"/>
            <w:vAlign w:val="bottom"/>
          </w:tcPr>
          <w:p w14:paraId="17E4418D">
            <w:pPr>
              <w:keepNext w:val="0"/>
              <w:keepLines w:val="0"/>
              <w:widowControl/>
              <w:suppressLineNumbers w:val="0"/>
              <w:bidi w:val="0"/>
              <w:jc w:val="center"/>
              <w:textAlignment w:val="bottom"/>
              <w:rPr>
                <w:rFonts w:hint="default" w:ascii="Calibri" w:hAnsi="Calibri" w:cs="Calibri"/>
                <w:sz w:val="24"/>
                <w:szCs w:val="24"/>
                <w:vertAlign w:val="baseline"/>
                <w:lang w:val="en-US"/>
              </w:rPr>
            </w:pPr>
            <w:r>
              <w:rPr>
                <w:rFonts w:hint="default" w:ascii="Arial" w:hAnsi="Arial" w:eastAsia="SimSun" w:cs="Arial"/>
                <w:kern w:val="0"/>
                <w:sz w:val="20"/>
                <w:szCs w:val="20"/>
                <w:lang w:val="en-US" w:eastAsia="zh-CN" w:bidi="ar"/>
              </w:rPr>
              <w:t>SR. EXECUTIVE ASSISTANT</w:t>
            </w:r>
          </w:p>
        </w:tc>
        <w:tc>
          <w:tcPr>
            <w:tcW w:w="2275" w:type="dxa"/>
            <w:vAlign w:val="bottom"/>
          </w:tcPr>
          <w:p w14:paraId="150E4C40">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COMPUTER SCIENCE AND INFORMATION TECHNOLOGY</w:t>
            </w:r>
          </w:p>
        </w:tc>
        <w:tc>
          <w:tcPr>
            <w:tcW w:w="3681" w:type="dxa"/>
            <w:vAlign w:val="bottom"/>
          </w:tcPr>
          <w:p w14:paraId="4A15E47E">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KIET GROUP OF INSTITUTIONS</w:t>
            </w:r>
          </w:p>
        </w:tc>
      </w:tr>
      <w:tr w14:paraId="517B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1528BA7B">
            <w:pPr>
              <w:widowControl w:val="0"/>
              <w:jc w:val="center"/>
              <w:rPr>
                <w:rFonts w:hint="default" w:ascii="Calibri" w:hAnsi="Calibri" w:cs="Calibri"/>
                <w:sz w:val="24"/>
                <w:szCs w:val="24"/>
                <w:vertAlign w:val="baseline"/>
                <w:lang w:val="en-US"/>
              </w:rPr>
            </w:pPr>
            <w:r>
              <w:rPr>
                <w:rFonts w:hint="default" w:ascii="Calibri" w:hAnsi="Calibri" w:cs="Calibri"/>
                <w:sz w:val="24"/>
                <w:szCs w:val="24"/>
                <w:vertAlign w:val="baseline"/>
                <w:lang w:val="en-US"/>
              </w:rPr>
              <w:t>21</w:t>
            </w:r>
          </w:p>
        </w:tc>
        <w:tc>
          <w:tcPr>
            <w:tcW w:w="2285" w:type="dxa"/>
            <w:vAlign w:val="bottom"/>
          </w:tcPr>
          <w:p w14:paraId="620C849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Shahina</w:t>
            </w:r>
          </w:p>
        </w:tc>
        <w:tc>
          <w:tcPr>
            <w:tcW w:w="1955" w:type="dxa"/>
            <w:vAlign w:val="bottom"/>
          </w:tcPr>
          <w:p w14:paraId="76EFBB3C">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Lab instructor</w:t>
            </w:r>
          </w:p>
        </w:tc>
        <w:tc>
          <w:tcPr>
            <w:tcW w:w="2275" w:type="dxa"/>
            <w:vAlign w:val="bottom"/>
          </w:tcPr>
          <w:p w14:paraId="4D06514A">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ECE</w:t>
            </w:r>
          </w:p>
        </w:tc>
        <w:tc>
          <w:tcPr>
            <w:tcW w:w="3681" w:type="dxa"/>
            <w:vAlign w:val="bottom"/>
          </w:tcPr>
          <w:p w14:paraId="7AE81301">
            <w:pPr>
              <w:keepNext w:val="0"/>
              <w:keepLines w:val="0"/>
              <w:widowControl/>
              <w:suppressLineNumbers w:val="0"/>
              <w:bidi w:val="0"/>
              <w:jc w:val="center"/>
              <w:textAlignment w:val="bottom"/>
              <w:rPr>
                <w:rFonts w:hint="default" w:ascii="Calibri" w:hAnsi="Calibri" w:cs="Calibri"/>
                <w:sz w:val="24"/>
                <w:szCs w:val="24"/>
                <w:vertAlign w:val="baseline"/>
              </w:rPr>
            </w:pPr>
            <w:r>
              <w:rPr>
                <w:rFonts w:hint="default" w:ascii="Arial" w:hAnsi="Arial" w:eastAsia="SimSun" w:cs="Arial"/>
                <w:kern w:val="0"/>
                <w:sz w:val="20"/>
                <w:szCs w:val="20"/>
                <w:lang w:val="en-US" w:eastAsia="zh-CN" w:bidi="ar"/>
              </w:rPr>
              <w:t>Sambhram institute of technology</w:t>
            </w:r>
          </w:p>
        </w:tc>
      </w:tr>
      <w:tr w14:paraId="15FC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6D310A41">
            <w:pPr>
              <w:widowControl w:val="0"/>
              <w:jc w:val="center"/>
              <w:rPr>
                <w:rFonts w:hint="default" w:ascii="Calibri" w:hAnsi="Calibri" w:cs="Calibri"/>
                <w:sz w:val="24"/>
                <w:szCs w:val="24"/>
                <w:vertAlign w:val="baseline"/>
                <w:lang w:val="en-US" w:eastAsia="zh-CN"/>
              </w:rPr>
            </w:pPr>
            <w:r>
              <w:rPr>
                <w:rFonts w:hint="default" w:ascii="Calibri" w:hAnsi="Calibri" w:cs="Calibri"/>
                <w:sz w:val="24"/>
                <w:szCs w:val="24"/>
                <w:vertAlign w:val="baseline"/>
                <w:lang w:val="en-US" w:eastAsia="zh-CN"/>
              </w:rPr>
              <w:t>22</w:t>
            </w:r>
          </w:p>
        </w:tc>
        <w:tc>
          <w:tcPr>
            <w:tcW w:w="2285" w:type="dxa"/>
            <w:vAlign w:val="bottom"/>
          </w:tcPr>
          <w:p w14:paraId="5F08EF3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Vijay Akaram Patil</w:t>
            </w:r>
          </w:p>
        </w:tc>
        <w:tc>
          <w:tcPr>
            <w:tcW w:w="1955" w:type="dxa"/>
            <w:vAlign w:val="bottom"/>
          </w:tcPr>
          <w:p w14:paraId="1AF29AF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3A2399A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Telecommunication Engineering</w:t>
            </w:r>
          </w:p>
        </w:tc>
        <w:tc>
          <w:tcPr>
            <w:tcW w:w="3681" w:type="dxa"/>
            <w:vAlign w:val="bottom"/>
          </w:tcPr>
          <w:p w14:paraId="003DD48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7F6B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62E4F6AF">
            <w:pPr>
              <w:widowControl w:val="0"/>
              <w:jc w:val="center"/>
              <w:rPr>
                <w:rFonts w:hint="default" w:ascii="Calibri" w:hAnsi="Calibri" w:cs="Calibri"/>
                <w:sz w:val="24"/>
                <w:szCs w:val="24"/>
                <w:vertAlign w:val="baseline"/>
                <w:lang w:val="en-US" w:eastAsia="zh-CN"/>
              </w:rPr>
            </w:pPr>
            <w:r>
              <w:rPr>
                <w:rFonts w:hint="default" w:ascii="Calibri" w:hAnsi="Calibri" w:cs="Calibri"/>
                <w:sz w:val="24"/>
                <w:szCs w:val="24"/>
                <w:vertAlign w:val="baseline"/>
                <w:lang w:val="en-US" w:eastAsia="zh-CN"/>
              </w:rPr>
              <w:t>23</w:t>
            </w:r>
          </w:p>
        </w:tc>
        <w:tc>
          <w:tcPr>
            <w:tcW w:w="2285" w:type="dxa"/>
            <w:vAlign w:val="bottom"/>
          </w:tcPr>
          <w:p w14:paraId="49D7794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Pradeep mishra</w:t>
            </w:r>
          </w:p>
        </w:tc>
        <w:tc>
          <w:tcPr>
            <w:tcW w:w="1955" w:type="dxa"/>
            <w:vAlign w:val="bottom"/>
          </w:tcPr>
          <w:p w14:paraId="58119BD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Superintendent</w:t>
            </w:r>
          </w:p>
        </w:tc>
        <w:tc>
          <w:tcPr>
            <w:tcW w:w="2275" w:type="dxa"/>
            <w:vAlign w:val="bottom"/>
          </w:tcPr>
          <w:p w14:paraId="7FD6F8D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Audit</w:t>
            </w:r>
          </w:p>
        </w:tc>
        <w:tc>
          <w:tcPr>
            <w:tcW w:w="3681" w:type="dxa"/>
            <w:vAlign w:val="bottom"/>
          </w:tcPr>
          <w:p w14:paraId="4A546E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RGIPT</w:t>
            </w:r>
          </w:p>
        </w:tc>
      </w:tr>
      <w:tr w14:paraId="6860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42" w:type="dxa"/>
          </w:tcPr>
          <w:p w14:paraId="1DF2789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24</w:t>
            </w:r>
          </w:p>
        </w:tc>
        <w:tc>
          <w:tcPr>
            <w:tcW w:w="2285" w:type="dxa"/>
            <w:vAlign w:val="bottom"/>
          </w:tcPr>
          <w:p w14:paraId="47A98D4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Kavitha</w:t>
            </w:r>
          </w:p>
        </w:tc>
        <w:tc>
          <w:tcPr>
            <w:tcW w:w="1955" w:type="dxa"/>
            <w:vAlign w:val="bottom"/>
          </w:tcPr>
          <w:p w14:paraId="40AD313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assistance</w:t>
            </w:r>
          </w:p>
        </w:tc>
        <w:tc>
          <w:tcPr>
            <w:tcW w:w="2275" w:type="dxa"/>
            <w:vAlign w:val="bottom"/>
          </w:tcPr>
          <w:p w14:paraId="38BE2BE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7F444D6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 Engineering college</w:t>
            </w:r>
          </w:p>
        </w:tc>
      </w:tr>
      <w:tr w14:paraId="4B68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02589D2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25</w:t>
            </w:r>
          </w:p>
        </w:tc>
        <w:tc>
          <w:tcPr>
            <w:tcW w:w="2285" w:type="dxa"/>
            <w:vAlign w:val="bottom"/>
          </w:tcPr>
          <w:p w14:paraId="09F8A90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VEEPURU SURENDRA</w:t>
            </w:r>
          </w:p>
        </w:tc>
        <w:tc>
          <w:tcPr>
            <w:tcW w:w="1955" w:type="dxa"/>
            <w:vAlign w:val="bottom"/>
          </w:tcPr>
          <w:p w14:paraId="2EB3175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Programmer</w:t>
            </w:r>
          </w:p>
        </w:tc>
        <w:tc>
          <w:tcPr>
            <w:tcW w:w="2275" w:type="dxa"/>
            <w:vAlign w:val="bottom"/>
          </w:tcPr>
          <w:p w14:paraId="2E98DAC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08C0C40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Mahatma Gandhi Institute of Technology</w:t>
            </w:r>
          </w:p>
        </w:tc>
      </w:tr>
      <w:tr w14:paraId="003A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4D74F5B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26</w:t>
            </w:r>
          </w:p>
        </w:tc>
        <w:tc>
          <w:tcPr>
            <w:tcW w:w="2285" w:type="dxa"/>
            <w:vAlign w:val="bottom"/>
          </w:tcPr>
          <w:p w14:paraId="56C9116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EDLINA THEREZA SALEMA</w:t>
            </w:r>
          </w:p>
        </w:tc>
        <w:tc>
          <w:tcPr>
            <w:tcW w:w="1955" w:type="dxa"/>
            <w:vAlign w:val="bottom"/>
          </w:tcPr>
          <w:p w14:paraId="5B7DE00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LOWER DIVISION CLERK</w:t>
            </w:r>
          </w:p>
        </w:tc>
        <w:tc>
          <w:tcPr>
            <w:tcW w:w="2275" w:type="dxa"/>
            <w:vAlign w:val="bottom"/>
          </w:tcPr>
          <w:p w14:paraId="7BD0CEF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61BFAAD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DON BOSCO COLLEGE OF ENGINEERING</w:t>
            </w:r>
          </w:p>
        </w:tc>
      </w:tr>
      <w:tr w14:paraId="1D04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11853A6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27</w:t>
            </w:r>
          </w:p>
        </w:tc>
        <w:tc>
          <w:tcPr>
            <w:tcW w:w="2285" w:type="dxa"/>
            <w:vAlign w:val="bottom"/>
          </w:tcPr>
          <w:p w14:paraId="5CC918B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Lokender Kumar</w:t>
            </w:r>
          </w:p>
        </w:tc>
        <w:tc>
          <w:tcPr>
            <w:tcW w:w="1955" w:type="dxa"/>
            <w:vAlign w:val="bottom"/>
          </w:tcPr>
          <w:p w14:paraId="104E772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3ADC256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CSIT</w:t>
            </w:r>
          </w:p>
        </w:tc>
        <w:tc>
          <w:tcPr>
            <w:tcW w:w="3681" w:type="dxa"/>
            <w:vAlign w:val="bottom"/>
          </w:tcPr>
          <w:p w14:paraId="77C711C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KIET GROUP OF INSTITUTIONS</w:t>
            </w:r>
          </w:p>
        </w:tc>
      </w:tr>
      <w:tr w14:paraId="5634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685F09E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28</w:t>
            </w:r>
          </w:p>
        </w:tc>
        <w:tc>
          <w:tcPr>
            <w:tcW w:w="2285" w:type="dxa"/>
            <w:vAlign w:val="bottom"/>
          </w:tcPr>
          <w:p w14:paraId="0EC9D82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Thangavel P</w:t>
            </w:r>
          </w:p>
        </w:tc>
        <w:tc>
          <w:tcPr>
            <w:tcW w:w="1955" w:type="dxa"/>
            <w:vAlign w:val="bottom"/>
          </w:tcPr>
          <w:p w14:paraId="5E9D94D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Assistant</w:t>
            </w:r>
          </w:p>
        </w:tc>
        <w:tc>
          <w:tcPr>
            <w:tcW w:w="2275" w:type="dxa"/>
            <w:vAlign w:val="bottom"/>
          </w:tcPr>
          <w:p w14:paraId="47A26CD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Civil Engineering</w:t>
            </w:r>
          </w:p>
        </w:tc>
        <w:tc>
          <w:tcPr>
            <w:tcW w:w="3681" w:type="dxa"/>
            <w:vAlign w:val="bottom"/>
          </w:tcPr>
          <w:p w14:paraId="3346A55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0997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53FC8DB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29</w:t>
            </w:r>
          </w:p>
        </w:tc>
        <w:tc>
          <w:tcPr>
            <w:tcW w:w="2285" w:type="dxa"/>
            <w:vAlign w:val="bottom"/>
          </w:tcPr>
          <w:p w14:paraId="3431A6F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SOUNDARYA P</w:t>
            </w:r>
          </w:p>
        </w:tc>
        <w:tc>
          <w:tcPr>
            <w:tcW w:w="1955" w:type="dxa"/>
            <w:vAlign w:val="bottom"/>
          </w:tcPr>
          <w:p w14:paraId="21BCB6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0D667D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6BD8A8F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Institute For Engineering And technology</w:t>
            </w:r>
          </w:p>
        </w:tc>
      </w:tr>
      <w:tr w14:paraId="7F61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02A89F7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30</w:t>
            </w:r>
          </w:p>
        </w:tc>
        <w:tc>
          <w:tcPr>
            <w:tcW w:w="2285" w:type="dxa"/>
            <w:vAlign w:val="bottom"/>
          </w:tcPr>
          <w:p w14:paraId="1C6DE35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Preeti Bajpai</w:t>
            </w:r>
          </w:p>
        </w:tc>
        <w:tc>
          <w:tcPr>
            <w:tcW w:w="1955" w:type="dxa"/>
            <w:vAlign w:val="bottom"/>
          </w:tcPr>
          <w:p w14:paraId="54D131D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Adminstration Assistant</w:t>
            </w:r>
          </w:p>
        </w:tc>
        <w:tc>
          <w:tcPr>
            <w:tcW w:w="2275" w:type="dxa"/>
            <w:vAlign w:val="bottom"/>
          </w:tcPr>
          <w:p w14:paraId="5FFDE4C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Dean, Faculty Affairs and Traning &amp; Placement</w:t>
            </w:r>
          </w:p>
        </w:tc>
        <w:tc>
          <w:tcPr>
            <w:tcW w:w="3681" w:type="dxa"/>
            <w:vAlign w:val="bottom"/>
          </w:tcPr>
          <w:p w14:paraId="7E261C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RGIPT</w:t>
            </w:r>
          </w:p>
        </w:tc>
      </w:tr>
      <w:tr w14:paraId="4B54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62353AD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31</w:t>
            </w:r>
          </w:p>
        </w:tc>
        <w:tc>
          <w:tcPr>
            <w:tcW w:w="2285" w:type="dxa"/>
            <w:vAlign w:val="bottom"/>
          </w:tcPr>
          <w:p w14:paraId="751C1EF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Kavita Amar Pashte</w:t>
            </w:r>
          </w:p>
        </w:tc>
        <w:tc>
          <w:tcPr>
            <w:tcW w:w="1955" w:type="dxa"/>
            <w:vAlign w:val="bottom"/>
          </w:tcPr>
          <w:p w14:paraId="5A86C24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7D1A510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Artificial intelligence &amp; Data Science</w:t>
            </w:r>
          </w:p>
        </w:tc>
        <w:tc>
          <w:tcPr>
            <w:tcW w:w="3681" w:type="dxa"/>
            <w:vAlign w:val="bottom"/>
          </w:tcPr>
          <w:p w14:paraId="54E4044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 J. Somaiya Institute of Technology, Sion Mumbai-22</w:t>
            </w:r>
          </w:p>
        </w:tc>
      </w:tr>
      <w:tr w14:paraId="0BE0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79BFD9A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32</w:t>
            </w:r>
          </w:p>
        </w:tc>
        <w:tc>
          <w:tcPr>
            <w:tcW w:w="2285" w:type="dxa"/>
            <w:vAlign w:val="bottom"/>
          </w:tcPr>
          <w:p w14:paraId="4C38A1F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Mohan v</w:t>
            </w:r>
          </w:p>
        </w:tc>
        <w:tc>
          <w:tcPr>
            <w:tcW w:w="1955" w:type="dxa"/>
            <w:vAlign w:val="bottom"/>
          </w:tcPr>
          <w:p w14:paraId="22CCECC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5A1F757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and Electronics Engineering</w:t>
            </w:r>
          </w:p>
        </w:tc>
        <w:tc>
          <w:tcPr>
            <w:tcW w:w="3681" w:type="dxa"/>
            <w:vAlign w:val="bottom"/>
          </w:tcPr>
          <w:p w14:paraId="043816D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3036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4EEE9F1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33</w:t>
            </w:r>
          </w:p>
        </w:tc>
        <w:tc>
          <w:tcPr>
            <w:tcW w:w="2285" w:type="dxa"/>
            <w:vAlign w:val="bottom"/>
          </w:tcPr>
          <w:p w14:paraId="4712FC1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SANGEET PAL</w:t>
            </w:r>
          </w:p>
        </w:tc>
        <w:tc>
          <w:tcPr>
            <w:tcW w:w="1955" w:type="dxa"/>
            <w:vAlign w:val="bottom"/>
          </w:tcPr>
          <w:p w14:paraId="1D67869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assistant</w:t>
            </w:r>
          </w:p>
        </w:tc>
        <w:tc>
          <w:tcPr>
            <w:tcW w:w="2275" w:type="dxa"/>
            <w:vAlign w:val="bottom"/>
          </w:tcPr>
          <w:p w14:paraId="244AB1F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Registrar office</w:t>
            </w:r>
          </w:p>
        </w:tc>
        <w:tc>
          <w:tcPr>
            <w:tcW w:w="3681" w:type="dxa"/>
            <w:vAlign w:val="bottom"/>
          </w:tcPr>
          <w:p w14:paraId="151AE1E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Kanpur institute of technology</w:t>
            </w:r>
          </w:p>
        </w:tc>
      </w:tr>
      <w:tr w14:paraId="4975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tcPr>
          <w:p w14:paraId="4A1FC1D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34</w:t>
            </w:r>
          </w:p>
        </w:tc>
        <w:tc>
          <w:tcPr>
            <w:tcW w:w="2285" w:type="dxa"/>
            <w:vAlign w:val="bottom"/>
          </w:tcPr>
          <w:p w14:paraId="2E58B1C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KV MAHESH KUMAR</w:t>
            </w:r>
          </w:p>
        </w:tc>
        <w:tc>
          <w:tcPr>
            <w:tcW w:w="1955" w:type="dxa"/>
            <w:vAlign w:val="bottom"/>
          </w:tcPr>
          <w:p w14:paraId="0769F61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Technician</w:t>
            </w:r>
          </w:p>
        </w:tc>
        <w:tc>
          <w:tcPr>
            <w:tcW w:w="2275" w:type="dxa"/>
            <w:vAlign w:val="bottom"/>
          </w:tcPr>
          <w:p w14:paraId="6C629E0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0743026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Mahatmagandi Institute of technology</w:t>
            </w:r>
          </w:p>
        </w:tc>
      </w:tr>
      <w:tr w14:paraId="12E1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C93F8F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35</w:t>
            </w:r>
          </w:p>
        </w:tc>
        <w:tc>
          <w:tcPr>
            <w:tcW w:w="2285" w:type="dxa"/>
            <w:vAlign w:val="bottom"/>
          </w:tcPr>
          <w:p w14:paraId="39FF2B0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 Mohammad Akram</w:t>
            </w:r>
          </w:p>
        </w:tc>
        <w:tc>
          <w:tcPr>
            <w:tcW w:w="1955" w:type="dxa"/>
            <w:vAlign w:val="bottom"/>
          </w:tcPr>
          <w:p w14:paraId="25C6E13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System administrator</w:t>
            </w:r>
          </w:p>
        </w:tc>
        <w:tc>
          <w:tcPr>
            <w:tcW w:w="2275" w:type="dxa"/>
            <w:vAlign w:val="bottom"/>
          </w:tcPr>
          <w:p w14:paraId="083DFC7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0060F13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MITS</w:t>
            </w:r>
          </w:p>
        </w:tc>
      </w:tr>
      <w:tr w14:paraId="7490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DA089A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36</w:t>
            </w:r>
          </w:p>
        </w:tc>
        <w:tc>
          <w:tcPr>
            <w:tcW w:w="2285" w:type="dxa"/>
            <w:vAlign w:val="bottom"/>
          </w:tcPr>
          <w:p w14:paraId="132BA83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 Satyanarayana</w:t>
            </w:r>
          </w:p>
        </w:tc>
        <w:tc>
          <w:tcPr>
            <w:tcW w:w="1955" w:type="dxa"/>
            <w:vAlign w:val="bottom"/>
          </w:tcPr>
          <w:p w14:paraId="3547E42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Technician</w:t>
            </w:r>
          </w:p>
        </w:tc>
        <w:tc>
          <w:tcPr>
            <w:tcW w:w="2275" w:type="dxa"/>
            <w:vAlign w:val="bottom"/>
          </w:tcPr>
          <w:p w14:paraId="5EB8395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0E162D5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MGIT</w:t>
            </w:r>
          </w:p>
        </w:tc>
      </w:tr>
      <w:tr w14:paraId="4A03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9A5E6B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37</w:t>
            </w:r>
          </w:p>
        </w:tc>
        <w:tc>
          <w:tcPr>
            <w:tcW w:w="2285" w:type="dxa"/>
            <w:vAlign w:val="bottom"/>
          </w:tcPr>
          <w:p w14:paraId="256B2E2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 RAVISHANKAR</w:t>
            </w:r>
          </w:p>
        </w:tc>
        <w:tc>
          <w:tcPr>
            <w:tcW w:w="1955" w:type="dxa"/>
            <w:vAlign w:val="bottom"/>
          </w:tcPr>
          <w:p w14:paraId="12F1E3F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Technician grIII</w:t>
            </w:r>
          </w:p>
        </w:tc>
        <w:tc>
          <w:tcPr>
            <w:tcW w:w="2275" w:type="dxa"/>
            <w:vAlign w:val="bottom"/>
          </w:tcPr>
          <w:p w14:paraId="00A0B9B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1BFD53A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MGIT</w:t>
            </w:r>
          </w:p>
        </w:tc>
      </w:tr>
      <w:tr w14:paraId="4C27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4DAD73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38</w:t>
            </w:r>
          </w:p>
        </w:tc>
        <w:tc>
          <w:tcPr>
            <w:tcW w:w="2285" w:type="dxa"/>
            <w:vAlign w:val="bottom"/>
          </w:tcPr>
          <w:p w14:paraId="6A815FB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Mallela Kishore</w:t>
            </w:r>
          </w:p>
        </w:tc>
        <w:tc>
          <w:tcPr>
            <w:tcW w:w="1955" w:type="dxa"/>
            <w:vAlign w:val="bottom"/>
          </w:tcPr>
          <w:p w14:paraId="2F38CBA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Operator</w:t>
            </w:r>
          </w:p>
        </w:tc>
        <w:tc>
          <w:tcPr>
            <w:tcW w:w="2275" w:type="dxa"/>
            <w:vAlign w:val="bottom"/>
          </w:tcPr>
          <w:p w14:paraId="2322600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IT</w:t>
            </w:r>
          </w:p>
        </w:tc>
        <w:tc>
          <w:tcPr>
            <w:tcW w:w="3681" w:type="dxa"/>
            <w:vAlign w:val="bottom"/>
          </w:tcPr>
          <w:p w14:paraId="00B8FE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Chaitanya Bharathi Institute of Technology</w:t>
            </w:r>
          </w:p>
        </w:tc>
      </w:tr>
      <w:tr w14:paraId="2761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693002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39</w:t>
            </w:r>
          </w:p>
        </w:tc>
        <w:tc>
          <w:tcPr>
            <w:tcW w:w="2285" w:type="dxa"/>
            <w:vAlign w:val="bottom"/>
          </w:tcPr>
          <w:p w14:paraId="2EADD9F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KOKILAVANI V</w:t>
            </w:r>
          </w:p>
        </w:tc>
        <w:tc>
          <w:tcPr>
            <w:tcW w:w="1955" w:type="dxa"/>
            <w:vAlign w:val="bottom"/>
          </w:tcPr>
          <w:p w14:paraId="49BA28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132728F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DESIGN</w:t>
            </w:r>
          </w:p>
        </w:tc>
        <w:tc>
          <w:tcPr>
            <w:tcW w:w="3681" w:type="dxa"/>
            <w:vAlign w:val="bottom"/>
          </w:tcPr>
          <w:p w14:paraId="4A8B8CD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623E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9FCC58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40</w:t>
            </w:r>
          </w:p>
        </w:tc>
        <w:tc>
          <w:tcPr>
            <w:tcW w:w="2285" w:type="dxa"/>
            <w:vAlign w:val="bottom"/>
          </w:tcPr>
          <w:p w14:paraId="4D18D90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K.Kokila</w:t>
            </w:r>
          </w:p>
        </w:tc>
        <w:tc>
          <w:tcPr>
            <w:tcW w:w="1955" w:type="dxa"/>
            <w:vAlign w:val="bottom"/>
          </w:tcPr>
          <w:p w14:paraId="171AC05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76FDDB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Design</w:t>
            </w:r>
          </w:p>
        </w:tc>
        <w:tc>
          <w:tcPr>
            <w:tcW w:w="3681" w:type="dxa"/>
            <w:vAlign w:val="bottom"/>
          </w:tcPr>
          <w:p w14:paraId="74C40C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D4F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390D78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41</w:t>
            </w:r>
          </w:p>
        </w:tc>
        <w:tc>
          <w:tcPr>
            <w:tcW w:w="2285" w:type="dxa"/>
            <w:vAlign w:val="bottom"/>
          </w:tcPr>
          <w:p w14:paraId="1B402D7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G.Yamunadevi</w:t>
            </w:r>
          </w:p>
        </w:tc>
        <w:tc>
          <w:tcPr>
            <w:tcW w:w="1955" w:type="dxa"/>
            <w:vAlign w:val="bottom"/>
          </w:tcPr>
          <w:p w14:paraId="3733480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7CF7C87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Design</w:t>
            </w:r>
          </w:p>
        </w:tc>
        <w:tc>
          <w:tcPr>
            <w:tcW w:w="3681" w:type="dxa"/>
            <w:vAlign w:val="bottom"/>
          </w:tcPr>
          <w:p w14:paraId="14550C3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2131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3B7DFE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42</w:t>
            </w:r>
          </w:p>
        </w:tc>
        <w:tc>
          <w:tcPr>
            <w:tcW w:w="2285" w:type="dxa"/>
            <w:vAlign w:val="bottom"/>
          </w:tcPr>
          <w:p w14:paraId="7D1B9A6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GOVINDHARAJ O K</w:t>
            </w:r>
          </w:p>
        </w:tc>
        <w:tc>
          <w:tcPr>
            <w:tcW w:w="1955" w:type="dxa"/>
            <w:vAlign w:val="bottom"/>
          </w:tcPr>
          <w:p w14:paraId="42F320D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DATA ENTRY OPERATOR</w:t>
            </w:r>
          </w:p>
        </w:tc>
        <w:tc>
          <w:tcPr>
            <w:tcW w:w="2275" w:type="dxa"/>
            <w:vAlign w:val="bottom"/>
          </w:tcPr>
          <w:p w14:paraId="577C4B0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CIVIL ENGINEERING</w:t>
            </w:r>
          </w:p>
        </w:tc>
        <w:tc>
          <w:tcPr>
            <w:tcW w:w="3681" w:type="dxa"/>
            <w:vAlign w:val="bottom"/>
          </w:tcPr>
          <w:p w14:paraId="23B5F84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 PERUNDURAI</w:t>
            </w:r>
          </w:p>
        </w:tc>
      </w:tr>
      <w:tr w14:paraId="179D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8900BB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43</w:t>
            </w:r>
          </w:p>
        </w:tc>
        <w:tc>
          <w:tcPr>
            <w:tcW w:w="2285" w:type="dxa"/>
            <w:vAlign w:val="bottom"/>
          </w:tcPr>
          <w:p w14:paraId="2905572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Nikhil Malhotra</w:t>
            </w:r>
          </w:p>
        </w:tc>
        <w:tc>
          <w:tcPr>
            <w:tcW w:w="1955" w:type="dxa"/>
            <w:vAlign w:val="bottom"/>
          </w:tcPr>
          <w:p w14:paraId="745DC0D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 (Computer)</w:t>
            </w:r>
          </w:p>
        </w:tc>
        <w:tc>
          <w:tcPr>
            <w:tcW w:w="2275" w:type="dxa"/>
            <w:vAlign w:val="bottom"/>
          </w:tcPr>
          <w:p w14:paraId="5F15FF4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w:t>
            </w:r>
          </w:p>
        </w:tc>
        <w:tc>
          <w:tcPr>
            <w:tcW w:w="3681" w:type="dxa"/>
            <w:vAlign w:val="bottom"/>
          </w:tcPr>
          <w:p w14:paraId="6A5B304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University of Delhi, Bharati College</w:t>
            </w:r>
          </w:p>
        </w:tc>
      </w:tr>
      <w:tr w14:paraId="5BDA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FA567A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44</w:t>
            </w:r>
          </w:p>
        </w:tc>
        <w:tc>
          <w:tcPr>
            <w:tcW w:w="2285" w:type="dxa"/>
            <w:vAlign w:val="bottom"/>
          </w:tcPr>
          <w:p w14:paraId="585E9B8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Peddinti naga krishna chaitanya</w:t>
            </w:r>
          </w:p>
        </w:tc>
        <w:tc>
          <w:tcPr>
            <w:tcW w:w="1955" w:type="dxa"/>
            <w:vAlign w:val="bottom"/>
          </w:tcPr>
          <w:p w14:paraId="1378B9D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accountant</w:t>
            </w:r>
          </w:p>
        </w:tc>
        <w:tc>
          <w:tcPr>
            <w:tcW w:w="2275" w:type="dxa"/>
            <w:vAlign w:val="bottom"/>
          </w:tcPr>
          <w:p w14:paraId="6D311EA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Sponsered research and industrial consultancy</w:t>
            </w:r>
          </w:p>
        </w:tc>
        <w:tc>
          <w:tcPr>
            <w:tcW w:w="3681" w:type="dxa"/>
            <w:vAlign w:val="bottom"/>
          </w:tcPr>
          <w:p w14:paraId="1F7D5F7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INDIAN INSTITUTE OF TECHNOLOGY BHUBANESWAR</w:t>
            </w:r>
          </w:p>
        </w:tc>
      </w:tr>
      <w:tr w14:paraId="1DB0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B73534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45</w:t>
            </w:r>
          </w:p>
        </w:tc>
        <w:tc>
          <w:tcPr>
            <w:tcW w:w="2285" w:type="dxa"/>
            <w:vAlign w:val="bottom"/>
          </w:tcPr>
          <w:p w14:paraId="65DACA1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G.Sivasakthi Arasu</w:t>
            </w:r>
          </w:p>
        </w:tc>
        <w:tc>
          <w:tcPr>
            <w:tcW w:w="1955" w:type="dxa"/>
            <w:vAlign w:val="bottom"/>
          </w:tcPr>
          <w:p w14:paraId="533DD5F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Data Entry Operator</w:t>
            </w:r>
          </w:p>
        </w:tc>
        <w:tc>
          <w:tcPr>
            <w:tcW w:w="2275" w:type="dxa"/>
            <w:vAlign w:val="bottom"/>
          </w:tcPr>
          <w:p w14:paraId="125B56F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Design</w:t>
            </w:r>
          </w:p>
        </w:tc>
        <w:tc>
          <w:tcPr>
            <w:tcW w:w="3681" w:type="dxa"/>
            <w:vAlign w:val="bottom"/>
          </w:tcPr>
          <w:p w14:paraId="60BA626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BE9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8F08A5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46</w:t>
            </w:r>
          </w:p>
        </w:tc>
        <w:tc>
          <w:tcPr>
            <w:tcW w:w="2285" w:type="dxa"/>
            <w:vAlign w:val="bottom"/>
          </w:tcPr>
          <w:p w14:paraId="2E8CD21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Priyajit Ray</w:t>
            </w:r>
          </w:p>
        </w:tc>
        <w:tc>
          <w:tcPr>
            <w:tcW w:w="1955" w:type="dxa"/>
            <w:vAlign w:val="bottom"/>
          </w:tcPr>
          <w:p w14:paraId="34024C7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Professor</w:t>
            </w:r>
          </w:p>
        </w:tc>
        <w:tc>
          <w:tcPr>
            <w:tcW w:w="2275" w:type="dxa"/>
            <w:vAlign w:val="bottom"/>
          </w:tcPr>
          <w:p w14:paraId="43638FB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Commerce</w:t>
            </w:r>
          </w:p>
        </w:tc>
        <w:tc>
          <w:tcPr>
            <w:tcW w:w="3681" w:type="dxa"/>
            <w:vAlign w:val="bottom"/>
          </w:tcPr>
          <w:p w14:paraId="5ABA47F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 Peary Mohan College</w:t>
            </w:r>
          </w:p>
        </w:tc>
      </w:tr>
      <w:tr w14:paraId="0033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FBD23E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47</w:t>
            </w:r>
          </w:p>
        </w:tc>
        <w:tc>
          <w:tcPr>
            <w:tcW w:w="2285" w:type="dxa"/>
            <w:vAlign w:val="bottom"/>
          </w:tcPr>
          <w:p w14:paraId="77920A2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KATHIRVEL E</w:t>
            </w:r>
          </w:p>
        </w:tc>
        <w:tc>
          <w:tcPr>
            <w:tcW w:w="1955" w:type="dxa"/>
            <w:vAlign w:val="bottom"/>
          </w:tcPr>
          <w:p w14:paraId="15095F4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22B0D64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BME</w:t>
            </w:r>
          </w:p>
        </w:tc>
        <w:tc>
          <w:tcPr>
            <w:tcW w:w="3681" w:type="dxa"/>
            <w:vAlign w:val="bottom"/>
          </w:tcPr>
          <w:p w14:paraId="713AF31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4281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AA0129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48</w:t>
            </w:r>
          </w:p>
        </w:tc>
        <w:tc>
          <w:tcPr>
            <w:tcW w:w="2285" w:type="dxa"/>
            <w:vAlign w:val="bottom"/>
          </w:tcPr>
          <w:p w14:paraId="701130F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TEEJUBI WALIKAR</w:t>
            </w:r>
          </w:p>
        </w:tc>
        <w:tc>
          <w:tcPr>
            <w:tcW w:w="1955" w:type="dxa"/>
            <w:vAlign w:val="bottom"/>
          </w:tcPr>
          <w:p w14:paraId="63ECCC0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ASSISTANT</w:t>
            </w:r>
          </w:p>
        </w:tc>
        <w:tc>
          <w:tcPr>
            <w:tcW w:w="2275" w:type="dxa"/>
            <w:vAlign w:val="bottom"/>
          </w:tcPr>
          <w:p w14:paraId="16CF638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ACADEMICS SECTION</w:t>
            </w:r>
          </w:p>
        </w:tc>
        <w:tc>
          <w:tcPr>
            <w:tcW w:w="3681" w:type="dxa"/>
            <w:vAlign w:val="bottom"/>
          </w:tcPr>
          <w:p w14:paraId="6D7987B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NATIONAL INSTITUTE OF TECHNOLOGY GOA</w:t>
            </w:r>
          </w:p>
        </w:tc>
      </w:tr>
      <w:tr w14:paraId="45FB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C6BADD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49</w:t>
            </w:r>
          </w:p>
        </w:tc>
        <w:tc>
          <w:tcPr>
            <w:tcW w:w="2285" w:type="dxa"/>
            <w:vAlign w:val="bottom"/>
          </w:tcPr>
          <w:p w14:paraId="1D1CF3F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Dipak Kumar Sharma</w:t>
            </w:r>
          </w:p>
        </w:tc>
        <w:tc>
          <w:tcPr>
            <w:tcW w:w="1955" w:type="dxa"/>
            <w:vAlign w:val="bottom"/>
          </w:tcPr>
          <w:p w14:paraId="5F50173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Accountant</w:t>
            </w:r>
          </w:p>
        </w:tc>
        <w:tc>
          <w:tcPr>
            <w:tcW w:w="2275" w:type="dxa"/>
            <w:vAlign w:val="bottom"/>
          </w:tcPr>
          <w:p w14:paraId="5DAEED9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SRIC</w:t>
            </w:r>
          </w:p>
        </w:tc>
        <w:tc>
          <w:tcPr>
            <w:tcW w:w="3681" w:type="dxa"/>
            <w:vAlign w:val="bottom"/>
          </w:tcPr>
          <w:p w14:paraId="21DA6E4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IIT Bhubaneshwar</w:t>
            </w:r>
          </w:p>
        </w:tc>
      </w:tr>
      <w:tr w14:paraId="2861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EFD080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50</w:t>
            </w:r>
          </w:p>
        </w:tc>
        <w:tc>
          <w:tcPr>
            <w:tcW w:w="2285" w:type="dxa"/>
            <w:vAlign w:val="bottom"/>
          </w:tcPr>
          <w:p w14:paraId="0F40953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 S SUNIL KUMAR</w:t>
            </w:r>
          </w:p>
        </w:tc>
        <w:tc>
          <w:tcPr>
            <w:tcW w:w="1955" w:type="dxa"/>
            <w:vAlign w:val="bottom"/>
          </w:tcPr>
          <w:p w14:paraId="02180AD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System Administrator</w:t>
            </w:r>
          </w:p>
        </w:tc>
        <w:tc>
          <w:tcPr>
            <w:tcW w:w="2275" w:type="dxa"/>
            <w:vAlign w:val="bottom"/>
          </w:tcPr>
          <w:p w14:paraId="74143DA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1B00728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Madanapalle Institute of Technology and Science</w:t>
            </w:r>
          </w:p>
        </w:tc>
      </w:tr>
      <w:tr w14:paraId="541E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2CBA7B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51</w:t>
            </w:r>
          </w:p>
        </w:tc>
        <w:tc>
          <w:tcPr>
            <w:tcW w:w="2285" w:type="dxa"/>
            <w:vAlign w:val="bottom"/>
          </w:tcPr>
          <w:p w14:paraId="2BB9A2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 BANU PRIYA</w:t>
            </w:r>
          </w:p>
        </w:tc>
        <w:tc>
          <w:tcPr>
            <w:tcW w:w="1955" w:type="dxa"/>
            <w:vAlign w:val="bottom"/>
          </w:tcPr>
          <w:p w14:paraId="1F09294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Data Entry Operator</w:t>
            </w:r>
          </w:p>
        </w:tc>
        <w:tc>
          <w:tcPr>
            <w:tcW w:w="2275" w:type="dxa"/>
            <w:vAlign w:val="bottom"/>
          </w:tcPr>
          <w:p w14:paraId="2713275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CT - UG</w:t>
            </w:r>
          </w:p>
        </w:tc>
        <w:tc>
          <w:tcPr>
            <w:tcW w:w="3681" w:type="dxa"/>
            <w:vAlign w:val="bottom"/>
          </w:tcPr>
          <w:p w14:paraId="02FDFB1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58F2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FE935D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52</w:t>
            </w:r>
          </w:p>
        </w:tc>
        <w:tc>
          <w:tcPr>
            <w:tcW w:w="2285" w:type="dxa"/>
            <w:vAlign w:val="bottom"/>
          </w:tcPr>
          <w:p w14:paraId="68A097D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Mrs. D Kavitha</w:t>
            </w:r>
          </w:p>
        </w:tc>
        <w:tc>
          <w:tcPr>
            <w:tcW w:w="1955" w:type="dxa"/>
            <w:vAlign w:val="bottom"/>
          </w:tcPr>
          <w:p w14:paraId="76A3BB0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Lab Instructor</w:t>
            </w:r>
          </w:p>
        </w:tc>
        <w:tc>
          <w:tcPr>
            <w:tcW w:w="2275" w:type="dxa"/>
            <w:vAlign w:val="bottom"/>
          </w:tcPr>
          <w:p w14:paraId="67D5A49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5AF8C43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Panimalar Engineering College</w:t>
            </w:r>
          </w:p>
        </w:tc>
      </w:tr>
      <w:tr w14:paraId="1775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5D0E76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53</w:t>
            </w:r>
          </w:p>
        </w:tc>
        <w:tc>
          <w:tcPr>
            <w:tcW w:w="2285" w:type="dxa"/>
            <w:vAlign w:val="bottom"/>
          </w:tcPr>
          <w:p w14:paraId="7603E50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Sonu kumar goyal</w:t>
            </w:r>
          </w:p>
        </w:tc>
        <w:tc>
          <w:tcPr>
            <w:tcW w:w="1955" w:type="dxa"/>
            <w:vAlign w:val="bottom"/>
          </w:tcPr>
          <w:p w14:paraId="2ADEDFB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Laboratory assistant</w:t>
            </w:r>
          </w:p>
        </w:tc>
        <w:tc>
          <w:tcPr>
            <w:tcW w:w="2275" w:type="dxa"/>
            <w:vAlign w:val="bottom"/>
          </w:tcPr>
          <w:p w14:paraId="060A298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Smmme</w:t>
            </w:r>
          </w:p>
        </w:tc>
        <w:tc>
          <w:tcPr>
            <w:tcW w:w="3681" w:type="dxa"/>
            <w:vAlign w:val="bottom"/>
          </w:tcPr>
          <w:p w14:paraId="3821CE2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IIT BHUBANESWAR</w:t>
            </w:r>
          </w:p>
        </w:tc>
      </w:tr>
      <w:tr w14:paraId="6F64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4B2719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54</w:t>
            </w:r>
          </w:p>
        </w:tc>
        <w:tc>
          <w:tcPr>
            <w:tcW w:w="2285" w:type="dxa"/>
            <w:vAlign w:val="bottom"/>
          </w:tcPr>
          <w:p w14:paraId="5740200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Y Chandra Sekhar</w:t>
            </w:r>
          </w:p>
        </w:tc>
        <w:tc>
          <w:tcPr>
            <w:tcW w:w="1955" w:type="dxa"/>
            <w:vAlign w:val="bottom"/>
          </w:tcPr>
          <w:p w14:paraId="3E39FE9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Asst. Programmer</w:t>
            </w:r>
          </w:p>
        </w:tc>
        <w:tc>
          <w:tcPr>
            <w:tcW w:w="2275" w:type="dxa"/>
            <w:vAlign w:val="bottom"/>
          </w:tcPr>
          <w:p w14:paraId="4B9039F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6F4FB3B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Chaitanya Bharathi Institute ofTechnology</w:t>
            </w:r>
          </w:p>
        </w:tc>
      </w:tr>
      <w:tr w14:paraId="1C83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583013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55</w:t>
            </w:r>
          </w:p>
        </w:tc>
        <w:tc>
          <w:tcPr>
            <w:tcW w:w="2285" w:type="dxa"/>
            <w:vAlign w:val="bottom"/>
          </w:tcPr>
          <w:p w14:paraId="5BA3641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Menisha A</w:t>
            </w:r>
          </w:p>
        </w:tc>
        <w:tc>
          <w:tcPr>
            <w:tcW w:w="1955" w:type="dxa"/>
            <w:vAlign w:val="bottom"/>
          </w:tcPr>
          <w:p w14:paraId="0C4A6CA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11E98B3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Fashion Technology</w:t>
            </w:r>
          </w:p>
        </w:tc>
        <w:tc>
          <w:tcPr>
            <w:tcW w:w="3681" w:type="dxa"/>
            <w:vAlign w:val="bottom"/>
          </w:tcPr>
          <w:p w14:paraId="1E5FE8C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09D4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742" w:type="dxa"/>
            <w:vAlign w:val="top"/>
          </w:tcPr>
          <w:p w14:paraId="5E3DDA5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56</w:t>
            </w:r>
          </w:p>
        </w:tc>
        <w:tc>
          <w:tcPr>
            <w:tcW w:w="2285" w:type="dxa"/>
            <w:vAlign w:val="bottom"/>
          </w:tcPr>
          <w:p w14:paraId="703EEA1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HARJEET SINGH</w:t>
            </w:r>
          </w:p>
        </w:tc>
        <w:tc>
          <w:tcPr>
            <w:tcW w:w="1955" w:type="dxa"/>
            <w:vAlign w:val="bottom"/>
          </w:tcPr>
          <w:p w14:paraId="1D1B047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 (OMSP)</w:t>
            </w:r>
          </w:p>
        </w:tc>
        <w:tc>
          <w:tcPr>
            <w:tcW w:w="2275" w:type="dxa"/>
            <w:vAlign w:val="bottom"/>
          </w:tcPr>
          <w:p w14:paraId="4B931C3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114F14C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Aryabhatta College, University of Delhi</w:t>
            </w:r>
          </w:p>
        </w:tc>
      </w:tr>
      <w:tr w14:paraId="4F00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11112E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57</w:t>
            </w:r>
          </w:p>
        </w:tc>
        <w:tc>
          <w:tcPr>
            <w:tcW w:w="2285" w:type="dxa"/>
            <w:vAlign w:val="bottom"/>
          </w:tcPr>
          <w:p w14:paraId="79926AD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B.P.NAVEEN</w:t>
            </w:r>
          </w:p>
        </w:tc>
        <w:tc>
          <w:tcPr>
            <w:tcW w:w="1955" w:type="dxa"/>
            <w:vAlign w:val="bottom"/>
          </w:tcPr>
          <w:p w14:paraId="0B7DD79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B.E Lab Institute</w:t>
            </w:r>
          </w:p>
        </w:tc>
        <w:tc>
          <w:tcPr>
            <w:tcW w:w="2275" w:type="dxa"/>
            <w:vAlign w:val="bottom"/>
          </w:tcPr>
          <w:p w14:paraId="0BF9D1C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52835FE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 Engineering College</w:t>
            </w:r>
          </w:p>
        </w:tc>
      </w:tr>
      <w:tr w14:paraId="776C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4F2C69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58</w:t>
            </w:r>
          </w:p>
        </w:tc>
        <w:tc>
          <w:tcPr>
            <w:tcW w:w="2285" w:type="dxa"/>
            <w:vAlign w:val="bottom"/>
          </w:tcPr>
          <w:p w14:paraId="5F96D6F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R.Thangavel</w:t>
            </w:r>
          </w:p>
        </w:tc>
        <w:tc>
          <w:tcPr>
            <w:tcW w:w="1955" w:type="dxa"/>
            <w:vAlign w:val="bottom"/>
          </w:tcPr>
          <w:p w14:paraId="53CF0BE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43C3AC1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4A2626B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 Engineering College</w:t>
            </w:r>
          </w:p>
        </w:tc>
      </w:tr>
      <w:tr w14:paraId="2737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A4869B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59</w:t>
            </w:r>
          </w:p>
        </w:tc>
        <w:tc>
          <w:tcPr>
            <w:tcW w:w="2285" w:type="dxa"/>
            <w:vAlign w:val="bottom"/>
          </w:tcPr>
          <w:p w14:paraId="51EF351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Anoosha J</w:t>
            </w:r>
          </w:p>
        </w:tc>
        <w:tc>
          <w:tcPr>
            <w:tcW w:w="1955" w:type="dxa"/>
            <w:vAlign w:val="bottom"/>
          </w:tcPr>
          <w:p w14:paraId="7482A61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Superintendent</w:t>
            </w:r>
          </w:p>
        </w:tc>
        <w:tc>
          <w:tcPr>
            <w:tcW w:w="2275" w:type="dxa"/>
            <w:vAlign w:val="bottom"/>
          </w:tcPr>
          <w:p w14:paraId="3F686C0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3FAF14F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NIT Puducherry</w:t>
            </w:r>
          </w:p>
        </w:tc>
      </w:tr>
      <w:tr w14:paraId="1C69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D6D27C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60</w:t>
            </w:r>
          </w:p>
        </w:tc>
        <w:tc>
          <w:tcPr>
            <w:tcW w:w="2285" w:type="dxa"/>
            <w:vAlign w:val="bottom"/>
          </w:tcPr>
          <w:p w14:paraId="4ACF321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Vithyasahar U</w:t>
            </w:r>
          </w:p>
        </w:tc>
        <w:tc>
          <w:tcPr>
            <w:tcW w:w="1955" w:type="dxa"/>
            <w:vAlign w:val="bottom"/>
          </w:tcPr>
          <w:p w14:paraId="4C34C6A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Assistant</w:t>
            </w:r>
          </w:p>
        </w:tc>
        <w:tc>
          <w:tcPr>
            <w:tcW w:w="2275" w:type="dxa"/>
            <w:vAlign w:val="bottom"/>
          </w:tcPr>
          <w:p w14:paraId="4462783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3446E6B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NIT Puducherry</w:t>
            </w:r>
          </w:p>
        </w:tc>
      </w:tr>
      <w:tr w14:paraId="437F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AB1BDF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61</w:t>
            </w:r>
          </w:p>
        </w:tc>
        <w:tc>
          <w:tcPr>
            <w:tcW w:w="2285" w:type="dxa"/>
            <w:vAlign w:val="bottom"/>
          </w:tcPr>
          <w:p w14:paraId="67978CB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Deepak Ashok Khokade</w:t>
            </w:r>
          </w:p>
        </w:tc>
        <w:tc>
          <w:tcPr>
            <w:tcW w:w="1955" w:type="dxa"/>
            <w:vAlign w:val="bottom"/>
          </w:tcPr>
          <w:p w14:paraId="0D9F7D1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4496D6B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E&amp;TC</w:t>
            </w:r>
          </w:p>
        </w:tc>
        <w:tc>
          <w:tcPr>
            <w:tcW w:w="3681" w:type="dxa"/>
            <w:vAlign w:val="bottom"/>
          </w:tcPr>
          <w:p w14:paraId="0E1E185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0D2E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E94A8F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62</w:t>
            </w:r>
          </w:p>
        </w:tc>
        <w:tc>
          <w:tcPr>
            <w:tcW w:w="2285" w:type="dxa"/>
            <w:vAlign w:val="bottom"/>
          </w:tcPr>
          <w:p w14:paraId="5BA9A3A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Veronica Maria Colaco e Fernandes</w:t>
            </w:r>
          </w:p>
        </w:tc>
        <w:tc>
          <w:tcPr>
            <w:tcW w:w="1955" w:type="dxa"/>
            <w:vAlign w:val="bottom"/>
          </w:tcPr>
          <w:p w14:paraId="05CE140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Registrar</w:t>
            </w:r>
          </w:p>
        </w:tc>
        <w:tc>
          <w:tcPr>
            <w:tcW w:w="2275" w:type="dxa"/>
            <w:vAlign w:val="bottom"/>
          </w:tcPr>
          <w:p w14:paraId="218EF1E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296014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Don Bosco College of Engineering</w:t>
            </w:r>
          </w:p>
        </w:tc>
      </w:tr>
      <w:tr w14:paraId="3912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F48241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63</w:t>
            </w:r>
          </w:p>
        </w:tc>
        <w:tc>
          <w:tcPr>
            <w:tcW w:w="2285" w:type="dxa"/>
            <w:vAlign w:val="bottom"/>
          </w:tcPr>
          <w:p w14:paraId="67595DF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Yogendra D</w:t>
            </w:r>
          </w:p>
        </w:tc>
        <w:tc>
          <w:tcPr>
            <w:tcW w:w="1955" w:type="dxa"/>
            <w:vAlign w:val="bottom"/>
          </w:tcPr>
          <w:p w14:paraId="5880CAC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Foreman</w:t>
            </w:r>
          </w:p>
        </w:tc>
        <w:tc>
          <w:tcPr>
            <w:tcW w:w="2275" w:type="dxa"/>
            <w:vAlign w:val="bottom"/>
          </w:tcPr>
          <w:p w14:paraId="58E6837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and electronics engineering</w:t>
            </w:r>
          </w:p>
        </w:tc>
        <w:tc>
          <w:tcPr>
            <w:tcW w:w="3681" w:type="dxa"/>
            <w:vAlign w:val="bottom"/>
          </w:tcPr>
          <w:p w14:paraId="54A26AA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PESCE MANDYA 571401</w:t>
            </w:r>
          </w:p>
        </w:tc>
      </w:tr>
      <w:tr w14:paraId="74ED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3C3077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64</w:t>
            </w:r>
          </w:p>
        </w:tc>
        <w:tc>
          <w:tcPr>
            <w:tcW w:w="2285" w:type="dxa"/>
            <w:vAlign w:val="bottom"/>
          </w:tcPr>
          <w:p w14:paraId="61557D3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GANESH SHAMRAO MADALE</w:t>
            </w:r>
          </w:p>
        </w:tc>
        <w:tc>
          <w:tcPr>
            <w:tcW w:w="1955" w:type="dxa"/>
            <w:vAlign w:val="bottom"/>
          </w:tcPr>
          <w:p w14:paraId="23604F7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Laboratory Assistant</w:t>
            </w:r>
          </w:p>
        </w:tc>
        <w:tc>
          <w:tcPr>
            <w:tcW w:w="2275" w:type="dxa"/>
            <w:vAlign w:val="bottom"/>
          </w:tcPr>
          <w:p w14:paraId="4D67B2B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2218DFA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 Islampur</w:t>
            </w:r>
          </w:p>
        </w:tc>
      </w:tr>
      <w:tr w14:paraId="0080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A6B240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65</w:t>
            </w:r>
          </w:p>
        </w:tc>
        <w:tc>
          <w:tcPr>
            <w:tcW w:w="2285" w:type="dxa"/>
            <w:vAlign w:val="bottom"/>
          </w:tcPr>
          <w:p w14:paraId="0FD3F27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Jotiram S Jadhav</w:t>
            </w:r>
          </w:p>
        </w:tc>
        <w:tc>
          <w:tcPr>
            <w:tcW w:w="1955" w:type="dxa"/>
            <w:vAlign w:val="bottom"/>
          </w:tcPr>
          <w:p w14:paraId="34402EC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2A383E5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E &amp; TC Engineering</w:t>
            </w:r>
          </w:p>
        </w:tc>
        <w:tc>
          <w:tcPr>
            <w:tcW w:w="3681" w:type="dxa"/>
            <w:vAlign w:val="bottom"/>
          </w:tcPr>
          <w:p w14:paraId="5665F14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w:t>
            </w:r>
          </w:p>
        </w:tc>
      </w:tr>
      <w:tr w14:paraId="1980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ED7076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66</w:t>
            </w:r>
          </w:p>
        </w:tc>
        <w:tc>
          <w:tcPr>
            <w:tcW w:w="2285" w:type="dxa"/>
            <w:vAlign w:val="bottom"/>
          </w:tcPr>
          <w:p w14:paraId="221F505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veena A</w:t>
            </w:r>
          </w:p>
        </w:tc>
        <w:tc>
          <w:tcPr>
            <w:tcW w:w="1955" w:type="dxa"/>
            <w:vAlign w:val="bottom"/>
          </w:tcPr>
          <w:p w14:paraId="229BF8F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Assistant</w:t>
            </w:r>
          </w:p>
        </w:tc>
        <w:tc>
          <w:tcPr>
            <w:tcW w:w="2275" w:type="dxa"/>
            <w:vAlign w:val="bottom"/>
          </w:tcPr>
          <w:p w14:paraId="2880D15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English and Foreign Languages</w:t>
            </w:r>
          </w:p>
        </w:tc>
        <w:tc>
          <w:tcPr>
            <w:tcW w:w="3681" w:type="dxa"/>
            <w:vAlign w:val="bottom"/>
          </w:tcPr>
          <w:p w14:paraId="0662B7E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Alagappa University</w:t>
            </w:r>
          </w:p>
        </w:tc>
      </w:tr>
      <w:tr w14:paraId="148B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E6F330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67</w:t>
            </w:r>
          </w:p>
        </w:tc>
        <w:tc>
          <w:tcPr>
            <w:tcW w:w="2285" w:type="dxa"/>
            <w:vAlign w:val="bottom"/>
          </w:tcPr>
          <w:p w14:paraId="54714E1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Mamitha U</w:t>
            </w:r>
          </w:p>
        </w:tc>
        <w:tc>
          <w:tcPr>
            <w:tcW w:w="1955" w:type="dxa"/>
            <w:vAlign w:val="bottom"/>
          </w:tcPr>
          <w:p w14:paraId="54CE5B1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0AC5A85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4896834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Collage</w:t>
            </w:r>
          </w:p>
        </w:tc>
      </w:tr>
      <w:tr w14:paraId="4DC8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5C6BE1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68</w:t>
            </w:r>
          </w:p>
        </w:tc>
        <w:tc>
          <w:tcPr>
            <w:tcW w:w="2285" w:type="dxa"/>
            <w:vAlign w:val="bottom"/>
          </w:tcPr>
          <w:p w14:paraId="6936C35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Pavithra</w:t>
            </w:r>
          </w:p>
        </w:tc>
        <w:tc>
          <w:tcPr>
            <w:tcW w:w="1955" w:type="dxa"/>
            <w:vAlign w:val="bottom"/>
          </w:tcPr>
          <w:p w14:paraId="2003FC0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056748B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3566C82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 Vamanjoor</w:t>
            </w:r>
          </w:p>
        </w:tc>
      </w:tr>
      <w:tr w14:paraId="7F42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9DF12A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69</w:t>
            </w:r>
          </w:p>
        </w:tc>
        <w:tc>
          <w:tcPr>
            <w:tcW w:w="2285" w:type="dxa"/>
            <w:vAlign w:val="bottom"/>
          </w:tcPr>
          <w:p w14:paraId="03498F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RAKSHITHA B S</w:t>
            </w:r>
          </w:p>
        </w:tc>
        <w:tc>
          <w:tcPr>
            <w:tcW w:w="1955" w:type="dxa"/>
            <w:vAlign w:val="bottom"/>
          </w:tcPr>
          <w:p w14:paraId="4B2A57E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551C3A7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6123475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w:t>
            </w:r>
          </w:p>
        </w:tc>
      </w:tr>
      <w:tr w14:paraId="7F70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9AA659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70</w:t>
            </w:r>
          </w:p>
        </w:tc>
        <w:tc>
          <w:tcPr>
            <w:tcW w:w="2285" w:type="dxa"/>
            <w:vAlign w:val="bottom"/>
          </w:tcPr>
          <w:p w14:paraId="4C9C2B4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RAVIKUMAR T</w:t>
            </w:r>
          </w:p>
        </w:tc>
        <w:tc>
          <w:tcPr>
            <w:tcW w:w="1955" w:type="dxa"/>
            <w:vAlign w:val="bottom"/>
          </w:tcPr>
          <w:p w14:paraId="11941BA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REGISTRAR</w:t>
            </w:r>
          </w:p>
        </w:tc>
        <w:tc>
          <w:tcPr>
            <w:tcW w:w="2275" w:type="dxa"/>
            <w:vAlign w:val="bottom"/>
          </w:tcPr>
          <w:p w14:paraId="211D5DF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ESTABLISHMENT SECTION</w:t>
            </w:r>
          </w:p>
        </w:tc>
        <w:tc>
          <w:tcPr>
            <w:tcW w:w="3681" w:type="dxa"/>
            <w:vAlign w:val="bottom"/>
          </w:tcPr>
          <w:p w14:paraId="06FB89E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THE GANDHIGRAM RURAL INSTITUTE</w:t>
            </w:r>
          </w:p>
        </w:tc>
      </w:tr>
      <w:tr w14:paraId="5F32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01107C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71</w:t>
            </w:r>
          </w:p>
        </w:tc>
        <w:tc>
          <w:tcPr>
            <w:tcW w:w="2285" w:type="dxa"/>
            <w:vAlign w:val="bottom"/>
          </w:tcPr>
          <w:p w14:paraId="106BB7C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kanchan Honale</w:t>
            </w:r>
          </w:p>
        </w:tc>
        <w:tc>
          <w:tcPr>
            <w:tcW w:w="1955" w:type="dxa"/>
            <w:vAlign w:val="bottom"/>
          </w:tcPr>
          <w:p w14:paraId="170C9EC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cum Lab Assistant</w:t>
            </w:r>
          </w:p>
        </w:tc>
        <w:tc>
          <w:tcPr>
            <w:tcW w:w="2275" w:type="dxa"/>
            <w:vAlign w:val="bottom"/>
          </w:tcPr>
          <w:p w14:paraId="1DBFFCA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66F6DFB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SSGMCE,Shegaon</w:t>
            </w:r>
          </w:p>
        </w:tc>
      </w:tr>
      <w:tr w14:paraId="46D7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7AE15D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72</w:t>
            </w:r>
          </w:p>
        </w:tc>
        <w:tc>
          <w:tcPr>
            <w:tcW w:w="2285" w:type="dxa"/>
            <w:vAlign w:val="bottom"/>
          </w:tcPr>
          <w:p w14:paraId="3598DEA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ABRAHAM DANIEL M</w:t>
            </w:r>
          </w:p>
        </w:tc>
        <w:tc>
          <w:tcPr>
            <w:tcW w:w="1955" w:type="dxa"/>
            <w:vAlign w:val="bottom"/>
          </w:tcPr>
          <w:p w14:paraId="07707D8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IQAC - DATA ENTRY OPERATOR</w:t>
            </w:r>
          </w:p>
        </w:tc>
        <w:tc>
          <w:tcPr>
            <w:tcW w:w="2275" w:type="dxa"/>
            <w:vAlign w:val="bottom"/>
          </w:tcPr>
          <w:p w14:paraId="2DFD382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IQAC (Internal Quality Assurance Cell)</w:t>
            </w:r>
          </w:p>
        </w:tc>
        <w:tc>
          <w:tcPr>
            <w:tcW w:w="3681" w:type="dxa"/>
            <w:vAlign w:val="bottom"/>
          </w:tcPr>
          <w:p w14:paraId="200035A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JOSEPH'S UNIVERSITY</w:t>
            </w:r>
          </w:p>
        </w:tc>
      </w:tr>
      <w:tr w14:paraId="5786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E03407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73</w:t>
            </w:r>
          </w:p>
        </w:tc>
        <w:tc>
          <w:tcPr>
            <w:tcW w:w="2285" w:type="dxa"/>
            <w:vAlign w:val="bottom"/>
          </w:tcPr>
          <w:p w14:paraId="39F0D64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SWATHI S NARAYAN</w:t>
            </w:r>
          </w:p>
        </w:tc>
        <w:tc>
          <w:tcPr>
            <w:tcW w:w="1955" w:type="dxa"/>
            <w:vAlign w:val="bottom"/>
          </w:tcPr>
          <w:p w14:paraId="0534D7A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IQAC - SECRETARY</w:t>
            </w:r>
          </w:p>
        </w:tc>
        <w:tc>
          <w:tcPr>
            <w:tcW w:w="2275" w:type="dxa"/>
            <w:vAlign w:val="bottom"/>
          </w:tcPr>
          <w:p w14:paraId="1A66DCC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IQAC (Internal Quality Assurance Cell)</w:t>
            </w:r>
          </w:p>
        </w:tc>
        <w:tc>
          <w:tcPr>
            <w:tcW w:w="3681" w:type="dxa"/>
            <w:vAlign w:val="bottom"/>
          </w:tcPr>
          <w:p w14:paraId="7AAB947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JOSEPH'S UNIVERSITY</w:t>
            </w:r>
          </w:p>
        </w:tc>
      </w:tr>
      <w:tr w14:paraId="4BED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43D829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74</w:t>
            </w:r>
          </w:p>
        </w:tc>
        <w:tc>
          <w:tcPr>
            <w:tcW w:w="2285" w:type="dxa"/>
            <w:vAlign w:val="bottom"/>
          </w:tcPr>
          <w:p w14:paraId="62AFB4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S.vimala</w:t>
            </w:r>
          </w:p>
        </w:tc>
        <w:tc>
          <w:tcPr>
            <w:tcW w:w="1955" w:type="dxa"/>
            <w:vAlign w:val="bottom"/>
          </w:tcPr>
          <w:p w14:paraId="3FBE927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w:t>
            </w:r>
          </w:p>
        </w:tc>
        <w:tc>
          <w:tcPr>
            <w:tcW w:w="2275" w:type="dxa"/>
            <w:vAlign w:val="bottom"/>
          </w:tcPr>
          <w:p w14:paraId="0B57CAA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01D6ED7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Panimalar Engineering college</w:t>
            </w:r>
          </w:p>
        </w:tc>
      </w:tr>
      <w:tr w14:paraId="4A37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EC2514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75</w:t>
            </w:r>
          </w:p>
        </w:tc>
        <w:tc>
          <w:tcPr>
            <w:tcW w:w="2285" w:type="dxa"/>
            <w:vAlign w:val="bottom"/>
          </w:tcPr>
          <w:p w14:paraId="6227F63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Shravan Kumar</w:t>
            </w:r>
          </w:p>
        </w:tc>
        <w:tc>
          <w:tcPr>
            <w:tcW w:w="1955" w:type="dxa"/>
            <w:vAlign w:val="bottom"/>
          </w:tcPr>
          <w:p w14:paraId="5F09450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3B8CD2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5D92B90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ST.Joseph Engineering College Vamanjoor</w:t>
            </w:r>
          </w:p>
        </w:tc>
      </w:tr>
      <w:tr w14:paraId="6895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A4633A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76</w:t>
            </w:r>
          </w:p>
        </w:tc>
        <w:tc>
          <w:tcPr>
            <w:tcW w:w="2285" w:type="dxa"/>
            <w:vAlign w:val="bottom"/>
          </w:tcPr>
          <w:p w14:paraId="3ED63CF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Nikhitha Shetty</w:t>
            </w:r>
          </w:p>
        </w:tc>
        <w:tc>
          <w:tcPr>
            <w:tcW w:w="1955" w:type="dxa"/>
            <w:vAlign w:val="bottom"/>
          </w:tcPr>
          <w:p w14:paraId="201E276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5C1DA33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23B3E22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ST.Joseph Engineering College</w:t>
            </w:r>
          </w:p>
        </w:tc>
      </w:tr>
      <w:tr w14:paraId="2D1A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7CA0BD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77</w:t>
            </w:r>
          </w:p>
        </w:tc>
        <w:tc>
          <w:tcPr>
            <w:tcW w:w="2285" w:type="dxa"/>
            <w:vAlign w:val="bottom"/>
          </w:tcPr>
          <w:p w14:paraId="2372249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ROYENA BELINDA BARBOSA</w:t>
            </w:r>
          </w:p>
        </w:tc>
        <w:tc>
          <w:tcPr>
            <w:tcW w:w="1955" w:type="dxa"/>
            <w:vAlign w:val="bottom"/>
          </w:tcPr>
          <w:p w14:paraId="7F0F864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L.D.C.</w:t>
            </w:r>
          </w:p>
        </w:tc>
        <w:tc>
          <w:tcPr>
            <w:tcW w:w="2275" w:type="dxa"/>
            <w:vAlign w:val="bottom"/>
          </w:tcPr>
          <w:p w14:paraId="4BE422E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71E7C58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DON BOSCO COLLEGE OF ENGINEERING</w:t>
            </w:r>
          </w:p>
        </w:tc>
      </w:tr>
      <w:tr w14:paraId="4037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01B28D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78</w:t>
            </w:r>
          </w:p>
        </w:tc>
        <w:tc>
          <w:tcPr>
            <w:tcW w:w="2285" w:type="dxa"/>
            <w:vAlign w:val="bottom"/>
          </w:tcPr>
          <w:p w14:paraId="5E16BA0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P.KRISHNAMOORTHI</w:t>
            </w:r>
          </w:p>
        </w:tc>
        <w:tc>
          <w:tcPr>
            <w:tcW w:w="1955" w:type="dxa"/>
            <w:vAlign w:val="bottom"/>
          </w:tcPr>
          <w:p w14:paraId="2648E3E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7E12B87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461135E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05CC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85B21E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79</w:t>
            </w:r>
          </w:p>
        </w:tc>
        <w:tc>
          <w:tcPr>
            <w:tcW w:w="2285" w:type="dxa"/>
            <w:vAlign w:val="bottom"/>
          </w:tcPr>
          <w:p w14:paraId="394ED40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D.DHANALAKSHMI</w:t>
            </w:r>
          </w:p>
        </w:tc>
        <w:tc>
          <w:tcPr>
            <w:tcW w:w="1955" w:type="dxa"/>
            <w:vAlign w:val="bottom"/>
          </w:tcPr>
          <w:p w14:paraId="4D476F5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74466D6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17079C4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49DE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8836F7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80</w:t>
            </w:r>
          </w:p>
        </w:tc>
        <w:tc>
          <w:tcPr>
            <w:tcW w:w="2285" w:type="dxa"/>
            <w:vAlign w:val="bottom"/>
          </w:tcPr>
          <w:p w14:paraId="118DAFB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Shri Ram Kumawat</w:t>
            </w:r>
          </w:p>
        </w:tc>
        <w:tc>
          <w:tcPr>
            <w:tcW w:w="1955" w:type="dxa"/>
            <w:vAlign w:val="bottom"/>
          </w:tcPr>
          <w:p w14:paraId="5F412CF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46B20CC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Communication Engineering</w:t>
            </w:r>
          </w:p>
        </w:tc>
        <w:tc>
          <w:tcPr>
            <w:tcW w:w="3681" w:type="dxa"/>
            <w:vAlign w:val="bottom"/>
          </w:tcPr>
          <w:p w14:paraId="7F77B09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National Institute of Technology Goa</w:t>
            </w:r>
          </w:p>
        </w:tc>
      </w:tr>
      <w:tr w14:paraId="00CC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74249F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81</w:t>
            </w:r>
          </w:p>
        </w:tc>
        <w:tc>
          <w:tcPr>
            <w:tcW w:w="2285" w:type="dxa"/>
            <w:vAlign w:val="bottom"/>
          </w:tcPr>
          <w:p w14:paraId="49E3613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BADRISH K P</w:t>
            </w:r>
          </w:p>
        </w:tc>
        <w:tc>
          <w:tcPr>
            <w:tcW w:w="1955" w:type="dxa"/>
            <w:vAlign w:val="bottom"/>
          </w:tcPr>
          <w:p w14:paraId="2720C62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715F0FC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16A7A66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 College Of Engineering Navule Shimoga</w:t>
            </w:r>
          </w:p>
        </w:tc>
      </w:tr>
      <w:tr w14:paraId="494D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F41603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82</w:t>
            </w:r>
          </w:p>
        </w:tc>
        <w:tc>
          <w:tcPr>
            <w:tcW w:w="2285" w:type="dxa"/>
            <w:vAlign w:val="bottom"/>
          </w:tcPr>
          <w:p w14:paraId="2A6A5CE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ABIVIRUTHI S</w:t>
            </w:r>
          </w:p>
        </w:tc>
        <w:tc>
          <w:tcPr>
            <w:tcW w:w="1955" w:type="dxa"/>
            <w:vAlign w:val="bottom"/>
          </w:tcPr>
          <w:p w14:paraId="5AE44B2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17A0D20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3E2B210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COLLEGE OF ENGINEERING</w:t>
            </w:r>
          </w:p>
        </w:tc>
      </w:tr>
      <w:tr w14:paraId="6906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89B8F4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83</w:t>
            </w:r>
          </w:p>
        </w:tc>
        <w:tc>
          <w:tcPr>
            <w:tcW w:w="2285" w:type="dxa"/>
            <w:vAlign w:val="bottom"/>
          </w:tcPr>
          <w:p w14:paraId="379B5BF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Karunakaran.K</w:t>
            </w:r>
          </w:p>
        </w:tc>
        <w:tc>
          <w:tcPr>
            <w:tcW w:w="1955" w:type="dxa"/>
            <w:vAlign w:val="bottom"/>
          </w:tcPr>
          <w:p w14:paraId="34E830C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Registrar (Finance)I/c</w:t>
            </w:r>
          </w:p>
        </w:tc>
        <w:tc>
          <w:tcPr>
            <w:tcW w:w="2275" w:type="dxa"/>
            <w:vAlign w:val="bottom"/>
          </w:tcPr>
          <w:p w14:paraId="27DBD26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Account Section</w:t>
            </w:r>
          </w:p>
        </w:tc>
        <w:tc>
          <w:tcPr>
            <w:tcW w:w="3681" w:type="dxa"/>
            <w:vAlign w:val="bottom"/>
          </w:tcPr>
          <w:p w14:paraId="3180EAB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Puducherry Technological University</w:t>
            </w:r>
          </w:p>
        </w:tc>
      </w:tr>
      <w:tr w14:paraId="561C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236D88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84</w:t>
            </w:r>
          </w:p>
        </w:tc>
        <w:tc>
          <w:tcPr>
            <w:tcW w:w="2285" w:type="dxa"/>
            <w:vAlign w:val="bottom"/>
          </w:tcPr>
          <w:p w14:paraId="27DCDED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 THANGAMUTHU</w:t>
            </w:r>
          </w:p>
        </w:tc>
        <w:tc>
          <w:tcPr>
            <w:tcW w:w="1955" w:type="dxa"/>
            <w:vAlign w:val="bottom"/>
          </w:tcPr>
          <w:p w14:paraId="09A8D93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SYSTEM ADMINISTRATOR</w:t>
            </w:r>
          </w:p>
        </w:tc>
        <w:tc>
          <w:tcPr>
            <w:tcW w:w="2275" w:type="dxa"/>
            <w:vAlign w:val="bottom"/>
          </w:tcPr>
          <w:p w14:paraId="6F8F47F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02684C8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050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8509BF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85</w:t>
            </w:r>
          </w:p>
        </w:tc>
        <w:tc>
          <w:tcPr>
            <w:tcW w:w="2285" w:type="dxa"/>
            <w:vAlign w:val="bottom"/>
          </w:tcPr>
          <w:p w14:paraId="6B76B97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PRIYATHARSINI V C</w:t>
            </w:r>
          </w:p>
        </w:tc>
        <w:tc>
          <w:tcPr>
            <w:tcW w:w="1955" w:type="dxa"/>
            <w:vAlign w:val="bottom"/>
          </w:tcPr>
          <w:p w14:paraId="3D43FA7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DATA ENTRY OPERATOR</w:t>
            </w:r>
          </w:p>
        </w:tc>
        <w:tc>
          <w:tcPr>
            <w:tcW w:w="2275" w:type="dxa"/>
            <w:vAlign w:val="bottom"/>
          </w:tcPr>
          <w:p w14:paraId="391085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CSE</w:t>
            </w:r>
          </w:p>
        </w:tc>
        <w:tc>
          <w:tcPr>
            <w:tcW w:w="3681" w:type="dxa"/>
            <w:vAlign w:val="bottom"/>
          </w:tcPr>
          <w:p w14:paraId="272766B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2AB4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9F1931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86</w:t>
            </w:r>
          </w:p>
        </w:tc>
        <w:tc>
          <w:tcPr>
            <w:tcW w:w="2285" w:type="dxa"/>
            <w:vAlign w:val="bottom"/>
          </w:tcPr>
          <w:p w14:paraId="2ED1395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K.T.ARUN</w:t>
            </w:r>
          </w:p>
        </w:tc>
        <w:tc>
          <w:tcPr>
            <w:tcW w:w="1955" w:type="dxa"/>
            <w:vAlign w:val="bottom"/>
          </w:tcPr>
          <w:p w14:paraId="038D665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23E36DE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INFORMATION TECHNOLOGY</w:t>
            </w:r>
          </w:p>
        </w:tc>
        <w:tc>
          <w:tcPr>
            <w:tcW w:w="3681" w:type="dxa"/>
            <w:vAlign w:val="bottom"/>
          </w:tcPr>
          <w:p w14:paraId="0D3118D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 PERUNDURAI</w:t>
            </w:r>
          </w:p>
        </w:tc>
      </w:tr>
      <w:tr w14:paraId="66AC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58FB3B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87</w:t>
            </w:r>
          </w:p>
        </w:tc>
        <w:tc>
          <w:tcPr>
            <w:tcW w:w="2285" w:type="dxa"/>
            <w:vAlign w:val="bottom"/>
          </w:tcPr>
          <w:p w14:paraId="72511D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VISHALAANAND R S</w:t>
            </w:r>
          </w:p>
        </w:tc>
        <w:tc>
          <w:tcPr>
            <w:tcW w:w="1955" w:type="dxa"/>
            <w:vAlign w:val="bottom"/>
          </w:tcPr>
          <w:p w14:paraId="3280F67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3AE2F7D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1D8148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 . PERUNDURAI</w:t>
            </w:r>
          </w:p>
        </w:tc>
      </w:tr>
      <w:tr w14:paraId="6817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ED9A73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88</w:t>
            </w:r>
          </w:p>
        </w:tc>
        <w:tc>
          <w:tcPr>
            <w:tcW w:w="2285" w:type="dxa"/>
            <w:vAlign w:val="bottom"/>
          </w:tcPr>
          <w:p w14:paraId="6D47A0D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NANDHASRI</w:t>
            </w:r>
          </w:p>
        </w:tc>
        <w:tc>
          <w:tcPr>
            <w:tcW w:w="1955" w:type="dxa"/>
            <w:vAlign w:val="bottom"/>
          </w:tcPr>
          <w:p w14:paraId="10AF242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10C0A73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Biomedical engineering</w:t>
            </w:r>
          </w:p>
        </w:tc>
        <w:tc>
          <w:tcPr>
            <w:tcW w:w="3681" w:type="dxa"/>
            <w:vAlign w:val="bottom"/>
          </w:tcPr>
          <w:p w14:paraId="133303D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6DEE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FAB86D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89</w:t>
            </w:r>
          </w:p>
        </w:tc>
        <w:tc>
          <w:tcPr>
            <w:tcW w:w="2285" w:type="dxa"/>
            <w:vAlign w:val="bottom"/>
          </w:tcPr>
          <w:p w14:paraId="01B5086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ESAKKI RAMKUMAR T</w:t>
            </w:r>
          </w:p>
        </w:tc>
        <w:tc>
          <w:tcPr>
            <w:tcW w:w="1955" w:type="dxa"/>
            <w:vAlign w:val="bottom"/>
          </w:tcPr>
          <w:p w14:paraId="22A95F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5DE774B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and Electronics Engineering</w:t>
            </w:r>
          </w:p>
        </w:tc>
        <w:tc>
          <w:tcPr>
            <w:tcW w:w="3681" w:type="dxa"/>
            <w:vAlign w:val="bottom"/>
          </w:tcPr>
          <w:p w14:paraId="09C8544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Sri Ramakrishna Engineering College</w:t>
            </w:r>
          </w:p>
        </w:tc>
      </w:tr>
      <w:tr w14:paraId="68D2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0C4451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90</w:t>
            </w:r>
          </w:p>
        </w:tc>
        <w:tc>
          <w:tcPr>
            <w:tcW w:w="2285" w:type="dxa"/>
            <w:vAlign w:val="bottom"/>
          </w:tcPr>
          <w:p w14:paraId="6413DA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P.SANKAR</w:t>
            </w:r>
          </w:p>
        </w:tc>
        <w:tc>
          <w:tcPr>
            <w:tcW w:w="1955" w:type="dxa"/>
            <w:vAlign w:val="bottom"/>
          </w:tcPr>
          <w:p w14:paraId="0DE6102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ASISTANT</w:t>
            </w:r>
          </w:p>
        </w:tc>
        <w:tc>
          <w:tcPr>
            <w:tcW w:w="2275" w:type="dxa"/>
            <w:vAlign w:val="bottom"/>
          </w:tcPr>
          <w:p w14:paraId="0FC410C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ENGINEERING</w:t>
            </w:r>
          </w:p>
        </w:tc>
        <w:tc>
          <w:tcPr>
            <w:tcW w:w="3681" w:type="dxa"/>
            <w:vAlign w:val="bottom"/>
          </w:tcPr>
          <w:p w14:paraId="149DE7C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5F6F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53097E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91</w:t>
            </w:r>
          </w:p>
        </w:tc>
        <w:tc>
          <w:tcPr>
            <w:tcW w:w="2285" w:type="dxa"/>
            <w:vAlign w:val="bottom"/>
          </w:tcPr>
          <w:p w14:paraId="65C0C1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Mrs. Kavita Amar Pashte</w:t>
            </w:r>
          </w:p>
        </w:tc>
        <w:tc>
          <w:tcPr>
            <w:tcW w:w="1955" w:type="dxa"/>
            <w:vAlign w:val="bottom"/>
          </w:tcPr>
          <w:p w14:paraId="4B88AC9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39E591F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AI-DS</w:t>
            </w:r>
          </w:p>
        </w:tc>
        <w:tc>
          <w:tcPr>
            <w:tcW w:w="3681" w:type="dxa"/>
            <w:vAlign w:val="bottom"/>
          </w:tcPr>
          <w:p w14:paraId="737A484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K.J.Somaiya Institute of Technology,</w:t>
            </w:r>
          </w:p>
        </w:tc>
      </w:tr>
      <w:tr w14:paraId="4386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17C6BC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92</w:t>
            </w:r>
          </w:p>
        </w:tc>
        <w:tc>
          <w:tcPr>
            <w:tcW w:w="2285" w:type="dxa"/>
            <w:vAlign w:val="bottom"/>
          </w:tcPr>
          <w:p w14:paraId="78BC5E4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 Lakshmi Padmaja</w:t>
            </w:r>
          </w:p>
        </w:tc>
        <w:tc>
          <w:tcPr>
            <w:tcW w:w="1955" w:type="dxa"/>
            <w:vAlign w:val="bottom"/>
          </w:tcPr>
          <w:p w14:paraId="77845AC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Senior Assistant</w:t>
            </w:r>
          </w:p>
        </w:tc>
        <w:tc>
          <w:tcPr>
            <w:tcW w:w="2275" w:type="dxa"/>
            <w:vAlign w:val="bottom"/>
          </w:tcPr>
          <w:p w14:paraId="56CC4E9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Examinations Branch, CE's Office</w:t>
            </w:r>
          </w:p>
        </w:tc>
        <w:tc>
          <w:tcPr>
            <w:tcW w:w="3681" w:type="dxa"/>
            <w:vAlign w:val="bottom"/>
          </w:tcPr>
          <w:p w14:paraId="16C971C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University of Hyderabad</w:t>
            </w:r>
          </w:p>
        </w:tc>
      </w:tr>
      <w:tr w14:paraId="7384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A17BEC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93</w:t>
            </w:r>
          </w:p>
        </w:tc>
        <w:tc>
          <w:tcPr>
            <w:tcW w:w="2285" w:type="dxa"/>
            <w:vAlign w:val="bottom"/>
          </w:tcPr>
          <w:p w14:paraId="309B731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 Velu</w:t>
            </w:r>
          </w:p>
        </w:tc>
        <w:tc>
          <w:tcPr>
            <w:tcW w:w="1955" w:type="dxa"/>
            <w:vAlign w:val="bottom"/>
          </w:tcPr>
          <w:p w14:paraId="73F1795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3851596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2AC3700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2FAE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DA9B85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94</w:t>
            </w:r>
          </w:p>
        </w:tc>
        <w:tc>
          <w:tcPr>
            <w:tcW w:w="2285" w:type="dxa"/>
            <w:vAlign w:val="bottom"/>
          </w:tcPr>
          <w:p w14:paraId="29CFA53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M.V.Anjali Devi</w:t>
            </w:r>
          </w:p>
        </w:tc>
        <w:tc>
          <w:tcPr>
            <w:tcW w:w="1955" w:type="dxa"/>
            <w:vAlign w:val="bottom"/>
          </w:tcPr>
          <w:p w14:paraId="3FA3EB7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Assistant</w:t>
            </w:r>
          </w:p>
        </w:tc>
        <w:tc>
          <w:tcPr>
            <w:tcW w:w="2275" w:type="dxa"/>
            <w:vAlign w:val="bottom"/>
          </w:tcPr>
          <w:p w14:paraId="157629C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Examination Section, CE's Office</w:t>
            </w:r>
          </w:p>
        </w:tc>
        <w:tc>
          <w:tcPr>
            <w:tcW w:w="3681" w:type="dxa"/>
            <w:vAlign w:val="bottom"/>
          </w:tcPr>
          <w:p w14:paraId="0FB0521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University of Hyderabad</w:t>
            </w:r>
          </w:p>
        </w:tc>
      </w:tr>
      <w:tr w14:paraId="33ED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0E4BE8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95</w:t>
            </w:r>
          </w:p>
        </w:tc>
        <w:tc>
          <w:tcPr>
            <w:tcW w:w="2285" w:type="dxa"/>
            <w:vAlign w:val="bottom"/>
          </w:tcPr>
          <w:p w14:paraId="12C3D10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RITU RAMESH MALI</w:t>
            </w:r>
          </w:p>
        </w:tc>
        <w:tc>
          <w:tcPr>
            <w:tcW w:w="1955" w:type="dxa"/>
            <w:vAlign w:val="bottom"/>
          </w:tcPr>
          <w:p w14:paraId="3073E13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CLERK</w:t>
            </w:r>
          </w:p>
        </w:tc>
        <w:tc>
          <w:tcPr>
            <w:tcW w:w="2275" w:type="dxa"/>
            <w:vAlign w:val="bottom"/>
          </w:tcPr>
          <w:p w14:paraId="0555D0B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664A284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MES GARWARE COLLEGE OF COMMERCE(AUTONOMOUS) ,PUNE</w:t>
            </w:r>
          </w:p>
        </w:tc>
      </w:tr>
      <w:tr w14:paraId="549E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D71FA1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96</w:t>
            </w:r>
          </w:p>
        </w:tc>
        <w:tc>
          <w:tcPr>
            <w:tcW w:w="2285" w:type="dxa"/>
            <w:vAlign w:val="bottom"/>
          </w:tcPr>
          <w:p w14:paraId="6E4EB02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Naik Preeti Suraj</w:t>
            </w:r>
          </w:p>
        </w:tc>
        <w:tc>
          <w:tcPr>
            <w:tcW w:w="1955" w:type="dxa"/>
            <w:vAlign w:val="bottom"/>
          </w:tcPr>
          <w:p w14:paraId="0BCB4F7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Library Clerk</w:t>
            </w:r>
          </w:p>
        </w:tc>
        <w:tc>
          <w:tcPr>
            <w:tcW w:w="2275" w:type="dxa"/>
            <w:vAlign w:val="bottom"/>
          </w:tcPr>
          <w:p w14:paraId="3334107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Commerce</w:t>
            </w:r>
          </w:p>
        </w:tc>
        <w:tc>
          <w:tcPr>
            <w:tcW w:w="3681" w:type="dxa"/>
            <w:vAlign w:val="bottom"/>
          </w:tcPr>
          <w:p w14:paraId="0A53D58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MES Garware College of Commerce</w:t>
            </w:r>
          </w:p>
        </w:tc>
      </w:tr>
      <w:tr w14:paraId="78C8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011105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97</w:t>
            </w:r>
          </w:p>
        </w:tc>
        <w:tc>
          <w:tcPr>
            <w:tcW w:w="2285" w:type="dxa"/>
            <w:vAlign w:val="bottom"/>
          </w:tcPr>
          <w:p w14:paraId="37945A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VASANTHKUMAR G</w:t>
            </w:r>
          </w:p>
        </w:tc>
        <w:tc>
          <w:tcPr>
            <w:tcW w:w="1955" w:type="dxa"/>
            <w:vAlign w:val="bottom"/>
          </w:tcPr>
          <w:p w14:paraId="26B8DB8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ASSISTANT</w:t>
            </w:r>
          </w:p>
        </w:tc>
        <w:tc>
          <w:tcPr>
            <w:tcW w:w="2275" w:type="dxa"/>
            <w:vAlign w:val="bottom"/>
          </w:tcPr>
          <w:p w14:paraId="3BE239B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w:t>
            </w:r>
          </w:p>
        </w:tc>
        <w:tc>
          <w:tcPr>
            <w:tcW w:w="3681" w:type="dxa"/>
            <w:vAlign w:val="bottom"/>
          </w:tcPr>
          <w:p w14:paraId="6BB4009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COLLEGE OF ENGINEERING</w:t>
            </w:r>
          </w:p>
        </w:tc>
      </w:tr>
      <w:tr w14:paraId="4AD1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ED9F85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98</w:t>
            </w:r>
          </w:p>
        </w:tc>
        <w:tc>
          <w:tcPr>
            <w:tcW w:w="2285" w:type="dxa"/>
            <w:vAlign w:val="bottom"/>
          </w:tcPr>
          <w:p w14:paraId="41E21E6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Sonkamble Pratiksha Suryakant</w:t>
            </w:r>
          </w:p>
        </w:tc>
        <w:tc>
          <w:tcPr>
            <w:tcW w:w="1955" w:type="dxa"/>
            <w:vAlign w:val="bottom"/>
          </w:tcPr>
          <w:p w14:paraId="0448126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Peon</w:t>
            </w:r>
          </w:p>
        </w:tc>
        <w:tc>
          <w:tcPr>
            <w:tcW w:w="2275" w:type="dxa"/>
            <w:vAlign w:val="bottom"/>
          </w:tcPr>
          <w:p w14:paraId="4E9408C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w:t>
            </w:r>
          </w:p>
        </w:tc>
        <w:tc>
          <w:tcPr>
            <w:tcW w:w="3681" w:type="dxa"/>
            <w:vAlign w:val="bottom"/>
          </w:tcPr>
          <w:p w14:paraId="421C4CF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MES GARWARE COLLEGE OF COMMERCE (AUTONOMOUS)</w:t>
            </w:r>
          </w:p>
        </w:tc>
      </w:tr>
      <w:tr w14:paraId="1D73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781611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99</w:t>
            </w:r>
          </w:p>
        </w:tc>
        <w:tc>
          <w:tcPr>
            <w:tcW w:w="2285" w:type="dxa"/>
            <w:vAlign w:val="bottom"/>
          </w:tcPr>
          <w:p w14:paraId="6058094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NANDHINI G</w:t>
            </w:r>
          </w:p>
        </w:tc>
        <w:tc>
          <w:tcPr>
            <w:tcW w:w="1955" w:type="dxa"/>
            <w:vAlign w:val="bottom"/>
          </w:tcPr>
          <w:p w14:paraId="5B102DB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72BF2DA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63A82C9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COLLEGE OF ENGINEERING</w:t>
            </w:r>
          </w:p>
        </w:tc>
      </w:tr>
      <w:tr w14:paraId="7F16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8B3257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100</w:t>
            </w:r>
          </w:p>
        </w:tc>
        <w:tc>
          <w:tcPr>
            <w:tcW w:w="2285" w:type="dxa"/>
            <w:vAlign w:val="bottom"/>
          </w:tcPr>
          <w:p w14:paraId="569C791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 Mythili</w:t>
            </w:r>
          </w:p>
        </w:tc>
        <w:tc>
          <w:tcPr>
            <w:tcW w:w="1955" w:type="dxa"/>
            <w:vAlign w:val="bottom"/>
          </w:tcPr>
          <w:p w14:paraId="1FCA667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OA</w:t>
            </w:r>
          </w:p>
        </w:tc>
        <w:tc>
          <w:tcPr>
            <w:tcW w:w="2275" w:type="dxa"/>
            <w:vAlign w:val="bottom"/>
          </w:tcPr>
          <w:p w14:paraId="4CD507E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65F9B1B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KEC</w:t>
            </w:r>
          </w:p>
        </w:tc>
      </w:tr>
      <w:tr w14:paraId="6942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CC0792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101</w:t>
            </w:r>
          </w:p>
        </w:tc>
        <w:tc>
          <w:tcPr>
            <w:tcW w:w="2285" w:type="dxa"/>
            <w:vAlign w:val="bottom"/>
          </w:tcPr>
          <w:p w14:paraId="11DF6B8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 Divya JYOTHI</w:t>
            </w:r>
          </w:p>
        </w:tc>
        <w:tc>
          <w:tcPr>
            <w:tcW w:w="1955" w:type="dxa"/>
            <w:vAlign w:val="bottom"/>
          </w:tcPr>
          <w:p w14:paraId="357B1B8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Assistant</w:t>
            </w:r>
          </w:p>
        </w:tc>
        <w:tc>
          <w:tcPr>
            <w:tcW w:w="2275" w:type="dxa"/>
            <w:vAlign w:val="bottom"/>
          </w:tcPr>
          <w:p w14:paraId="5CED8F4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Controller of Examination' s Office</w:t>
            </w:r>
          </w:p>
        </w:tc>
        <w:tc>
          <w:tcPr>
            <w:tcW w:w="3681" w:type="dxa"/>
            <w:vAlign w:val="bottom"/>
          </w:tcPr>
          <w:p w14:paraId="40A4826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University of Hyderabad</w:t>
            </w:r>
          </w:p>
        </w:tc>
      </w:tr>
      <w:tr w14:paraId="18A1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0B64A7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102</w:t>
            </w:r>
          </w:p>
        </w:tc>
        <w:tc>
          <w:tcPr>
            <w:tcW w:w="2285" w:type="dxa"/>
            <w:vAlign w:val="bottom"/>
          </w:tcPr>
          <w:p w14:paraId="3D81895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Ganesh Galugade</w:t>
            </w:r>
          </w:p>
        </w:tc>
        <w:tc>
          <w:tcPr>
            <w:tcW w:w="1955" w:type="dxa"/>
            <w:vAlign w:val="bottom"/>
          </w:tcPr>
          <w:p w14:paraId="355EF74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Laboratory Assistant</w:t>
            </w:r>
          </w:p>
        </w:tc>
        <w:tc>
          <w:tcPr>
            <w:tcW w:w="2275" w:type="dxa"/>
            <w:vAlign w:val="bottom"/>
          </w:tcPr>
          <w:p w14:paraId="364FA87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05151C7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0CEB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36E0B2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103</w:t>
            </w:r>
          </w:p>
        </w:tc>
        <w:tc>
          <w:tcPr>
            <w:tcW w:w="2285" w:type="dxa"/>
            <w:vAlign w:val="bottom"/>
          </w:tcPr>
          <w:p w14:paraId="4990113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KANNAN S</w:t>
            </w:r>
          </w:p>
        </w:tc>
        <w:tc>
          <w:tcPr>
            <w:tcW w:w="1955" w:type="dxa"/>
            <w:vAlign w:val="bottom"/>
          </w:tcPr>
          <w:p w14:paraId="66DCF5B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UPS Incharge</w:t>
            </w:r>
          </w:p>
        </w:tc>
        <w:tc>
          <w:tcPr>
            <w:tcW w:w="2275" w:type="dxa"/>
            <w:vAlign w:val="bottom"/>
          </w:tcPr>
          <w:p w14:paraId="6B4AB3A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6E59638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267B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A1B661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104</w:t>
            </w:r>
          </w:p>
        </w:tc>
        <w:tc>
          <w:tcPr>
            <w:tcW w:w="2285" w:type="dxa"/>
            <w:vAlign w:val="bottom"/>
          </w:tcPr>
          <w:p w14:paraId="4B6E7B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Mohalatha</w:t>
            </w:r>
          </w:p>
        </w:tc>
        <w:tc>
          <w:tcPr>
            <w:tcW w:w="1955" w:type="dxa"/>
            <w:vAlign w:val="bottom"/>
          </w:tcPr>
          <w:p w14:paraId="54D2ABD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27C071C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3C38B8F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 Vamanjoor</w:t>
            </w:r>
          </w:p>
        </w:tc>
      </w:tr>
      <w:tr w14:paraId="2BDF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A75A3A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105</w:t>
            </w:r>
          </w:p>
        </w:tc>
        <w:tc>
          <w:tcPr>
            <w:tcW w:w="2285" w:type="dxa"/>
            <w:vAlign w:val="bottom"/>
          </w:tcPr>
          <w:p w14:paraId="45DE6C9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Shreya</w:t>
            </w:r>
          </w:p>
        </w:tc>
        <w:tc>
          <w:tcPr>
            <w:tcW w:w="1955" w:type="dxa"/>
            <w:vAlign w:val="bottom"/>
          </w:tcPr>
          <w:p w14:paraId="030FD4D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7BE1A5F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2212391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w:t>
            </w:r>
          </w:p>
        </w:tc>
      </w:tr>
      <w:tr w14:paraId="1B8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6B2469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106</w:t>
            </w:r>
          </w:p>
        </w:tc>
        <w:tc>
          <w:tcPr>
            <w:tcW w:w="2285" w:type="dxa"/>
            <w:vAlign w:val="bottom"/>
          </w:tcPr>
          <w:p w14:paraId="597F888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Preetham</w:t>
            </w:r>
          </w:p>
        </w:tc>
        <w:tc>
          <w:tcPr>
            <w:tcW w:w="1955" w:type="dxa"/>
            <w:vAlign w:val="bottom"/>
          </w:tcPr>
          <w:p w14:paraId="6859CBA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68A3D2C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w:t>
            </w:r>
          </w:p>
        </w:tc>
        <w:tc>
          <w:tcPr>
            <w:tcW w:w="3681" w:type="dxa"/>
            <w:vAlign w:val="bottom"/>
          </w:tcPr>
          <w:p w14:paraId="2D0BAFB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 Mangaluru</w:t>
            </w:r>
          </w:p>
        </w:tc>
      </w:tr>
      <w:tr w14:paraId="0072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56668B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107</w:t>
            </w:r>
          </w:p>
        </w:tc>
        <w:tc>
          <w:tcPr>
            <w:tcW w:w="2285" w:type="dxa"/>
            <w:vAlign w:val="bottom"/>
          </w:tcPr>
          <w:p w14:paraId="668CA9E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SANJEEV PRASANNA B</w:t>
            </w:r>
          </w:p>
        </w:tc>
        <w:tc>
          <w:tcPr>
            <w:tcW w:w="1955" w:type="dxa"/>
            <w:vAlign w:val="bottom"/>
          </w:tcPr>
          <w:p w14:paraId="10BD79C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TECHNICIAN</w:t>
            </w:r>
          </w:p>
        </w:tc>
        <w:tc>
          <w:tcPr>
            <w:tcW w:w="2275" w:type="dxa"/>
            <w:vAlign w:val="bottom"/>
          </w:tcPr>
          <w:p w14:paraId="1AADD0B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2A92846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SRI RAMAKRISHNA ENGINEERING COLLEGE</w:t>
            </w:r>
          </w:p>
        </w:tc>
      </w:tr>
      <w:tr w14:paraId="4384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11D299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108</w:t>
            </w:r>
          </w:p>
        </w:tc>
        <w:tc>
          <w:tcPr>
            <w:tcW w:w="2285" w:type="dxa"/>
            <w:vAlign w:val="bottom"/>
          </w:tcPr>
          <w:p w14:paraId="2550B42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R.SRINIVASAN</w:t>
            </w:r>
          </w:p>
        </w:tc>
        <w:tc>
          <w:tcPr>
            <w:tcW w:w="1955" w:type="dxa"/>
            <w:vAlign w:val="bottom"/>
          </w:tcPr>
          <w:p w14:paraId="1E584F7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Sr.LAB TECHNICIAN</w:t>
            </w:r>
          </w:p>
        </w:tc>
        <w:tc>
          <w:tcPr>
            <w:tcW w:w="2275" w:type="dxa"/>
            <w:vAlign w:val="bottom"/>
          </w:tcPr>
          <w:p w14:paraId="776A7AD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1C4096C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3A75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9CAA2D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109</w:t>
            </w:r>
          </w:p>
        </w:tc>
        <w:tc>
          <w:tcPr>
            <w:tcW w:w="2285" w:type="dxa"/>
            <w:vAlign w:val="bottom"/>
          </w:tcPr>
          <w:p w14:paraId="6A7FBC2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Komalavalli Ganeshan</w:t>
            </w:r>
          </w:p>
        </w:tc>
        <w:tc>
          <w:tcPr>
            <w:tcW w:w="1955" w:type="dxa"/>
            <w:vAlign w:val="bottom"/>
          </w:tcPr>
          <w:p w14:paraId="3D98624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458B19B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4A16A6D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 engineering college</w:t>
            </w:r>
          </w:p>
        </w:tc>
      </w:tr>
      <w:tr w14:paraId="17F2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94D8EE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110</w:t>
            </w:r>
          </w:p>
        </w:tc>
        <w:tc>
          <w:tcPr>
            <w:tcW w:w="2285" w:type="dxa"/>
            <w:vAlign w:val="bottom"/>
          </w:tcPr>
          <w:p w14:paraId="052481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Yarramaneni Aravinda</w:t>
            </w:r>
          </w:p>
        </w:tc>
        <w:tc>
          <w:tcPr>
            <w:tcW w:w="1955" w:type="dxa"/>
            <w:vAlign w:val="bottom"/>
          </w:tcPr>
          <w:p w14:paraId="6B3AE7C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Senior system Analyst</w:t>
            </w:r>
          </w:p>
        </w:tc>
        <w:tc>
          <w:tcPr>
            <w:tcW w:w="2275" w:type="dxa"/>
            <w:vAlign w:val="bottom"/>
          </w:tcPr>
          <w:p w14:paraId="6D72ED5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Controller of Examination</w:t>
            </w:r>
          </w:p>
        </w:tc>
        <w:tc>
          <w:tcPr>
            <w:tcW w:w="3681" w:type="dxa"/>
            <w:vAlign w:val="bottom"/>
          </w:tcPr>
          <w:p w14:paraId="4ED8663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University of Hyderabad</w:t>
            </w:r>
          </w:p>
        </w:tc>
      </w:tr>
      <w:tr w14:paraId="22C6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BBF307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111</w:t>
            </w:r>
          </w:p>
        </w:tc>
        <w:tc>
          <w:tcPr>
            <w:tcW w:w="2285" w:type="dxa"/>
            <w:vAlign w:val="bottom"/>
          </w:tcPr>
          <w:p w14:paraId="7FA25CA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SELVAKUMAR.P</w:t>
            </w:r>
          </w:p>
        </w:tc>
        <w:tc>
          <w:tcPr>
            <w:tcW w:w="1955" w:type="dxa"/>
            <w:vAlign w:val="bottom"/>
          </w:tcPr>
          <w:p w14:paraId="50909A5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LABTECNICIAN</w:t>
            </w:r>
          </w:p>
        </w:tc>
        <w:tc>
          <w:tcPr>
            <w:tcW w:w="2275" w:type="dxa"/>
            <w:vAlign w:val="bottom"/>
          </w:tcPr>
          <w:p w14:paraId="4C72384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4D625E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6834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A6D5F5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112</w:t>
            </w:r>
          </w:p>
        </w:tc>
        <w:tc>
          <w:tcPr>
            <w:tcW w:w="2285" w:type="dxa"/>
            <w:vAlign w:val="bottom"/>
          </w:tcPr>
          <w:p w14:paraId="5F5FB6D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 Bhaskar Rao</w:t>
            </w:r>
          </w:p>
        </w:tc>
        <w:tc>
          <w:tcPr>
            <w:tcW w:w="1955" w:type="dxa"/>
            <w:vAlign w:val="bottom"/>
          </w:tcPr>
          <w:p w14:paraId="4A4A93A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 Assistant</w:t>
            </w:r>
          </w:p>
        </w:tc>
        <w:tc>
          <w:tcPr>
            <w:tcW w:w="2275" w:type="dxa"/>
            <w:vAlign w:val="bottom"/>
          </w:tcPr>
          <w:p w14:paraId="67652F9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Controller of Examination</w:t>
            </w:r>
          </w:p>
        </w:tc>
        <w:tc>
          <w:tcPr>
            <w:tcW w:w="3681" w:type="dxa"/>
            <w:vAlign w:val="bottom"/>
          </w:tcPr>
          <w:p w14:paraId="0275E99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University of Hyderabad</w:t>
            </w:r>
          </w:p>
        </w:tc>
      </w:tr>
      <w:tr w14:paraId="2C71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7E8040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113</w:t>
            </w:r>
          </w:p>
        </w:tc>
        <w:tc>
          <w:tcPr>
            <w:tcW w:w="2285" w:type="dxa"/>
            <w:vAlign w:val="bottom"/>
          </w:tcPr>
          <w:p w14:paraId="0A43F3B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Anshuman Gaikwad</w:t>
            </w:r>
          </w:p>
        </w:tc>
        <w:tc>
          <w:tcPr>
            <w:tcW w:w="1955" w:type="dxa"/>
            <w:vAlign w:val="bottom"/>
          </w:tcPr>
          <w:p w14:paraId="25E296C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Jr. Cleark</w:t>
            </w:r>
          </w:p>
        </w:tc>
        <w:tc>
          <w:tcPr>
            <w:tcW w:w="2275" w:type="dxa"/>
            <w:vAlign w:val="bottom"/>
          </w:tcPr>
          <w:p w14:paraId="7296DF9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w:t>
            </w:r>
          </w:p>
        </w:tc>
        <w:tc>
          <w:tcPr>
            <w:tcW w:w="3681" w:type="dxa"/>
            <w:vAlign w:val="bottom"/>
          </w:tcPr>
          <w:p w14:paraId="770406B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Garware College Of Commerce</w:t>
            </w:r>
          </w:p>
        </w:tc>
      </w:tr>
      <w:tr w14:paraId="0116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E05F60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114</w:t>
            </w:r>
          </w:p>
        </w:tc>
        <w:tc>
          <w:tcPr>
            <w:tcW w:w="2285" w:type="dxa"/>
            <w:vAlign w:val="bottom"/>
          </w:tcPr>
          <w:p w14:paraId="737E5EF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Vivekb Dada Buchade</w:t>
            </w:r>
          </w:p>
        </w:tc>
        <w:tc>
          <w:tcPr>
            <w:tcW w:w="1955" w:type="dxa"/>
            <w:vAlign w:val="bottom"/>
          </w:tcPr>
          <w:p w14:paraId="33A79AF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Head clerk</w:t>
            </w:r>
          </w:p>
        </w:tc>
        <w:tc>
          <w:tcPr>
            <w:tcW w:w="2275" w:type="dxa"/>
            <w:vAlign w:val="bottom"/>
          </w:tcPr>
          <w:p w14:paraId="2546AF4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w:t>
            </w:r>
          </w:p>
        </w:tc>
        <w:tc>
          <w:tcPr>
            <w:tcW w:w="3681" w:type="dxa"/>
            <w:vAlign w:val="bottom"/>
          </w:tcPr>
          <w:p w14:paraId="0196B02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MES.Garware College of Commerce</w:t>
            </w:r>
          </w:p>
        </w:tc>
      </w:tr>
      <w:tr w14:paraId="289D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25A612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115</w:t>
            </w:r>
          </w:p>
        </w:tc>
        <w:tc>
          <w:tcPr>
            <w:tcW w:w="2285" w:type="dxa"/>
            <w:vAlign w:val="bottom"/>
          </w:tcPr>
          <w:p w14:paraId="538AEB6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Rajesh O. Bedre</w:t>
            </w:r>
          </w:p>
        </w:tc>
        <w:tc>
          <w:tcPr>
            <w:tcW w:w="1955" w:type="dxa"/>
            <w:vAlign w:val="bottom"/>
          </w:tcPr>
          <w:p w14:paraId="25941A2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Lab. Assistant</w:t>
            </w:r>
          </w:p>
        </w:tc>
        <w:tc>
          <w:tcPr>
            <w:tcW w:w="2275" w:type="dxa"/>
            <w:vAlign w:val="bottom"/>
          </w:tcPr>
          <w:p w14:paraId="2797E76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Mechanical Engineering</w:t>
            </w:r>
          </w:p>
        </w:tc>
        <w:tc>
          <w:tcPr>
            <w:tcW w:w="3681" w:type="dxa"/>
            <w:vAlign w:val="bottom"/>
          </w:tcPr>
          <w:p w14:paraId="5716C1F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Shri. Sant Gaganan Maharaj College of Engg.</w:t>
            </w:r>
          </w:p>
        </w:tc>
      </w:tr>
      <w:tr w14:paraId="1EFD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256F52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116</w:t>
            </w:r>
          </w:p>
        </w:tc>
        <w:tc>
          <w:tcPr>
            <w:tcW w:w="2285" w:type="dxa"/>
            <w:vAlign w:val="bottom"/>
          </w:tcPr>
          <w:p w14:paraId="78240DE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S.Ranjithkumar</w:t>
            </w:r>
          </w:p>
        </w:tc>
        <w:tc>
          <w:tcPr>
            <w:tcW w:w="1955" w:type="dxa"/>
            <w:vAlign w:val="bottom"/>
          </w:tcPr>
          <w:p w14:paraId="402F58B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0F4EC7B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5CB599B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2890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5984F2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117</w:t>
            </w:r>
          </w:p>
        </w:tc>
        <w:tc>
          <w:tcPr>
            <w:tcW w:w="2285" w:type="dxa"/>
            <w:vAlign w:val="bottom"/>
          </w:tcPr>
          <w:p w14:paraId="1FD39EA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 Ramasamy</w:t>
            </w:r>
          </w:p>
        </w:tc>
        <w:tc>
          <w:tcPr>
            <w:tcW w:w="1955" w:type="dxa"/>
            <w:vAlign w:val="bottom"/>
          </w:tcPr>
          <w:p w14:paraId="31C6187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Proprietor</w:t>
            </w:r>
          </w:p>
        </w:tc>
        <w:tc>
          <w:tcPr>
            <w:tcW w:w="2275" w:type="dxa"/>
            <w:vAlign w:val="bottom"/>
          </w:tcPr>
          <w:p w14:paraId="24192E4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Textile</w:t>
            </w:r>
          </w:p>
        </w:tc>
        <w:tc>
          <w:tcPr>
            <w:tcW w:w="3681" w:type="dxa"/>
            <w:vAlign w:val="bottom"/>
          </w:tcPr>
          <w:p w14:paraId="27078C6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Sree vinayaga tex</w:t>
            </w:r>
          </w:p>
        </w:tc>
      </w:tr>
      <w:tr w14:paraId="7E91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C8A523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118</w:t>
            </w:r>
          </w:p>
        </w:tc>
        <w:tc>
          <w:tcPr>
            <w:tcW w:w="2285" w:type="dxa"/>
            <w:vAlign w:val="bottom"/>
          </w:tcPr>
          <w:p w14:paraId="33788D9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M.PARAMESWARAN</w:t>
            </w:r>
          </w:p>
        </w:tc>
        <w:tc>
          <w:tcPr>
            <w:tcW w:w="1955" w:type="dxa"/>
            <w:vAlign w:val="bottom"/>
          </w:tcPr>
          <w:p w14:paraId="3A31C7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361895A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40D0F15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0359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232130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119</w:t>
            </w:r>
          </w:p>
        </w:tc>
        <w:tc>
          <w:tcPr>
            <w:tcW w:w="2285" w:type="dxa"/>
            <w:vAlign w:val="bottom"/>
          </w:tcPr>
          <w:p w14:paraId="7FDCA7A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Deepashree</w:t>
            </w:r>
          </w:p>
        </w:tc>
        <w:tc>
          <w:tcPr>
            <w:tcW w:w="1955" w:type="dxa"/>
            <w:vAlign w:val="bottom"/>
          </w:tcPr>
          <w:p w14:paraId="4026BB9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3FE8800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356B57A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ST.Joseph Engineering College,Vamanjoor</w:t>
            </w:r>
          </w:p>
        </w:tc>
      </w:tr>
      <w:tr w14:paraId="227B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BAA674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120</w:t>
            </w:r>
          </w:p>
        </w:tc>
        <w:tc>
          <w:tcPr>
            <w:tcW w:w="2285" w:type="dxa"/>
            <w:vAlign w:val="bottom"/>
          </w:tcPr>
          <w:p w14:paraId="370CFB5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Sandhya Rani</w:t>
            </w:r>
          </w:p>
        </w:tc>
        <w:tc>
          <w:tcPr>
            <w:tcW w:w="1955" w:type="dxa"/>
            <w:vAlign w:val="bottom"/>
          </w:tcPr>
          <w:p w14:paraId="44D819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Asst System Admin</w:t>
            </w:r>
          </w:p>
        </w:tc>
        <w:tc>
          <w:tcPr>
            <w:tcW w:w="2275" w:type="dxa"/>
            <w:vAlign w:val="bottom"/>
          </w:tcPr>
          <w:p w14:paraId="4989A18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37224D8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SJEC</w:t>
            </w:r>
          </w:p>
        </w:tc>
      </w:tr>
      <w:tr w14:paraId="34E4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BDCEFE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121</w:t>
            </w:r>
          </w:p>
        </w:tc>
        <w:tc>
          <w:tcPr>
            <w:tcW w:w="2285" w:type="dxa"/>
            <w:vAlign w:val="bottom"/>
          </w:tcPr>
          <w:p w14:paraId="7C61BD5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Suma</w:t>
            </w:r>
          </w:p>
        </w:tc>
        <w:tc>
          <w:tcPr>
            <w:tcW w:w="1955" w:type="dxa"/>
            <w:vAlign w:val="bottom"/>
          </w:tcPr>
          <w:p w14:paraId="27B0A6B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5F66E24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54259EF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w:t>
            </w:r>
          </w:p>
        </w:tc>
      </w:tr>
      <w:tr w14:paraId="2A5B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998D24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122</w:t>
            </w:r>
          </w:p>
        </w:tc>
        <w:tc>
          <w:tcPr>
            <w:tcW w:w="2285" w:type="dxa"/>
            <w:vAlign w:val="bottom"/>
          </w:tcPr>
          <w:p w14:paraId="035B989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Nishmitha</w:t>
            </w:r>
          </w:p>
        </w:tc>
        <w:tc>
          <w:tcPr>
            <w:tcW w:w="1955" w:type="dxa"/>
            <w:vAlign w:val="bottom"/>
          </w:tcPr>
          <w:p w14:paraId="4FC248F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7562A03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&amp; engineering</w:t>
            </w:r>
          </w:p>
        </w:tc>
        <w:tc>
          <w:tcPr>
            <w:tcW w:w="3681" w:type="dxa"/>
            <w:vAlign w:val="bottom"/>
          </w:tcPr>
          <w:p w14:paraId="69C5CE5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 Mangaluru</w:t>
            </w:r>
          </w:p>
        </w:tc>
      </w:tr>
      <w:tr w14:paraId="626C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AAA5D6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123</w:t>
            </w:r>
          </w:p>
        </w:tc>
        <w:tc>
          <w:tcPr>
            <w:tcW w:w="2285" w:type="dxa"/>
            <w:vAlign w:val="bottom"/>
          </w:tcPr>
          <w:p w14:paraId="70683B1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BALASO DHAVJI BABAR</w:t>
            </w:r>
          </w:p>
        </w:tc>
        <w:tc>
          <w:tcPr>
            <w:tcW w:w="1955" w:type="dxa"/>
            <w:vAlign w:val="bottom"/>
          </w:tcPr>
          <w:p w14:paraId="1C5E92D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Electician</w:t>
            </w:r>
          </w:p>
        </w:tc>
        <w:tc>
          <w:tcPr>
            <w:tcW w:w="2275" w:type="dxa"/>
            <w:vAlign w:val="bottom"/>
          </w:tcPr>
          <w:p w14:paraId="69E14F2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engineering</w:t>
            </w:r>
          </w:p>
        </w:tc>
        <w:tc>
          <w:tcPr>
            <w:tcW w:w="3681" w:type="dxa"/>
            <w:vAlign w:val="bottom"/>
          </w:tcPr>
          <w:p w14:paraId="5B76B30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 Nagar, Islampur</w:t>
            </w:r>
          </w:p>
        </w:tc>
      </w:tr>
      <w:tr w14:paraId="1FC8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FE7F99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124</w:t>
            </w:r>
          </w:p>
        </w:tc>
        <w:tc>
          <w:tcPr>
            <w:tcW w:w="2285" w:type="dxa"/>
            <w:vAlign w:val="bottom"/>
          </w:tcPr>
          <w:p w14:paraId="28BF97F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Vasim Shafik Jamadar</w:t>
            </w:r>
          </w:p>
        </w:tc>
        <w:tc>
          <w:tcPr>
            <w:tcW w:w="1955" w:type="dxa"/>
            <w:vAlign w:val="bottom"/>
          </w:tcPr>
          <w:p w14:paraId="2BF8C3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Jr. Clerk</w:t>
            </w:r>
          </w:p>
        </w:tc>
        <w:tc>
          <w:tcPr>
            <w:tcW w:w="2275" w:type="dxa"/>
            <w:vAlign w:val="bottom"/>
          </w:tcPr>
          <w:p w14:paraId="034C12B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Deaprtment of Management Studies (MBA)</w:t>
            </w:r>
          </w:p>
        </w:tc>
        <w:tc>
          <w:tcPr>
            <w:tcW w:w="3681" w:type="dxa"/>
            <w:vAlign w:val="bottom"/>
          </w:tcPr>
          <w:p w14:paraId="17591E2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w:t>
            </w:r>
          </w:p>
        </w:tc>
      </w:tr>
      <w:tr w14:paraId="2BCD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A4722E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125</w:t>
            </w:r>
          </w:p>
        </w:tc>
        <w:tc>
          <w:tcPr>
            <w:tcW w:w="2285" w:type="dxa"/>
            <w:vAlign w:val="bottom"/>
          </w:tcPr>
          <w:p w14:paraId="6BCDDA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 KIRUTHIKA</w:t>
            </w:r>
          </w:p>
        </w:tc>
        <w:tc>
          <w:tcPr>
            <w:tcW w:w="1955" w:type="dxa"/>
            <w:vAlign w:val="bottom"/>
          </w:tcPr>
          <w:p w14:paraId="4EA6450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ASSISTANT</w:t>
            </w:r>
          </w:p>
        </w:tc>
        <w:tc>
          <w:tcPr>
            <w:tcW w:w="2275" w:type="dxa"/>
            <w:vAlign w:val="bottom"/>
          </w:tcPr>
          <w:p w14:paraId="2A7E1A3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DESIGN</w:t>
            </w:r>
          </w:p>
        </w:tc>
        <w:tc>
          <w:tcPr>
            <w:tcW w:w="3681" w:type="dxa"/>
            <w:vAlign w:val="bottom"/>
          </w:tcPr>
          <w:p w14:paraId="5BC5206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574D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63A8B6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126</w:t>
            </w:r>
          </w:p>
        </w:tc>
        <w:tc>
          <w:tcPr>
            <w:tcW w:w="2285" w:type="dxa"/>
            <w:vAlign w:val="bottom"/>
          </w:tcPr>
          <w:p w14:paraId="48D445E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Ashwath A H</w:t>
            </w:r>
          </w:p>
        </w:tc>
        <w:tc>
          <w:tcPr>
            <w:tcW w:w="1955" w:type="dxa"/>
            <w:vAlign w:val="bottom"/>
          </w:tcPr>
          <w:p w14:paraId="001048E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Instructior</w:t>
            </w:r>
          </w:p>
        </w:tc>
        <w:tc>
          <w:tcPr>
            <w:tcW w:w="2275" w:type="dxa"/>
            <w:vAlign w:val="bottom"/>
          </w:tcPr>
          <w:p w14:paraId="244D49F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CS&amp;E</w:t>
            </w:r>
          </w:p>
        </w:tc>
        <w:tc>
          <w:tcPr>
            <w:tcW w:w="3681" w:type="dxa"/>
            <w:vAlign w:val="bottom"/>
          </w:tcPr>
          <w:p w14:paraId="0D7F237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JNNCE</w:t>
            </w:r>
          </w:p>
        </w:tc>
      </w:tr>
      <w:tr w14:paraId="7169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630442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127</w:t>
            </w:r>
          </w:p>
        </w:tc>
        <w:tc>
          <w:tcPr>
            <w:tcW w:w="2285" w:type="dxa"/>
            <w:vAlign w:val="bottom"/>
          </w:tcPr>
          <w:p w14:paraId="58BD2DA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Sri Pallavi Vinjamuri</w:t>
            </w:r>
          </w:p>
        </w:tc>
        <w:tc>
          <w:tcPr>
            <w:tcW w:w="1955" w:type="dxa"/>
            <w:vAlign w:val="bottom"/>
          </w:tcPr>
          <w:p w14:paraId="26BAF96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Tr. Secretarial Assistant</w:t>
            </w:r>
          </w:p>
        </w:tc>
        <w:tc>
          <w:tcPr>
            <w:tcW w:w="2275" w:type="dxa"/>
            <w:vAlign w:val="bottom"/>
          </w:tcPr>
          <w:p w14:paraId="4AD1FE2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MCA</w:t>
            </w:r>
          </w:p>
        </w:tc>
        <w:tc>
          <w:tcPr>
            <w:tcW w:w="3681" w:type="dxa"/>
            <w:vAlign w:val="bottom"/>
          </w:tcPr>
          <w:p w14:paraId="69C0226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5C51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A3CED2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128</w:t>
            </w:r>
          </w:p>
        </w:tc>
        <w:tc>
          <w:tcPr>
            <w:tcW w:w="2285" w:type="dxa"/>
            <w:vAlign w:val="bottom"/>
          </w:tcPr>
          <w:p w14:paraId="7332763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 Prasath</w:t>
            </w:r>
          </w:p>
        </w:tc>
        <w:tc>
          <w:tcPr>
            <w:tcW w:w="1955" w:type="dxa"/>
            <w:vAlign w:val="bottom"/>
          </w:tcPr>
          <w:p w14:paraId="3786247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1FA9098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MCA</w:t>
            </w:r>
          </w:p>
        </w:tc>
        <w:tc>
          <w:tcPr>
            <w:tcW w:w="3681" w:type="dxa"/>
            <w:vAlign w:val="bottom"/>
          </w:tcPr>
          <w:p w14:paraId="1C5BD0B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4194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755A81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129</w:t>
            </w:r>
          </w:p>
        </w:tc>
        <w:tc>
          <w:tcPr>
            <w:tcW w:w="2285" w:type="dxa"/>
            <w:vAlign w:val="bottom"/>
          </w:tcPr>
          <w:p w14:paraId="55D6B0B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Sudhir N</w:t>
            </w:r>
          </w:p>
        </w:tc>
        <w:tc>
          <w:tcPr>
            <w:tcW w:w="1955" w:type="dxa"/>
            <w:vAlign w:val="bottom"/>
          </w:tcPr>
          <w:p w14:paraId="74A651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7DD3BB4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MCA</w:t>
            </w:r>
          </w:p>
        </w:tc>
        <w:tc>
          <w:tcPr>
            <w:tcW w:w="3681" w:type="dxa"/>
            <w:vAlign w:val="bottom"/>
          </w:tcPr>
          <w:p w14:paraId="388E7D8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JNNCE,Shivamogga</w:t>
            </w:r>
          </w:p>
        </w:tc>
      </w:tr>
      <w:tr w14:paraId="2C5F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547DDE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130</w:t>
            </w:r>
          </w:p>
        </w:tc>
        <w:tc>
          <w:tcPr>
            <w:tcW w:w="2285" w:type="dxa"/>
            <w:vAlign w:val="bottom"/>
          </w:tcPr>
          <w:p w14:paraId="3BFD4B7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Sachin Balaso Gavali se</w:t>
            </w:r>
          </w:p>
        </w:tc>
        <w:tc>
          <w:tcPr>
            <w:tcW w:w="1955" w:type="dxa"/>
            <w:vAlign w:val="bottom"/>
          </w:tcPr>
          <w:p w14:paraId="0DA837A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Electrician</w:t>
            </w:r>
          </w:p>
        </w:tc>
        <w:tc>
          <w:tcPr>
            <w:tcW w:w="2275" w:type="dxa"/>
            <w:vAlign w:val="bottom"/>
          </w:tcPr>
          <w:p w14:paraId="570A5EE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Engineering</w:t>
            </w:r>
          </w:p>
        </w:tc>
        <w:tc>
          <w:tcPr>
            <w:tcW w:w="3681" w:type="dxa"/>
            <w:vAlign w:val="bottom"/>
          </w:tcPr>
          <w:p w14:paraId="472A1C1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 Islampur</w:t>
            </w:r>
          </w:p>
        </w:tc>
      </w:tr>
      <w:tr w14:paraId="2BB4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ED4135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131</w:t>
            </w:r>
          </w:p>
        </w:tc>
        <w:tc>
          <w:tcPr>
            <w:tcW w:w="2285" w:type="dxa"/>
            <w:vAlign w:val="bottom"/>
          </w:tcPr>
          <w:p w14:paraId="7AC0796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Anandrao Narayan jadhav</w:t>
            </w:r>
          </w:p>
        </w:tc>
        <w:tc>
          <w:tcPr>
            <w:tcW w:w="1955" w:type="dxa"/>
            <w:vAlign w:val="bottom"/>
          </w:tcPr>
          <w:p w14:paraId="1AD5076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 Instructor</w:t>
            </w:r>
          </w:p>
        </w:tc>
        <w:tc>
          <w:tcPr>
            <w:tcW w:w="2275" w:type="dxa"/>
            <w:vAlign w:val="bottom"/>
          </w:tcPr>
          <w:p w14:paraId="507BCAB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w:t>
            </w:r>
          </w:p>
        </w:tc>
        <w:tc>
          <w:tcPr>
            <w:tcW w:w="3681" w:type="dxa"/>
            <w:vAlign w:val="bottom"/>
          </w:tcPr>
          <w:p w14:paraId="30F5647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w:t>
            </w:r>
          </w:p>
        </w:tc>
      </w:tr>
      <w:tr w14:paraId="57B3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ED1807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132</w:t>
            </w:r>
          </w:p>
        </w:tc>
        <w:tc>
          <w:tcPr>
            <w:tcW w:w="2285" w:type="dxa"/>
            <w:vAlign w:val="bottom"/>
          </w:tcPr>
          <w:p w14:paraId="69427C8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PRAVIN ASHOK KHOT</w:t>
            </w:r>
          </w:p>
        </w:tc>
        <w:tc>
          <w:tcPr>
            <w:tcW w:w="1955" w:type="dxa"/>
            <w:vAlign w:val="bottom"/>
          </w:tcPr>
          <w:p w14:paraId="688AB0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09B4116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MBA</w:t>
            </w:r>
          </w:p>
        </w:tc>
        <w:tc>
          <w:tcPr>
            <w:tcW w:w="3681" w:type="dxa"/>
            <w:vAlign w:val="bottom"/>
          </w:tcPr>
          <w:p w14:paraId="7C1B83D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6F02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50D9C9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133</w:t>
            </w:r>
          </w:p>
        </w:tc>
        <w:tc>
          <w:tcPr>
            <w:tcW w:w="2285" w:type="dxa"/>
            <w:vAlign w:val="bottom"/>
          </w:tcPr>
          <w:p w14:paraId="39C18C2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Prachi Samir Phand</w:t>
            </w:r>
          </w:p>
        </w:tc>
        <w:tc>
          <w:tcPr>
            <w:tcW w:w="1955" w:type="dxa"/>
            <w:vAlign w:val="bottom"/>
          </w:tcPr>
          <w:p w14:paraId="3523A94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Librarian</w:t>
            </w:r>
          </w:p>
        </w:tc>
        <w:tc>
          <w:tcPr>
            <w:tcW w:w="2275" w:type="dxa"/>
            <w:vAlign w:val="bottom"/>
          </w:tcPr>
          <w:p w14:paraId="7F49C6C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Library</w:t>
            </w:r>
          </w:p>
        </w:tc>
        <w:tc>
          <w:tcPr>
            <w:tcW w:w="3681" w:type="dxa"/>
            <w:vAlign w:val="bottom"/>
          </w:tcPr>
          <w:p w14:paraId="5B2483E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M.E.S.Garware College of Commerce</w:t>
            </w:r>
          </w:p>
        </w:tc>
      </w:tr>
      <w:tr w14:paraId="7A97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094DD7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134</w:t>
            </w:r>
          </w:p>
        </w:tc>
        <w:tc>
          <w:tcPr>
            <w:tcW w:w="2285" w:type="dxa"/>
            <w:vAlign w:val="bottom"/>
          </w:tcPr>
          <w:p w14:paraId="2EBEF486">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Mrs.Sulbha kashid</w:t>
            </w:r>
          </w:p>
        </w:tc>
        <w:tc>
          <w:tcPr>
            <w:tcW w:w="1955" w:type="dxa"/>
            <w:vAlign w:val="bottom"/>
          </w:tcPr>
          <w:p w14:paraId="7661956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092BD9C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 and computer science</w:t>
            </w:r>
          </w:p>
        </w:tc>
        <w:tc>
          <w:tcPr>
            <w:tcW w:w="3681" w:type="dxa"/>
            <w:vAlign w:val="bottom"/>
          </w:tcPr>
          <w:p w14:paraId="01A1F39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Thakur college of engineering and technology</w:t>
            </w:r>
          </w:p>
        </w:tc>
      </w:tr>
      <w:tr w14:paraId="3F63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A63705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135</w:t>
            </w:r>
          </w:p>
        </w:tc>
        <w:tc>
          <w:tcPr>
            <w:tcW w:w="2285" w:type="dxa"/>
            <w:vAlign w:val="bottom"/>
          </w:tcPr>
          <w:p w14:paraId="0AE1631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NITHIYAMBAL</w:t>
            </w:r>
          </w:p>
        </w:tc>
        <w:tc>
          <w:tcPr>
            <w:tcW w:w="1955" w:type="dxa"/>
            <w:vAlign w:val="bottom"/>
          </w:tcPr>
          <w:p w14:paraId="576F1A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ASSISTANT ADMINISTRATION</w:t>
            </w:r>
          </w:p>
        </w:tc>
        <w:tc>
          <w:tcPr>
            <w:tcW w:w="2275" w:type="dxa"/>
            <w:vAlign w:val="bottom"/>
          </w:tcPr>
          <w:p w14:paraId="7EEC667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ADMINISTRATION</w:t>
            </w:r>
          </w:p>
        </w:tc>
        <w:tc>
          <w:tcPr>
            <w:tcW w:w="3681" w:type="dxa"/>
            <w:vAlign w:val="bottom"/>
          </w:tcPr>
          <w:p w14:paraId="36ECAF5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5BD5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EB1295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136</w:t>
            </w:r>
          </w:p>
        </w:tc>
        <w:tc>
          <w:tcPr>
            <w:tcW w:w="2285" w:type="dxa"/>
            <w:vAlign w:val="bottom"/>
          </w:tcPr>
          <w:p w14:paraId="60ACB03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Pramod v potedar</w:t>
            </w:r>
          </w:p>
        </w:tc>
        <w:tc>
          <w:tcPr>
            <w:tcW w:w="1955" w:type="dxa"/>
            <w:vAlign w:val="bottom"/>
          </w:tcPr>
          <w:p w14:paraId="2305253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6CF3D18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communication</w:t>
            </w:r>
          </w:p>
        </w:tc>
        <w:tc>
          <w:tcPr>
            <w:tcW w:w="3681" w:type="dxa"/>
            <w:vAlign w:val="bottom"/>
          </w:tcPr>
          <w:p w14:paraId="3195CFF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 college of Engineering</w:t>
            </w:r>
          </w:p>
        </w:tc>
      </w:tr>
      <w:tr w14:paraId="7F01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9193C7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137</w:t>
            </w:r>
          </w:p>
        </w:tc>
        <w:tc>
          <w:tcPr>
            <w:tcW w:w="2285" w:type="dxa"/>
            <w:vAlign w:val="bottom"/>
          </w:tcPr>
          <w:p w14:paraId="4A5408C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Usha s v</w:t>
            </w:r>
          </w:p>
        </w:tc>
        <w:tc>
          <w:tcPr>
            <w:tcW w:w="1955" w:type="dxa"/>
            <w:vAlign w:val="bottom"/>
          </w:tcPr>
          <w:p w14:paraId="6CB243C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72DB386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4558AF3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 College of Engineering</w:t>
            </w:r>
          </w:p>
        </w:tc>
      </w:tr>
      <w:tr w14:paraId="2B2C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D40151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138</w:t>
            </w:r>
          </w:p>
        </w:tc>
        <w:tc>
          <w:tcPr>
            <w:tcW w:w="2285" w:type="dxa"/>
            <w:vAlign w:val="bottom"/>
          </w:tcPr>
          <w:p w14:paraId="249E851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Maruti Santu Sonawane</w:t>
            </w:r>
          </w:p>
        </w:tc>
        <w:tc>
          <w:tcPr>
            <w:tcW w:w="1955" w:type="dxa"/>
            <w:vAlign w:val="bottom"/>
          </w:tcPr>
          <w:p w14:paraId="67112A6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Electrician</w:t>
            </w:r>
          </w:p>
        </w:tc>
        <w:tc>
          <w:tcPr>
            <w:tcW w:w="2275" w:type="dxa"/>
            <w:vAlign w:val="bottom"/>
          </w:tcPr>
          <w:p w14:paraId="672BA5B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Engineering</w:t>
            </w:r>
          </w:p>
        </w:tc>
        <w:tc>
          <w:tcPr>
            <w:tcW w:w="3681" w:type="dxa"/>
            <w:vAlign w:val="bottom"/>
          </w:tcPr>
          <w:p w14:paraId="7D03D58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 Islampur</w:t>
            </w:r>
          </w:p>
        </w:tc>
      </w:tr>
      <w:tr w14:paraId="5B37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88C449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139</w:t>
            </w:r>
          </w:p>
        </w:tc>
        <w:tc>
          <w:tcPr>
            <w:tcW w:w="2285" w:type="dxa"/>
            <w:vAlign w:val="bottom"/>
          </w:tcPr>
          <w:p w14:paraId="41F6EE73">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Shriprasad Shivaji Kadam</w:t>
            </w:r>
          </w:p>
        </w:tc>
        <w:tc>
          <w:tcPr>
            <w:tcW w:w="1955" w:type="dxa"/>
            <w:vAlign w:val="bottom"/>
          </w:tcPr>
          <w:p w14:paraId="203BB2F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Laboratory Assistant</w:t>
            </w:r>
          </w:p>
        </w:tc>
        <w:tc>
          <w:tcPr>
            <w:tcW w:w="2275" w:type="dxa"/>
            <w:vAlign w:val="bottom"/>
          </w:tcPr>
          <w:p w14:paraId="7DB59B5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engineering</w:t>
            </w:r>
          </w:p>
        </w:tc>
        <w:tc>
          <w:tcPr>
            <w:tcW w:w="3681" w:type="dxa"/>
            <w:vAlign w:val="bottom"/>
          </w:tcPr>
          <w:p w14:paraId="2220615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 Islampur</w:t>
            </w:r>
          </w:p>
        </w:tc>
      </w:tr>
      <w:tr w14:paraId="442C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F5CD40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140</w:t>
            </w:r>
          </w:p>
        </w:tc>
        <w:tc>
          <w:tcPr>
            <w:tcW w:w="2285" w:type="dxa"/>
            <w:vAlign w:val="bottom"/>
          </w:tcPr>
          <w:p w14:paraId="63E113CD">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Raghavendra k</w:t>
            </w:r>
          </w:p>
        </w:tc>
        <w:tc>
          <w:tcPr>
            <w:tcW w:w="1955" w:type="dxa"/>
            <w:vAlign w:val="bottom"/>
          </w:tcPr>
          <w:p w14:paraId="1B764D9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75708D1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science and engineering</w:t>
            </w:r>
          </w:p>
        </w:tc>
        <w:tc>
          <w:tcPr>
            <w:tcW w:w="3681" w:type="dxa"/>
            <w:vAlign w:val="bottom"/>
          </w:tcPr>
          <w:p w14:paraId="5B26AC1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Jnnce</w:t>
            </w:r>
          </w:p>
        </w:tc>
      </w:tr>
      <w:tr w14:paraId="10B0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24A85C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141</w:t>
            </w:r>
          </w:p>
        </w:tc>
        <w:tc>
          <w:tcPr>
            <w:tcW w:w="2285" w:type="dxa"/>
            <w:vAlign w:val="bottom"/>
          </w:tcPr>
          <w:p w14:paraId="0FD4AEF4">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MALI RAMESH HIRARAMJI</w:t>
            </w:r>
          </w:p>
        </w:tc>
        <w:tc>
          <w:tcPr>
            <w:tcW w:w="1955" w:type="dxa"/>
            <w:vAlign w:val="bottom"/>
          </w:tcPr>
          <w:p w14:paraId="2EACF19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Laboratory Technician</w:t>
            </w:r>
          </w:p>
        </w:tc>
        <w:tc>
          <w:tcPr>
            <w:tcW w:w="2275" w:type="dxa"/>
            <w:vAlign w:val="bottom"/>
          </w:tcPr>
          <w:p w14:paraId="791FEAD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telecommunication</w:t>
            </w:r>
          </w:p>
        </w:tc>
        <w:tc>
          <w:tcPr>
            <w:tcW w:w="3681" w:type="dxa"/>
            <w:vAlign w:val="bottom"/>
          </w:tcPr>
          <w:p w14:paraId="231147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Singhad college of Engineering</w:t>
            </w:r>
          </w:p>
        </w:tc>
      </w:tr>
      <w:tr w14:paraId="6E84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F4066F6">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142</w:t>
            </w:r>
          </w:p>
        </w:tc>
        <w:tc>
          <w:tcPr>
            <w:tcW w:w="2285" w:type="dxa"/>
            <w:vAlign w:val="bottom"/>
          </w:tcPr>
          <w:p w14:paraId="47E7660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Swapna</w:t>
            </w:r>
          </w:p>
        </w:tc>
        <w:tc>
          <w:tcPr>
            <w:tcW w:w="1955" w:type="dxa"/>
            <w:vAlign w:val="bottom"/>
          </w:tcPr>
          <w:p w14:paraId="02051E6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65F91D9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3BD0F0C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Sjec</w:t>
            </w:r>
          </w:p>
        </w:tc>
      </w:tr>
      <w:tr w14:paraId="50BF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3FB90B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143</w:t>
            </w:r>
          </w:p>
        </w:tc>
        <w:tc>
          <w:tcPr>
            <w:tcW w:w="2285" w:type="dxa"/>
            <w:vAlign w:val="bottom"/>
          </w:tcPr>
          <w:p w14:paraId="29CA95F4">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Mariyappan D</w:t>
            </w:r>
          </w:p>
        </w:tc>
        <w:tc>
          <w:tcPr>
            <w:tcW w:w="1955" w:type="dxa"/>
            <w:vAlign w:val="bottom"/>
          </w:tcPr>
          <w:p w14:paraId="60B34C8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Secretarial Asst</w:t>
            </w:r>
          </w:p>
        </w:tc>
        <w:tc>
          <w:tcPr>
            <w:tcW w:w="2275" w:type="dxa"/>
            <w:vAlign w:val="bottom"/>
          </w:tcPr>
          <w:p w14:paraId="501BC64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Mechatronics Engineering</w:t>
            </w:r>
          </w:p>
        </w:tc>
        <w:tc>
          <w:tcPr>
            <w:tcW w:w="3681" w:type="dxa"/>
            <w:vAlign w:val="bottom"/>
          </w:tcPr>
          <w:p w14:paraId="1345979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7E77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822248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144</w:t>
            </w:r>
          </w:p>
        </w:tc>
        <w:tc>
          <w:tcPr>
            <w:tcW w:w="2285" w:type="dxa"/>
            <w:vAlign w:val="bottom"/>
          </w:tcPr>
          <w:p w14:paraId="2DDD2467">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HARINI S</w:t>
            </w:r>
          </w:p>
        </w:tc>
        <w:tc>
          <w:tcPr>
            <w:tcW w:w="1955" w:type="dxa"/>
            <w:vAlign w:val="bottom"/>
          </w:tcPr>
          <w:p w14:paraId="6EAA0CA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0865491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EXAM CELL</w:t>
            </w:r>
          </w:p>
        </w:tc>
        <w:tc>
          <w:tcPr>
            <w:tcW w:w="3681" w:type="dxa"/>
            <w:vAlign w:val="bottom"/>
          </w:tcPr>
          <w:p w14:paraId="029A8E8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 S R INSTITUTE FOR ENGINEERING AND TECHNOLOGY</w:t>
            </w:r>
          </w:p>
        </w:tc>
      </w:tr>
      <w:tr w14:paraId="71CC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1717B7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145</w:t>
            </w:r>
          </w:p>
        </w:tc>
        <w:tc>
          <w:tcPr>
            <w:tcW w:w="2285" w:type="dxa"/>
            <w:vAlign w:val="bottom"/>
          </w:tcPr>
          <w:p w14:paraId="12F9F4BC">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Teena Mascarenhas Braganza</w:t>
            </w:r>
          </w:p>
        </w:tc>
        <w:tc>
          <w:tcPr>
            <w:tcW w:w="1955" w:type="dxa"/>
            <w:vAlign w:val="bottom"/>
          </w:tcPr>
          <w:p w14:paraId="5FADB97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UDC</w:t>
            </w:r>
          </w:p>
        </w:tc>
        <w:tc>
          <w:tcPr>
            <w:tcW w:w="2275" w:type="dxa"/>
            <w:vAlign w:val="bottom"/>
          </w:tcPr>
          <w:p w14:paraId="6E598BE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Examinations</w:t>
            </w:r>
          </w:p>
        </w:tc>
        <w:tc>
          <w:tcPr>
            <w:tcW w:w="3681" w:type="dxa"/>
            <w:vAlign w:val="bottom"/>
          </w:tcPr>
          <w:p w14:paraId="44519B5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Don Bosco College of Engineering</w:t>
            </w:r>
          </w:p>
        </w:tc>
      </w:tr>
      <w:tr w14:paraId="2A74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1C31FC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146</w:t>
            </w:r>
          </w:p>
        </w:tc>
        <w:tc>
          <w:tcPr>
            <w:tcW w:w="2285" w:type="dxa"/>
            <w:vAlign w:val="bottom"/>
          </w:tcPr>
          <w:p w14:paraId="1BF2189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NITHYA M</w:t>
            </w:r>
          </w:p>
        </w:tc>
        <w:tc>
          <w:tcPr>
            <w:tcW w:w="1955" w:type="dxa"/>
            <w:vAlign w:val="bottom"/>
          </w:tcPr>
          <w:p w14:paraId="507070C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OFFICE ASSISTANT</w:t>
            </w:r>
          </w:p>
        </w:tc>
        <w:tc>
          <w:tcPr>
            <w:tcW w:w="2275" w:type="dxa"/>
            <w:vAlign w:val="bottom"/>
          </w:tcPr>
          <w:p w14:paraId="3476B56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EXAM CELL</w:t>
            </w:r>
          </w:p>
        </w:tc>
        <w:tc>
          <w:tcPr>
            <w:tcW w:w="3681" w:type="dxa"/>
            <w:vAlign w:val="bottom"/>
          </w:tcPr>
          <w:p w14:paraId="7FCBB85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 S R INSTITUTE FOR ENGINEERING AND TECHNOLOGY</w:t>
            </w:r>
          </w:p>
        </w:tc>
      </w:tr>
      <w:tr w14:paraId="4286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DAB226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147</w:t>
            </w:r>
          </w:p>
        </w:tc>
        <w:tc>
          <w:tcPr>
            <w:tcW w:w="2285" w:type="dxa"/>
            <w:vAlign w:val="bottom"/>
          </w:tcPr>
          <w:p w14:paraId="1526EFE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SUGANYA M</w:t>
            </w:r>
          </w:p>
        </w:tc>
        <w:tc>
          <w:tcPr>
            <w:tcW w:w="1955" w:type="dxa"/>
            <w:vAlign w:val="bottom"/>
          </w:tcPr>
          <w:p w14:paraId="75346DA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7115D02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13907F8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 S R INSTITUTE FOR ENGINEERING AND TECHNOLOGY</w:t>
            </w:r>
          </w:p>
        </w:tc>
      </w:tr>
      <w:tr w14:paraId="1FDA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D39C80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148</w:t>
            </w:r>
          </w:p>
        </w:tc>
        <w:tc>
          <w:tcPr>
            <w:tcW w:w="2285" w:type="dxa"/>
            <w:vAlign w:val="bottom"/>
          </w:tcPr>
          <w:p w14:paraId="387F8059">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Pramod prakash patil</w:t>
            </w:r>
          </w:p>
        </w:tc>
        <w:tc>
          <w:tcPr>
            <w:tcW w:w="1955" w:type="dxa"/>
            <w:vAlign w:val="bottom"/>
          </w:tcPr>
          <w:p w14:paraId="35590E3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Wireman</w:t>
            </w:r>
          </w:p>
        </w:tc>
        <w:tc>
          <w:tcPr>
            <w:tcW w:w="2275" w:type="dxa"/>
            <w:vAlign w:val="bottom"/>
          </w:tcPr>
          <w:p w14:paraId="4B5A302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w:t>
            </w:r>
          </w:p>
        </w:tc>
        <w:tc>
          <w:tcPr>
            <w:tcW w:w="3681" w:type="dxa"/>
            <w:vAlign w:val="bottom"/>
          </w:tcPr>
          <w:p w14:paraId="62F83F1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6ED4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41F6EB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149</w:t>
            </w:r>
          </w:p>
        </w:tc>
        <w:tc>
          <w:tcPr>
            <w:tcW w:w="2285" w:type="dxa"/>
            <w:vAlign w:val="bottom"/>
          </w:tcPr>
          <w:p w14:paraId="1E2A12FA">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SAKTHIPRIYADHARSINI P</w:t>
            </w:r>
          </w:p>
        </w:tc>
        <w:tc>
          <w:tcPr>
            <w:tcW w:w="1955" w:type="dxa"/>
            <w:vAlign w:val="bottom"/>
          </w:tcPr>
          <w:p w14:paraId="2BC66C3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Project Associate</w:t>
            </w:r>
          </w:p>
        </w:tc>
        <w:tc>
          <w:tcPr>
            <w:tcW w:w="2275" w:type="dxa"/>
            <w:vAlign w:val="bottom"/>
          </w:tcPr>
          <w:p w14:paraId="5140700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Incubation Foundation</w:t>
            </w:r>
          </w:p>
        </w:tc>
        <w:tc>
          <w:tcPr>
            <w:tcW w:w="3681" w:type="dxa"/>
            <w:vAlign w:val="bottom"/>
          </w:tcPr>
          <w:p w14:paraId="50F0599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1E50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A3EC46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150</w:t>
            </w:r>
          </w:p>
        </w:tc>
        <w:tc>
          <w:tcPr>
            <w:tcW w:w="2285" w:type="dxa"/>
            <w:vAlign w:val="bottom"/>
          </w:tcPr>
          <w:p w14:paraId="6A1802E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Shakthivel V</w:t>
            </w:r>
          </w:p>
        </w:tc>
        <w:tc>
          <w:tcPr>
            <w:tcW w:w="1955" w:type="dxa"/>
            <w:vAlign w:val="bottom"/>
          </w:tcPr>
          <w:p w14:paraId="508FD1F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System manager</w:t>
            </w:r>
          </w:p>
        </w:tc>
        <w:tc>
          <w:tcPr>
            <w:tcW w:w="2275" w:type="dxa"/>
            <w:vAlign w:val="bottom"/>
          </w:tcPr>
          <w:p w14:paraId="5E33663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337E428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A28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9B0E52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151</w:t>
            </w:r>
          </w:p>
        </w:tc>
        <w:tc>
          <w:tcPr>
            <w:tcW w:w="2285" w:type="dxa"/>
            <w:vAlign w:val="bottom"/>
          </w:tcPr>
          <w:p w14:paraId="255B4BF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Sunila G D</w:t>
            </w:r>
          </w:p>
        </w:tc>
        <w:tc>
          <w:tcPr>
            <w:tcW w:w="1955" w:type="dxa"/>
            <w:vAlign w:val="bottom"/>
          </w:tcPr>
          <w:p w14:paraId="0A75807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Mechnic</w:t>
            </w:r>
          </w:p>
        </w:tc>
        <w:tc>
          <w:tcPr>
            <w:tcW w:w="2275" w:type="dxa"/>
            <w:vAlign w:val="bottom"/>
          </w:tcPr>
          <w:p w14:paraId="6142988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Civil Department</w:t>
            </w:r>
          </w:p>
        </w:tc>
        <w:tc>
          <w:tcPr>
            <w:tcW w:w="3681" w:type="dxa"/>
            <w:vAlign w:val="bottom"/>
          </w:tcPr>
          <w:p w14:paraId="4456B77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 N N college of engineering</w:t>
            </w:r>
          </w:p>
        </w:tc>
      </w:tr>
      <w:tr w14:paraId="4AFE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940368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152</w:t>
            </w:r>
          </w:p>
        </w:tc>
        <w:tc>
          <w:tcPr>
            <w:tcW w:w="2285" w:type="dxa"/>
            <w:vAlign w:val="bottom"/>
          </w:tcPr>
          <w:p w14:paraId="2F999AB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R.YUVARAJ</w:t>
            </w:r>
          </w:p>
        </w:tc>
        <w:tc>
          <w:tcPr>
            <w:tcW w:w="1955" w:type="dxa"/>
            <w:vAlign w:val="bottom"/>
          </w:tcPr>
          <w:p w14:paraId="3F76521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16EA47A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74A483C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4C65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A97CF1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153</w:t>
            </w:r>
          </w:p>
        </w:tc>
        <w:tc>
          <w:tcPr>
            <w:tcW w:w="2285" w:type="dxa"/>
            <w:vAlign w:val="bottom"/>
          </w:tcPr>
          <w:p w14:paraId="0018357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Saramekala karun kumar</w:t>
            </w:r>
          </w:p>
        </w:tc>
        <w:tc>
          <w:tcPr>
            <w:tcW w:w="1955" w:type="dxa"/>
            <w:vAlign w:val="bottom"/>
          </w:tcPr>
          <w:p w14:paraId="74C4F7F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2D62A12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0B5015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SASI</w:t>
            </w:r>
          </w:p>
        </w:tc>
      </w:tr>
      <w:tr w14:paraId="483D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78F0B1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154</w:t>
            </w:r>
          </w:p>
        </w:tc>
        <w:tc>
          <w:tcPr>
            <w:tcW w:w="2285" w:type="dxa"/>
            <w:vAlign w:val="bottom"/>
          </w:tcPr>
          <w:p w14:paraId="7E23A36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E. Tamilarasi</w:t>
            </w:r>
          </w:p>
        </w:tc>
        <w:tc>
          <w:tcPr>
            <w:tcW w:w="1955" w:type="dxa"/>
            <w:vAlign w:val="bottom"/>
          </w:tcPr>
          <w:p w14:paraId="29A92BF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Library Asst</w:t>
            </w:r>
          </w:p>
        </w:tc>
        <w:tc>
          <w:tcPr>
            <w:tcW w:w="2275" w:type="dxa"/>
            <w:vAlign w:val="bottom"/>
          </w:tcPr>
          <w:p w14:paraId="1888220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Library</w:t>
            </w:r>
          </w:p>
        </w:tc>
        <w:tc>
          <w:tcPr>
            <w:tcW w:w="3681" w:type="dxa"/>
            <w:vAlign w:val="bottom"/>
          </w:tcPr>
          <w:p w14:paraId="4FDBF2E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2A73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0E40F9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155</w:t>
            </w:r>
          </w:p>
        </w:tc>
        <w:tc>
          <w:tcPr>
            <w:tcW w:w="2285" w:type="dxa"/>
            <w:vAlign w:val="bottom"/>
          </w:tcPr>
          <w:p w14:paraId="082D714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R.MANICKASUNDARAM</w:t>
            </w:r>
          </w:p>
        </w:tc>
        <w:tc>
          <w:tcPr>
            <w:tcW w:w="1955" w:type="dxa"/>
            <w:vAlign w:val="bottom"/>
          </w:tcPr>
          <w:p w14:paraId="30CA7FF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 TECHNICAL ASSISTANT</w:t>
            </w:r>
          </w:p>
        </w:tc>
        <w:tc>
          <w:tcPr>
            <w:tcW w:w="2275" w:type="dxa"/>
            <w:vAlign w:val="bottom"/>
          </w:tcPr>
          <w:p w14:paraId="17505FB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53ABE89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248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641D5A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156</w:t>
            </w:r>
          </w:p>
        </w:tc>
        <w:tc>
          <w:tcPr>
            <w:tcW w:w="2285" w:type="dxa"/>
            <w:vAlign w:val="bottom"/>
          </w:tcPr>
          <w:p w14:paraId="02552DDB">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SHAILAJA</w:t>
            </w:r>
          </w:p>
        </w:tc>
        <w:tc>
          <w:tcPr>
            <w:tcW w:w="1955" w:type="dxa"/>
            <w:vAlign w:val="bottom"/>
          </w:tcPr>
          <w:p w14:paraId="1CB2EFC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6300CD2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and Electronics Engineering</w:t>
            </w:r>
          </w:p>
        </w:tc>
        <w:tc>
          <w:tcPr>
            <w:tcW w:w="3681" w:type="dxa"/>
            <w:vAlign w:val="bottom"/>
          </w:tcPr>
          <w:p w14:paraId="2AFBFD5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 Joseph Engineering College</w:t>
            </w:r>
          </w:p>
        </w:tc>
      </w:tr>
      <w:tr w14:paraId="76B1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6FD952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157</w:t>
            </w:r>
          </w:p>
          <w:p w14:paraId="7FF5E0D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p>
        </w:tc>
        <w:tc>
          <w:tcPr>
            <w:tcW w:w="2285" w:type="dxa"/>
            <w:vAlign w:val="bottom"/>
          </w:tcPr>
          <w:p w14:paraId="2648738F">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Anil Jagannath Kate</w:t>
            </w:r>
          </w:p>
        </w:tc>
        <w:tc>
          <w:tcPr>
            <w:tcW w:w="1955" w:type="dxa"/>
            <w:vAlign w:val="bottom"/>
          </w:tcPr>
          <w:p w14:paraId="4261E62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Laboratory Assistnat</w:t>
            </w:r>
          </w:p>
        </w:tc>
        <w:tc>
          <w:tcPr>
            <w:tcW w:w="2275" w:type="dxa"/>
            <w:vAlign w:val="bottom"/>
          </w:tcPr>
          <w:p w14:paraId="5F2A8F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&amp; Enginerring</w:t>
            </w:r>
          </w:p>
        </w:tc>
        <w:tc>
          <w:tcPr>
            <w:tcW w:w="3681" w:type="dxa"/>
            <w:vAlign w:val="bottom"/>
          </w:tcPr>
          <w:p w14:paraId="0C90213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6F2C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4233A7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158</w:t>
            </w:r>
          </w:p>
        </w:tc>
        <w:tc>
          <w:tcPr>
            <w:tcW w:w="2285" w:type="dxa"/>
            <w:vAlign w:val="bottom"/>
          </w:tcPr>
          <w:p w14:paraId="3A06953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P.J. JESURAJ</w:t>
            </w:r>
          </w:p>
        </w:tc>
        <w:tc>
          <w:tcPr>
            <w:tcW w:w="1955" w:type="dxa"/>
            <w:vAlign w:val="bottom"/>
          </w:tcPr>
          <w:p w14:paraId="660CAFC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Secretarial Assitant</w:t>
            </w:r>
          </w:p>
        </w:tc>
        <w:tc>
          <w:tcPr>
            <w:tcW w:w="2275" w:type="dxa"/>
            <w:vAlign w:val="bottom"/>
          </w:tcPr>
          <w:p w14:paraId="15FB1BA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MBA</w:t>
            </w:r>
          </w:p>
        </w:tc>
        <w:tc>
          <w:tcPr>
            <w:tcW w:w="3681" w:type="dxa"/>
            <w:vAlign w:val="bottom"/>
          </w:tcPr>
          <w:p w14:paraId="47F5DA6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3935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7A26C4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159</w:t>
            </w:r>
          </w:p>
        </w:tc>
        <w:tc>
          <w:tcPr>
            <w:tcW w:w="2285" w:type="dxa"/>
            <w:vAlign w:val="bottom"/>
          </w:tcPr>
          <w:p w14:paraId="06E18307">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Arati Tikare</w:t>
            </w:r>
          </w:p>
        </w:tc>
        <w:tc>
          <w:tcPr>
            <w:tcW w:w="1955" w:type="dxa"/>
            <w:vAlign w:val="bottom"/>
          </w:tcPr>
          <w:p w14:paraId="0A2732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2A481DA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6E6E29A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JNNCE</w:t>
            </w:r>
          </w:p>
        </w:tc>
      </w:tr>
      <w:tr w14:paraId="41F3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897795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160</w:t>
            </w:r>
          </w:p>
        </w:tc>
        <w:tc>
          <w:tcPr>
            <w:tcW w:w="2285" w:type="dxa"/>
            <w:vAlign w:val="bottom"/>
          </w:tcPr>
          <w:p w14:paraId="63171FFC">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MAHESWARAN S</w:t>
            </w:r>
          </w:p>
        </w:tc>
        <w:tc>
          <w:tcPr>
            <w:tcW w:w="1955" w:type="dxa"/>
            <w:vAlign w:val="bottom"/>
          </w:tcPr>
          <w:p w14:paraId="5047CA2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63AB56A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EIE</w:t>
            </w:r>
          </w:p>
        </w:tc>
        <w:tc>
          <w:tcPr>
            <w:tcW w:w="3681" w:type="dxa"/>
            <w:vAlign w:val="bottom"/>
          </w:tcPr>
          <w:p w14:paraId="6A9A886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C55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6343D6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161</w:t>
            </w:r>
          </w:p>
        </w:tc>
        <w:tc>
          <w:tcPr>
            <w:tcW w:w="2285" w:type="dxa"/>
            <w:vAlign w:val="bottom"/>
          </w:tcPr>
          <w:p w14:paraId="2440094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R.THANGAMUTHU</w:t>
            </w:r>
          </w:p>
        </w:tc>
        <w:tc>
          <w:tcPr>
            <w:tcW w:w="1955" w:type="dxa"/>
            <w:vAlign w:val="bottom"/>
          </w:tcPr>
          <w:p w14:paraId="726480E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SYSTEM ADMINISTRATOR</w:t>
            </w:r>
          </w:p>
        </w:tc>
        <w:tc>
          <w:tcPr>
            <w:tcW w:w="2275" w:type="dxa"/>
            <w:vAlign w:val="bottom"/>
          </w:tcPr>
          <w:p w14:paraId="59771A3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SCIENCE AND ENGINEERING</w:t>
            </w:r>
          </w:p>
        </w:tc>
        <w:tc>
          <w:tcPr>
            <w:tcW w:w="3681" w:type="dxa"/>
            <w:vAlign w:val="bottom"/>
          </w:tcPr>
          <w:p w14:paraId="5473A4F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86D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CE915F2">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162</w:t>
            </w:r>
          </w:p>
        </w:tc>
        <w:tc>
          <w:tcPr>
            <w:tcW w:w="2285" w:type="dxa"/>
            <w:vAlign w:val="bottom"/>
          </w:tcPr>
          <w:p w14:paraId="76ABAEEF">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Mr. Sandip Shahaji Patil</w:t>
            </w:r>
          </w:p>
        </w:tc>
        <w:tc>
          <w:tcPr>
            <w:tcW w:w="1955" w:type="dxa"/>
            <w:vAlign w:val="bottom"/>
          </w:tcPr>
          <w:p w14:paraId="47A8653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06F4451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Automobile</w:t>
            </w:r>
          </w:p>
        </w:tc>
        <w:tc>
          <w:tcPr>
            <w:tcW w:w="3681" w:type="dxa"/>
            <w:vAlign w:val="bottom"/>
          </w:tcPr>
          <w:p w14:paraId="072C974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Islampur</w:t>
            </w:r>
          </w:p>
        </w:tc>
      </w:tr>
      <w:tr w14:paraId="0F5A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6EE0C4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163</w:t>
            </w:r>
          </w:p>
        </w:tc>
        <w:tc>
          <w:tcPr>
            <w:tcW w:w="2285" w:type="dxa"/>
            <w:vAlign w:val="bottom"/>
          </w:tcPr>
          <w:p w14:paraId="54B22B8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Raja Jayaraman</w:t>
            </w:r>
          </w:p>
        </w:tc>
        <w:tc>
          <w:tcPr>
            <w:tcW w:w="1955" w:type="dxa"/>
            <w:vAlign w:val="bottom"/>
          </w:tcPr>
          <w:p w14:paraId="38E1DFF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Network Engineer</w:t>
            </w:r>
          </w:p>
        </w:tc>
        <w:tc>
          <w:tcPr>
            <w:tcW w:w="2275" w:type="dxa"/>
            <w:vAlign w:val="bottom"/>
          </w:tcPr>
          <w:p w14:paraId="765390D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Department of Computer Science and Engineering</w:t>
            </w:r>
          </w:p>
        </w:tc>
        <w:tc>
          <w:tcPr>
            <w:tcW w:w="3681" w:type="dxa"/>
            <w:vAlign w:val="bottom"/>
          </w:tcPr>
          <w:p w14:paraId="2796F06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37C3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13643D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164</w:t>
            </w:r>
          </w:p>
        </w:tc>
        <w:tc>
          <w:tcPr>
            <w:tcW w:w="2285" w:type="dxa"/>
            <w:vAlign w:val="bottom"/>
          </w:tcPr>
          <w:p w14:paraId="69A04344">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Rajani.MVN</w:t>
            </w:r>
          </w:p>
        </w:tc>
        <w:tc>
          <w:tcPr>
            <w:tcW w:w="1955" w:type="dxa"/>
            <w:vAlign w:val="bottom"/>
          </w:tcPr>
          <w:p w14:paraId="306A7A7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Librarian</w:t>
            </w:r>
          </w:p>
        </w:tc>
        <w:tc>
          <w:tcPr>
            <w:tcW w:w="2275" w:type="dxa"/>
            <w:vAlign w:val="bottom"/>
          </w:tcPr>
          <w:p w14:paraId="7DA2129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Library</w:t>
            </w:r>
          </w:p>
        </w:tc>
        <w:tc>
          <w:tcPr>
            <w:tcW w:w="3681" w:type="dxa"/>
            <w:vAlign w:val="bottom"/>
          </w:tcPr>
          <w:p w14:paraId="4D04577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Vishnu Institute of Pharmaceutical Education and Research</w:t>
            </w:r>
          </w:p>
        </w:tc>
      </w:tr>
      <w:tr w14:paraId="13FC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29F474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165</w:t>
            </w:r>
          </w:p>
        </w:tc>
        <w:tc>
          <w:tcPr>
            <w:tcW w:w="2285" w:type="dxa"/>
            <w:vAlign w:val="bottom"/>
          </w:tcPr>
          <w:p w14:paraId="3273ADC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RAMACHANDRAN T</w:t>
            </w:r>
          </w:p>
        </w:tc>
        <w:tc>
          <w:tcPr>
            <w:tcW w:w="1955" w:type="dxa"/>
            <w:vAlign w:val="bottom"/>
          </w:tcPr>
          <w:p w14:paraId="178E605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1360F2B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Chemical engineering</w:t>
            </w:r>
          </w:p>
        </w:tc>
        <w:tc>
          <w:tcPr>
            <w:tcW w:w="3681" w:type="dxa"/>
            <w:vAlign w:val="bottom"/>
          </w:tcPr>
          <w:p w14:paraId="5059B6D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40C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25D2F8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166</w:t>
            </w:r>
          </w:p>
        </w:tc>
        <w:tc>
          <w:tcPr>
            <w:tcW w:w="2285" w:type="dxa"/>
            <w:vAlign w:val="bottom"/>
          </w:tcPr>
          <w:p w14:paraId="15D53E8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V.S. SAKTHIMURUGAN</w:t>
            </w:r>
          </w:p>
        </w:tc>
        <w:tc>
          <w:tcPr>
            <w:tcW w:w="1955" w:type="dxa"/>
            <w:vAlign w:val="bottom"/>
          </w:tcPr>
          <w:p w14:paraId="0B6BD74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2A380E4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27876DD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2357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A2E83F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167</w:t>
            </w:r>
          </w:p>
        </w:tc>
        <w:tc>
          <w:tcPr>
            <w:tcW w:w="2285" w:type="dxa"/>
            <w:vAlign w:val="bottom"/>
          </w:tcPr>
          <w:p w14:paraId="67E0805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Usha B</w:t>
            </w:r>
          </w:p>
        </w:tc>
        <w:tc>
          <w:tcPr>
            <w:tcW w:w="1955" w:type="dxa"/>
            <w:vAlign w:val="bottom"/>
          </w:tcPr>
          <w:p w14:paraId="1D94BD2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4B4AB0B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ISE</w:t>
            </w:r>
          </w:p>
        </w:tc>
        <w:tc>
          <w:tcPr>
            <w:tcW w:w="3681" w:type="dxa"/>
            <w:vAlign w:val="bottom"/>
          </w:tcPr>
          <w:p w14:paraId="28F2EC1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JNNCE</w:t>
            </w:r>
          </w:p>
        </w:tc>
      </w:tr>
      <w:tr w14:paraId="142C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A38E53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168</w:t>
            </w:r>
          </w:p>
        </w:tc>
        <w:tc>
          <w:tcPr>
            <w:tcW w:w="2285" w:type="dxa"/>
            <w:vAlign w:val="bottom"/>
          </w:tcPr>
          <w:p w14:paraId="3756B5C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EPHSIBA M</w:t>
            </w:r>
          </w:p>
        </w:tc>
        <w:tc>
          <w:tcPr>
            <w:tcW w:w="1955" w:type="dxa"/>
            <w:vAlign w:val="bottom"/>
          </w:tcPr>
          <w:p w14:paraId="6AD634D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46EA35C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And Electronics Engineering</w:t>
            </w:r>
          </w:p>
        </w:tc>
        <w:tc>
          <w:tcPr>
            <w:tcW w:w="3681" w:type="dxa"/>
            <w:vAlign w:val="bottom"/>
          </w:tcPr>
          <w:p w14:paraId="154E20C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Vel Tech Multi Tech Dr RR Dr SR Engineering College</w:t>
            </w:r>
          </w:p>
        </w:tc>
      </w:tr>
      <w:tr w14:paraId="32F1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300BA6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169</w:t>
            </w:r>
          </w:p>
        </w:tc>
        <w:tc>
          <w:tcPr>
            <w:tcW w:w="2285" w:type="dxa"/>
            <w:vAlign w:val="bottom"/>
          </w:tcPr>
          <w:p w14:paraId="79ABD42A">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S.Nivas</w:t>
            </w:r>
          </w:p>
        </w:tc>
        <w:tc>
          <w:tcPr>
            <w:tcW w:w="1955" w:type="dxa"/>
            <w:vAlign w:val="bottom"/>
          </w:tcPr>
          <w:p w14:paraId="2606BC0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226DCAA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Civil</w:t>
            </w:r>
          </w:p>
        </w:tc>
        <w:tc>
          <w:tcPr>
            <w:tcW w:w="3681" w:type="dxa"/>
            <w:vAlign w:val="bottom"/>
          </w:tcPr>
          <w:p w14:paraId="2A592EC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1D7A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0776A3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170</w:t>
            </w:r>
          </w:p>
        </w:tc>
        <w:tc>
          <w:tcPr>
            <w:tcW w:w="2285" w:type="dxa"/>
            <w:vAlign w:val="bottom"/>
          </w:tcPr>
          <w:p w14:paraId="673F8D66">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Kiran Kumar N</w:t>
            </w:r>
          </w:p>
        </w:tc>
        <w:tc>
          <w:tcPr>
            <w:tcW w:w="1955" w:type="dxa"/>
            <w:vAlign w:val="bottom"/>
          </w:tcPr>
          <w:p w14:paraId="280A82E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54646ED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53ECA7B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Sambhram institute of technology</w:t>
            </w:r>
          </w:p>
        </w:tc>
      </w:tr>
      <w:tr w14:paraId="7646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3C54176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171</w:t>
            </w:r>
          </w:p>
        </w:tc>
        <w:tc>
          <w:tcPr>
            <w:tcW w:w="2285" w:type="dxa"/>
            <w:vAlign w:val="bottom"/>
          </w:tcPr>
          <w:p w14:paraId="266BDE49">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SUMAMMA BN</w:t>
            </w:r>
          </w:p>
        </w:tc>
        <w:tc>
          <w:tcPr>
            <w:tcW w:w="1955" w:type="dxa"/>
            <w:vAlign w:val="bottom"/>
          </w:tcPr>
          <w:p w14:paraId="7E7AB11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09C61DF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181C89B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Sambhram institute of technology</w:t>
            </w:r>
          </w:p>
        </w:tc>
      </w:tr>
      <w:tr w14:paraId="1B65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50E0FE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172</w:t>
            </w:r>
          </w:p>
        </w:tc>
        <w:tc>
          <w:tcPr>
            <w:tcW w:w="2285" w:type="dxa"/>
            <w:vAlign w:val="bottom"/>
          </w:tcPr>
          <w:p w14:paraId="75FC347D">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Kiran Kumar N</w:t>
            </w:r>
          </w:p>
        </w:tc>
        <w:tc>
          <w:tcPr>
            <w:tcW w:w="1955" w:type="dxa"/>
            <w:vAlign w:val="bottom"/>
          </w:tcPr>
          <w:p w14:paraId="32D0E01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434DCDF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71C3D8F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Sambhram institute of technology</w:t>
            </w:r>
          </w:p>
        </w:tc>
      </w:tr>
      <w:tr w14:paraId="6176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724CCE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173</w:t>
            </w:r>
          </w:p>
        </w:tc>
        <w:tc>
          <w:tcPr>
            <w:tcW w:w="2285" w:type="dxa"/>
            <w:vAlign w:val="bottom"/>
          </w:tcPr>
          <w:p w14:paraId="4A8DD0E3">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Sudha</w:t>
            </w:r>
          </w:p>
        </w:tc>
        <w:tc>
          <w:tcPr>
            <w:tcW w:w="1955" w:type="dxa"/>
            <w:vAlign w:val="bottom"/>
          </w:tcPr>
          <w:p w14:paraId="26A53F1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054462A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communication engineering</w:t>
            </w:r>
          </w:p>
        </w:tc>
        <w:tc>
          <w:tcPr>
            <w:tcW w:w="3681" w:type="dxa"/>
            <w:vAlign w:val="bottom"/>
          </w:tcPr>
          <w:p w14:paraId="20E48CE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Sambhram institute of technology</w:t>
            </w:r>
          </w:p>
        </w:tc>
      </w:tr>
      <w:tr w14:paraId="4F46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AFFD451">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174</w:t>
            </w:r>
          </w:p>
        </w:tc>
        <w:tc>
          <w:tcPr>
            <w:tcW w:w="2285" w:type="dxa"/>
            <w:vAlign w:val="bottom"/>
          </w:tcPr>
          <w:p w14:paraId="3C3BE8FB">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sushil suresh vichare</w:t>
            </w:r>
          </w:p>
        </w:tc>
        <w:tc>
          <w:tcPr>
            <w:tcW w:w="1955" w:type="dxa"/>
            <w:vAlign w:val="bottom"/>
          </w:tcPr>
          <w:p w14:paraId="4D83902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w:t>
            </w:r>
          </w:p>
        </w:tc>
        <w:tc>
          <w:tcPr>
            <w:tcW w:w="2275" w:type="dxa"/>
            <w:vAlign w:val="bottom"/>
          </w:tcPr>
          <w:p w14:paraId="71F43BE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engineering</w:t>
            </w:r>
          </w:p>
        </w:tc>
        <w:tc>
          <w:tcPr>
            <w:tcW w:w="3681" w:type="dxa"/>
            <w:vAlign w:val="bottom"/>
          </w:tcPr>
          <w:p w14:paraId="3ABE944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Thakur College of Engineering and Technology</w:t>
            </w:r>
          </w:p>
        </w:tc>
      </w:tr>
      <w:tr w14:paraId="67BC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C54CADB">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175</w:t>
            </w:r>
          </w:p>
        </w:tc>
        <w:tc>
          <w:tcPr>
            <w:tcW w:w="2285" w:type="dxa"/>
            <w:vAlign w:val="bottom"/>
          </w:tcPr>
          <w:p w14:paraId="44ACED8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Aniket Tanaji Patil</w:t>
            </w:r>
          </w:p>
        </w:tc>
        <w:tc>
          <w:tcPr>
            <w:tcW w:w="1955" w:type="dxa"/>
            <w:vAlign w:val="bottom"/>
          </w:tcPr>
          <w:p w14:paraId="25E0FAB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7482083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Science and Humanity's</w:t>
            </w:r>
          </w:p>
        </w:tc>
        <w:tc>
          <w:tcPr>
            <w:tcW w:w="3681" w:type="dxa"/>
            <w:vAlign w:val="bottom"/>
          </w:tcPr>
          <w:p w14:paraId="16D955C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w:t>
            </w:r>
          </w:p>
        </w:tc>
      </w:tr>
      <w:tr w14:paraId="5959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C51FAD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176</w:t>
            </w:r>
          </w:p>
        </w:tc>
        <w:tc>
          <w:tcPr>
            <w:tcW w:w="2285" w:type="dxa"/>
            <w:vAlign w:val="bottom"/>
          </w:tcPr>
          <w:p w14:paraId="0FA04A39">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Rushikesh Shivaji Patil</w:t>
            </w:r>
          </w:p>
        </w:tc>
        <w:tc>
          <w:tcPr>
            <w:tcW w:w="1955" w:type="dxa"/>
            <w:vAlign w:val="bottom"/>
          </w:tcPr>
          <w:p w14:paraId="686DE4D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6020666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Mechanical</w:t>
            </w:r>
          </w:p>
        </w:tc>
        <w:tc>
          <w:tcPr>
            <w:tcW w:w="3681" w:type="dxa"/>
            <w:vAlign w:val="bottom"/>
          </w:tcPr>
          <w:p w14:paraId="0BAB2C0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w:t>
            </w:r>
          </w:p>
        </w:tc>
      </w:tr>
      <w:tr w14:paraId="3088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DEA9E9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177</w:t>
            </w:r>
          </w:p>
        </w:tc>
        <w:tc>
          <w:tcPr>
            <w:tcW w:w="2285" w:type="dxa"/>
            <w:vAlign w:val="bottom"/>
          </w:tcPr>
          <w:p w14:paraId="198B9879">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Kalaiselvan S</w:t>
            </w:r>
          </w:p>
        </w:tc>
        <w:tc>
          <w:tcPr>
            <w:tcW w:w="1955" w:type="dxa"/>
            <w:vAlign w:val="bottom"/>
          </w:tcPr>
          <w:p w14:paraId="38F5A00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2E62D0B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EIE</w:t>
            </w:r>
          </w:p>
        </w:tc>
        <w:tc>
          <w:tcPr>
            <w:tcW w:w="3681" w:type="dxa"/>
            <w:vAlign w:val="bottom"/>
          </w:tcPr>
          <w:p w14:paraId="1209B48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5195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7B3E6C0">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178</w:t>
            </w:r>
          </w:p>
        </w:tc>
        <w:tc>
          <w:tcPr>
            <w:tcW w:w="2285" w:type="dxa"/>
            <w:vAlign w:val="bottom"/>
          </w:tcPr>
          <w:p w14:paraId="3018803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B.PNaveen</w:t>
            </w:r>
          </w:p>
        </w:tc>
        <w:tc>
          <w:tcPr>
            <w:tcW w:w="1955" w:type="dxa"/>
            <w:vAlign w:val="bottom"/>
          </w:tcPr>
          <w:p w14:paraId="173DE0B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77D7F8D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32E9A89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 Engineering College</w:t>
            </w:r>
          </w:p>
        </w:tc>
      </w:tr>
      <w:tr w14:paraId="6AA1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F7AE71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179</w:t>
            </w:r>
          </w:p>
        </w:tc>
        <w:tc>
          <w:tcPr>
            <w:tcW w:w="2285" w:type="dxa"/>
            <w:vAlign w:val="bottom"/>
          </w:tcPr>
          <w:p w14:paraId="773FDBB3">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R.Thangavel</w:t>
            </w:r>
          </w:p>
        </w:tc>
        <w:tc>
          <w:tcPr>
            <w:tcW w:w="1955" w:type="dxa"/>
            <w:vAlign w:val="bottom"/>
          </w:tcPr>
          <w:p w14:paraId="7D446D8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52A52C7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267978B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NANDHA ENGINEERING COLLEGE</w:t>
            </w:r>
          </w:p>
        </w:tc>
      </w:tr>
      <w:tr w14:paraId="3446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0F2A78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180</w:t>
            </w:r>
          </w:p>
        </w:tc>
        <w:tc>
          <w:tcPr>
            <w:tcW w:w="2285" w:type="dxa"/>
            <w:vAlign w:val="bottom"/>
          </w:tcPr>
          <w:p w14:paraId="300747B7">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Swapnil Shashikant Patil</w:t>
            </w:r>
          </w:p>
        </w:tc>
        <w:tc>
          <w:tcPr>
            <w:tcW w:w="1955" w:type="dxa"/>
            <w:vAlign w:val="bottom"/>
          </w:tcPr>
          <w:p w14:paraId="67362E2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3CA6F09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Engineering</w:t>
            </w:r>
          </w:p>
        </w:tc>
        <w:tc>
          <w:tcPr>
            <w:tcW w:w="3681" w:type="dxa"/>
            <w:vAlign w:val="bottom"/>
          </w:tcPr>
          <w:p w14:paraId="0BD2103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w:t>
            </w:r>
          </w:p>
        </w:tc>
      </w:tr>
      <w:tr w14:paraId="34DB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9A9898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181</w:t>
            </w:r>
          </w:p>
        </w:tc>
        <w:tc>
          <w:tcPr>
            <w:tcW w:w="2285" w:type="dxa"/>
            <w:vAlign w:val="bottom"/>
          </w:tcPr>
          <w:p w14:paraId="40738BE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ANANDHAKUMAR K N</w:t>
            </w:r>
          </w:p>
        </w:tc>
        <w:tc>
          <w:tcPr>
            <w:tcW w:w="1955" w:type="dxa"/>
            <w:vAlign w:val="bottom"/>
          </w:tcPr>
          <w:p w14:paraId="216C329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144F399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Mechanical engineering</w:t>
            </w:r>
          </w:p>
        </w:tc>
        <w:tc>
          <w:tcPr>
            <w:tcW w:w="3681" w:type="dxa"/>
            <w:vAlign w:val="bottom"/>
          </w:tcPr>
          <w:p w14:paraId="0639DD0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7512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626382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182</w:t>
            </w:r>
          </w:p>
        </w:tc>
        <w:tc>
          <w:tcPr>
            <w:tcW w:w="2285" w:type="dxa"/>
            <w:vAlign w:val="bottom"/>
          </w:tcPr>
          <w:p w14:paraId="48FE4E0A">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M.PRAVEENKUMAR</w:t>
            </w:r>
          </w:p>
        </w:tc>
        <w:tc>
          <w:tcPr>
            <w:tcW w:w="1955" w:type="dxa"/>
            <w:vAlign w:val="bottom"/>
          </w:tcPr>
          <w:p w14:paraId="4A14EEA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ASSISTANT</w:t>
            </w:r>
          </w:p>
        </w:tc>
        <w:tc>
          <w:tcPr>
            <w:tcW w:w="2275" w:type="dxa"/>
            <w:vAlign w:val="bottom"/>
          </w:tcPr>
          <w:p w14:paraId="1FA7D7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MECHANICAL</w:t>
            </w:r>
          </w:p>
        </w:tc>
        <w:tc>
          <w:tcPr>
            <w:tcW w:w="3681" w:type="dxa"/>
            <w:vAlign w:val="bottom"/>
          </w:tcPr>
          <w:p w14:paraId="56C02AE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2B44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F8657D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183</w:t>
            </w:r>
          </w:p>
        </w:tc>
        <w:tc>
          <w:tcPr>
            <w:tcW w:w="2285" w:type="dxa"/>
            <w:vAlign w:val="bottom"/>
          </w:tcPr>
          <w:p w14:paraId="719B729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Sriram</w:t>
            </w:r>
          </w:p>
        </w:tc>
        <w:tc>
          <w:tcPr>
            <w:tcW w:w="1955" w:type="dxa"/>
            <w:vAlign w:val="bottom"/>
          </w:tcPr>
          <w:p w14:paraId="6BCB127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Technical assistance</w:t>
            </w:r>
          </w:p>
        </w:tc>
        <w:tc>
          <w:tcPr>
            <w:tcW w:w="2275" w:type="dxa"/>
            <w:vAlign w:val="bottom"/>
          </w:tcPr>
          <w:p w14:paraId="346F5B2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6416083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 perundurai</w:t>
            </w:r>
          </w:p>
        </w:tc>
      </w:tr>
      <w:tr w14:paraId="0ADC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54F1F1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184</w:t>
            </w:r>
          </w:p>
        </w:tc>
        <w:tc>
          <w:tcPr>
            <w:tcW w:w="2285" w:type="dxa"/>
            <w:vAlign w:val="bottom"/>
          </w:tcPr>
          <w:p w14:paraId="3CC758D7">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Priya A</w:t>
            </w:r>
          </w:p>
        </w:tc>
        <w:tc>
          <w:tcPr>
            <w:tcW w:w="1955" w:type="dxa"/>
            <w:vAlign w:val="bottom"/>
          </w:tcPr>
          <w:p w14:paraId="72B4BF5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042E587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Electrical and Electronics Engineering</w:t>
            </w:r>
          </w:p>
        </w:tc>
        <w:tc>
          <w:tcPr>
            <w:tcW w:w="3681" w:type="dxa"/>
            <w:vAlign w:val="bottom"/>
          </w:tcPr>
          <w:p w14:paraId="0793241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st.joseph engineering college</w:t>
            </w:r>
          </w:p>
        </w:tc>
      </w:tr>
      <w:tr w14:paraId="00A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EB1268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185</w:t>
            </w:r>
          </w:p>
        </w:tc>
        <w:tc>
          <w:tcPr>
            <w:tcW w:w="2285" w:type="dxa"/>
            <w:vAlign w:val="bottom"/>
          </w:tcPr>
          <w:p w14:paraId="61CDBB92">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Varsha S B</w:t>
            </w:r>
          </w:p>
        </w:tc>
        <w:tc>
          <w:tcPr>
            <w:tcW w:w="1955" w:type="dxa"/>
            <w:vAlign w:val="bottom"/>
          </w:tcPr>
          <w:p w14:paraId="74CF798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73682DF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CSE(cyber security)</w:t>
            </w:r>
          </w:p>
        </w:tc>
        <w:tc>
          <w:tcPr>
            <w:tcW w:w="3681" w:type="dxa"/>
            <w:vAlign w:val="bottom"/>
          </w:tcPr>
          <w:p w14:paraId="4830483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Sambhram institute of technology</w:t>
            </w:r>
          </w:p>
        </w:tc>
      </w:tr>
      <w:tr w14:paraId="6EAA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C16FA3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186</w:t>
            </w:r>
          </w:p>
        </w:tc>
        <w:tc>
          <w:tcPr>
            <w:tcW w:w="2285" w:type="dxa"/>
            <w:vAlign w:val="bottom"/>
          </w:tcPr>
          <w:p w14:paraId="1CEAA05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SOUNDARYA P</w:t>
            </w:r>
          </w:p>
        </w:tc>
        <w:tc>
          <w:tcPr>
            <w:tcW w:w="1955" w:type="dxa"/>
            <w:vAlign w:val="bottom"/>
          </w:tcPr>
          <w:p w14:paraId="5BBD5AF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16F3E44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6466D59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Institute For Engineering And Technology</w:t>
            </w:r>
          </w:p>
        </w:tc>
      </w:tr>
      <w:tr w14:paraId="3B7C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696386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187</w:t>
            </w:r>
          </w:p>
        </w:tc>
        <w:tc>
          <w:tcPr>
            <w:tcW w:w="2285" w:type="dxa"/>
            <w:vAlign w:val="bottom"/>
          </w:tcPr>
          <w:p w14:paraId="2642E27D">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Dhivya. R</w:t>
            </w:r>
          </w:p>
        </w:tc>
        <w:tc>
          <w:tcPr>
            <w:tcW w:w="1955" w:type="dxa"/>
            <w:vAlign w:val="bottom"/>
          </w:tcPr>
          <w:p w14:paraId="64AA072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1D76284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0694CDD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Institute for Engineering And Technology</w:t>
            </w:r>
          </w:p>
        </w:tc>
      </w:tr>
      <w:tr w14:paraId="1707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7DD481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188</w:t>
            </w:r>
          </w:p>
        </w:tc>
        <w:tc>
          <w:tcPr>
            <w:tcW w:w="2285" w:type="dxa"/>
            <w:vAlign w:val="bottom"/>
          </w:tcPr>
          <w:p w14:paraId="074CC48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A.S.GEETHA</w:t>
            </w:r>
          </w:p>
        </w:tc>
        <w:tc>
          <w:tcPr>
            <w:tcW w:w="1955" w:type="dxa"/>
            <w:vAlign w:val="bottom"/>
          </w:tcPr>
          <w:p w14:paraId="4150198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Programmer</w:t>
            </w:r>
          </w:p>
        </w:tc>
        <w:tc>
          <w:tcPr>
            <w:tcW w:w="2275" w:type="dxa"/>
            <w:vAlign w:val="bottom"/>
          </w:tcPr>
          <w:p w14:paraId="61C74EC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IQAC</w:t>
            </w:r>
          </w:p>
        </w:tc>
        <w:tc>
          <w:tcPr>
            <w:tcW w:w="3681" w:type="dxa"/>
            <w:vAlign w:val="bottom"/>
          </w:tcPr>
          <w:p w14:paraId="518B391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 S R COLLEGE OF ENGINEERING</w:t>
            </w:r>
          </w:p>
        </w:tc>
      </w:tr>
      <w:tr w14:paraId="3273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9EA99D5">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189</w:t>
            </w:r>
          </w:p>
        </w:tc>
        <w:tc>
          <w:tcPr>
            <w:tcW w:w="2285" w:type="dxa"/>
            <w:vAlign w:val="bottom"/>
          </w:tcPr>
          <w:p w14:paraId="17036A5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Nandhasri</w:t>
            </w:r>
          </w:p>
        </w:tc>
        <w:tc>
          <w:tcPr>
            <w:tcW w:w="1955" w:type="dxa"/>
            <w:vAlign w:val="bottom"/>
          </w:tcPr>
          <w:p w14:paraId="6337151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68548E3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Biomedical engineering</w:t>
            </w:r>
          </w:p>
        </w:tc>
        <w:tc>
          <w:tcPr>
            <w:tcW w:w="3681" w:type="dxa"/>
            <w:vAlign w:val="bottom"/>
          </w:tcPr>
          <w:p w14:paraId="428F5A6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6768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401CE7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190</w:t>
            </w:r>
          </w:p>
        </w:tc>
        <w:tc>
          <w:tcPr>
            <w:tcW w:w="2285" w:type="dxa"/>
            <w:vAlign w:val="bottom"/>
          </w:tcPr>
          <w:p w14:paraId="0AA15BA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 Renupriya</w:t>
            </w:r>
          </w:p>
        </w:tc>
        <w:tc>
          <w:tcPr>
            <w:tcW w:w="1955" w:type="dxa"/>
            <w:vAlign w:val="bottom"/>
          </w:tcPr>
          <w:p w14:paraId="195257E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2606A07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30A8396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institute for Engineering and Technology</w:t>
            </w:r>
          </w:p>
        </w:tc>
      </w:tr>
      <w:tr w14:paraId="2150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A54245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191</w:t>
            </w:r>
          </w:p>
        </w:tc>
        <w:tc>
          <w:tcPr>
            <w:tcW w:w="2285" w:type="dxa"/>
            <w:vAlign w:val="bottom"/>
          </w:tcPr>
          <w:p w14:paraId="4F88159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Geetha.N</w:t>
            </w:r>
          </w:p>
        </w:tc>
        <w:tc>
          <w:tcPr>
            <w:tcW w:w="1955" w:type="dxa"/>
            <w:vAlign w:val="bottom"/>
          </w:tcPr>
          <w:p w14:paraId="51FDE4F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16015A3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Telecommunication</w:t>
            </w:r>
          </w:p>
        </w:tc>
        <w:tc>
          <w:tcPr>
            <w:tcW w:w="3681" w:type="dxa"/>
            <w:vAlign w:val="bottom"/>
          </w:tcPr>
          <w:p w14:paraId="2058A24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BMSIT</w:t>
            </w:r>
          </w:p>
        </w:tc>
      </w:tr>
      <w:tr w14:paraId="668F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BD71EC4">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192</w:t>
            </w:r>
          </w:p>
        </w:tc>
        <w:tc>
          <w:tcPr>
            <w:tcW w:w="2285" w:type="dxa"/>
            <w:vAlign w:val="bottom"/>
          </w:tcPr>
          <w:p w14:paraId="6526C6B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SUPRIYA K</w:t>
            </w:r>
          </w:p>
        </w:tc>
        <w:tc>
          <w:tcPr>
            <w:tcW w:w="1955" w:type="dxa"/>
            <w:vAlign w:val="bottom"/>
          </w:tcPr>
          <w:p w14:paraId="0DB48F3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INSTRUCTOR</w:t>
            </w:r>
          </w:p>
        </w:tc>
        <w:tc>
          <w:tcPr>
            <w:tcW w:w="2275" w:type="dxa"/>
            <w:vAlign w:val="bottom"/>
          </w:tcPr>
          <w:p w14:paraId="2518985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and Communication Engineering</w:t>
            </w:r>
          </w:p>
        </w:tc>
        <w:tc>
          <w:tcPr>
            <w:tcW w:w="3681" w:type="dxa"/>
            <w:vAlign w:val="bottom"/>
          </w:tcPr>
          <w:p w14:paraId="1BBB884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BMSIT&amp;M</w:t>
            </w:r>
          </w:p>
        </w:tc>
      </w:tr>
      <w:tr w14:paraId="7041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656BAE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193</w:t>
            </w:r>
          </w:p>
        </w:tc>
        <w:tc>
          <w:tcPr>
            <w:tcW w:w="2285" w:type="dxa"/>
            <w:vAlign w:val="bottom"/>
          </w:tcPr>
          <w:p w14:paraId="307B7690">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Gunvant Dattu Chavan</w:t>
            </w:r>
          </w:p>
        </w:tc>
        <w:tc>
          <w:tcPr>
            <w:tcW w:w="1955" w:type="dxa"/>
            <w:vAlign w:val="bottom"/>
          </w:tcPr>
          <w:p w14:paraId="081E586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4C05FF4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5ADE325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Rajarambapu Institute of Technology, Rajaramnagar</w:t>
            </w:r>
          </w:p>
        </w:tc>
      </w:tr>
      <w:tr w14:paraId="27B0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35C957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194</w:t>
            </w:r>
          </w:p>
        </w:tc>
        <w:tc>
          <w:tcPr>
            <w:tcW w:w="2285" w:type="dxa"/>
            <w:vAlign w:val="bottom"/>
          </w:tcPr>
          <w:p w14:paraId="73B6EB87">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CHINNEGOWDA H S</w:t>
            </w:r>
          </w:p>
        </w:tc>
        <w:tc>
          <w:tcPr>
            <w:tcW w:w="1955" w:type="dxa"/>
            <w:vAlign w:val="bottom"/>
          </w:tcPr>
          <w:p w14:paraId="36436F0E">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0C7CCE0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Mechanical Engineering</w:t>
            </w:r>
          </w:p>
        </w:tc>
        <w:tc>
          <w:tcPr>
            <w:tcW w:w="3681" w:type="dxa"/>
            <w:vAlign w:val="bottom"/>
          </w:tcPr>
          <w:p w14:paraId="35822F4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P E S College of Engineering Mandya</w:t>
            </w:r>
          </w:p>
        </w:tc>
      </w:tr>
      <w:tr w14:paraId="13FB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071AFAB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195</w:t>
            </w:r>
          </w:p>
        </w:tc>
        <w:tc>
          <w:tcPr>
            <w:tcW w:w="2285" w:type="dxa"/>
            <w:vAlign w:val="bottom"/>
          </w:tcPr>
          <w:p w14:paraId="3692E9D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Murugesan .T</w:t>
            </w:r>
          </w:p>
        </w:tc>
        <w:tc>
          <w:tcPr>
            <w:tcW w:w="1955" w:type="dxa"/>
            <w:vAlign w:val="bottom"/>
          </w:tcPr>
          <w:p w14:paraId="02E3547A">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Instructor</w:t>
            </w:r>
          </w:p>
        </w:tc>
        <w:tc>
          <w:tcPr>
            <w:tcW w:w="2275" w:type="dxa"/>
            <w:vAlign w:val="bottom"/>
          </w:tcPr>
          <w:p w14:paraId="3C8E0B7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08651FF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41CF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DF23E2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196</w:t>
            </w:r>
          </w:p>
        </w:tc>
        <w:tc>
          <w:tcPr>
            <w:tcW w:w="2285" w:type="dxa"/>
            <w:vAlign w:val="bottom"/>
          </w:tcPr>
          <w:p w14:paraId="5DFAAF14">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M. Sunitha</w:t>
            </w:r>
          </w:p>
        </w:tc>
        <w:tc>
          <w:tcPr>
            <w:tcW w:w="1955" w:type="dxa"/>
            <w:vAlign w:val="bottom"/>
          </w:tcPr>
          <w:p w14:paraId="05D04C3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Record Asst</w:t>
            </w:r>
          </w:p>
        </w:tc>
        <w:tc>
          <w:tcPr>
            <w:tcW w:w="2275" w:type="dxa"/>
            <w:vAlign w:val="bottom"/>
          </w:tcPr>
          <w:p w14:paraId="426A37A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English</w:t>
            </w:r>
          </w:p>
        </w:tc>
        <w:tc>
          <w:tcPr>
            <w:tcW w:w="3681" w:type="dxa"/>
            <w:vAlign w:val="bottom"/>
          </w:tcPr>
          <w:p w14:paraId="0084F3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Chaitanya Bharathi institute of technology</w:t>
            </w:r>
          </w:p>
        </w:tc>
      </w:tr>
      <w:tr w14:paraId="6D50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8DB2CCC">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197</w:t>
            </w:r>
          </w:p>
        </w:tc>
        <w:tc>
          <w:tcPr>
            <w:tcW w:w="2285" w:type="dxa"/>
            <w:vAlign w:val="bottom"/>
          </w:tcPr>
          <w:p w14:paraId="5A19E3A7">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SENTHILKUMAR S</w:t>
            </w:r>
          </w:p>
        </w:tc>
        <w:tc>
          <w:tcPr>
            <w:tcW w:w="1955" w:type="dxa"/>
            <w:vAlign w:val="bottom"/>
          </w:tcPr>
          <w:p w14:paraId="442E75F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DATA ENTRY OPERATOR</w:t>
            </w:r>
          </w:p>
        </w:tc>
        <w:tc>
          <w:tcPr>
            <w:tcW w:w="2275" w:type="dxa"/>
            <w:vAlign w:val="bottom"/>
          </w:tcPr>
          <w:p w14:paraId="78D32B4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IT</w:t>
            </w:r>
          </w:p>
        </w:tc>
        <w:tc>
          <w:tcPr>
            <w:tcW w:w="3681" w:type="dxa"/>
            <w:vAlign w:val="bottom"/>
          </w:tcPr>
          <w:p w14:paraId="255EAA63">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3F46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04C202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198</w:t>
            </w:r>
          </w:p>
        </w:tc>
        <w:tc>
          <w:tcPr>
            <w:tcW w:w="2285" w:type="dxa"/>
            <w:vAlign w:val="bottom"/>
          </w:tcPr>
          <w:p w14:paraId="0973D459">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R.SRINIVASAN</w:t>
            </w:r>
          </w:p>
        </w:tc>
        <w:tc>
          <w:tcPr>
            <w:tcW w:w="1955" w:type="dxa"/>
            <w:vAlign w:val="bottom"/>
          </w:tcPr>
          <w:p w14:paraId="2CD741E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Sr.LAB TECHNICIAN</w:t>
            </w:r>
          </w:p>
        </w:tc>
        <w:tc>
          <w:tcPr>
            <w:tcW w:w="2275" w:type="dxa"/>
            <w:vAlign w:val="bottom"/>
          </w:tcPr>
          <w:p w14:paraId="0D65C5B5">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5AD1D46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52DF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2C79CD2F">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199</w:t>
            </w:r>
          </w:p>
        </w:tc>
        <w:tc>
          <w:tcPr>
            <w:tcW w:w="2285" w:type="dxa"/>
            <w:vAlign w:val="bottom"/>
          </w:tcPr>
          <w:p w14:paraId="247B7B7A">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Dnyaneshwar Baldev Thakare</w:t>
            </w:r>
          </w:p>
        </w:tc>
        <w:tc>
          <w:tcPr>
            <w:tcW w:w="1955" w:type="dxa"/>
            <w:vAlign w:val="bottom"/>
          </w:tcPr>
          <w:p w14:paraId="7272B53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Clerk</w:t>
            </w:r>
          </w:p>
        </w:tc>
        <w:tc>
          <w:tcPr>
            <w:tcW w:w="2275" w:type="dxa"/>
            <w:vAlign w:val="bottom"/>
          </w:tcPr>
          <w:p w14:paraId="412067A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w:t>
            </w:r>
          </w:p>
        </w:tc>
        <w:tc>
          <w:tcPr>
            <w:tcW w:w="3681" w:type="dxa"/>
            <w:vAlign w:val="bottom"/>
          </w:tcPr>
          <w:p w14:paraId="6B0C530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Shri Sant Gajanan Maharaj College of Engineering Shegaon</w:t>
            </w:r>
          </w:p>
        </w:tc>
      </w:tr>
      <w:tr w14:paraId="1D99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7E8FE607">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200</w:t>
            </w:r>
          </w:p>
        </w:tc>
        <w:tc>
          <w:tcPr>
            <w:tcW w:w="2285" w:type="dxa"/>
            <w:vAlign w:val="bottom"/>
          </w:tcPr>
          <w:p w14:paraId="49E6C74F">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SARATHY V</w:t>
            </w:r>
          </w:p>
        </w:tc>
        <w:tc>
          <w:tcPr>
            <w:tcW w:w="1955" w:type="dxa"/>
            <w:vAlign w:val="bottom"/>
          </w:tcPr>
          <w:p w14:paraId="0953089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430B92F0">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ECE</w:t>
            </w:r>
          </w:p>
        </w:tc>
        <w:tc>
          <w:tcPr>
            <w:tcW w:w="3681" w:type="dxa"/>
            <w:vAlign w:val="bottom"/>
          </w:tcPr>
          <w:p w14:paraId="1DED5C5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Sona College of Technology</w:t>
            </w:r>
          </w:p>
        </w:tc>
      </w:tr>
      <w:tr w14:paraId="746A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589FAB99">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201</w:t>
            </w:r>
          </w:p>
        </w:tc>
        <w:tc>
          <w:tcPr>
            <w:tcW w:w="2285" w:type="dxa"/>
            <w:vAlign w:val="bottom"/>
          </w:tcPr>
          <w:p w14:paraId="4CBAB24B">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S.ANANDAN</w:t>
            </w:r>
          </w:p>
        </w:tc>
        <w:tc>
          <w:tcPr>
            <w:tcW w:w="1955" w:type="dxa"/>
            <w:vAlign w:val="bottom"/>
          </w:tcPr>
          <w:p w14:paraId="0D1D999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technician</w:t>
            </w:r>
          </w:p>
        </w:tc>
        <w:tc>
          <w:tcPr>
            <w:tcW w:w="2275" w:type="dxa"/>
            <w:vAlign w:val="bottom"/>
          </w:tcPr>
          <w:p w14:paraId="6F7C92E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Electronics communication engineering</w:t>
            </w:r>
          </w:p>
        </w:tc>
        <w:tc>
          <w:tcPr>
            <w:tcW w:w="3681" w:type="dxa"/>
            <w:vAlign w:val="bottom"/>
          </w:tcPr>
          <w:p w14:paraId="41D17ED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KSR educational institutions</w:t>
            </w:r>
          </w:p>
        </w:tc>
      </w:tr>
      <w:tr w14:paraId="56F7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59B417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202</w:t>
            </w:r>
          </w:p>
        </w:tc>
        <w:tc>
          <w:tcPr>
            <w:tcW w:w="2285" w:type="dxa"/>
            <w:vAlign w:val="bottom"/>
          </w:tcPr>
          <w:p w14:paraId="7A92C64F">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A.Krishnamurthi</w:t>
            </w:r>
          </w:p>
        </w:tc>
        <w:tc>
          <w:tcPr>
            <w:tcW w:w="1955" w:type="dxa"/>
            <w:vAlign w:val="bottom"/>
          </w:tcPr>
          <w:p w14:paraId="61F450C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SystemAdministrator</w:t>
            </w:r>
          </w:p>
        </w:tc>
        <w:tc>
          <w:tcPr>
            <w:tcW w:w="2275" w:type="dxa"/>
            <w:vAlign w:val="bottom"/>
          </w:tcPr>
          <w:p w14:paraId="65219A18">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CSE</w:t>
            </w:r>
          </w:p>
        </w:tc>
        <w:tc>
          <w:tcPr>
            <w:tcW w:w="3681" w:type="dxa"/>
            <w:vAlign w:val="bottom"/>
          </w:tcPr>
          <w:p w14:paraId="7884618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w:t>
            </w:r>
          </w:p>
        </w:tc>
      </w:tr>
      <w:tr w14:paraId="6006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4AA3305E">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203</w:t>
            </w:r>
          </w:p>
        </w:tc>
        <w:tc>
          <w:tcPr>
            <w:tcW w:w="2285" w:type="dxa"/>
            <w:vAlign w:val="bottom"/>
          </w:tcPr>
          <w:p w14:paraId="2763B826">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Yerroju s b Surya Prakash</w:t>
            </w:r>
          </w:p>
        </w:tc>
        <w:tc>
          <w:tcPr>
            <w:tcW w:w="1955" w:type="dxa"/>
            <w:vAlign w:val="bottom"/>
          </w:tcPr>
          <w:p w14:paraId="6231D956">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Lab assistant</w:t>
            </w:r>
          </w:p>
        </w:tc>
        <w:tc>
          <w:tcPr>
            <w:tcW w:w="2275" w:type="dxa"/>
            <w:vAlign w:val="bottom"/>
          </w:tcPr>
          <w:p w14:paraId="46B94F9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2C5D6BFC">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Sasi institute of technology and engineering college</w:t>
            </w:r>
          </w:p>
        </w:tc>
      </w:tr>
      <w:tr w14:paraId="40E0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1DF6E353">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204</w:t>
            </w:r>
          </w:p>
        </w:tc>
        <w:tc>
          <w:tcPr>
            <w:tcW w:w="2285" w:type="dxa"/>
            <w:vAlign w:val="bottom"/>
          </w:tcPr>
          <w:p w14:paraId="53D6BE21">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Padavala sri satya lavanya</w:t>
            </w:r>
          </w:p>
        </w:tc>
        <w:tc>
          <w:tcPr>
            <w:tcW w:w="1955" w:type="dxa"/>
            <w:vAlign w:val="bottom"/>
          </w:tcPr>
          <w:p w14:paraId="3711F48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Junior assistant(cop)</w:t>
            </w:r>
          </w:p>
        </w:tc>
        <w:tc>
          <w:tcPr>
            <w:tcW w:w="2275" w:type="dxa"/>
            <w:vAlign w:val="bottom"/>
          </w:tcPr>
          <w:p w14:paraId="7A547EB7">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EEE</w:t>
            </w:r>
          </w:p>
        </w:tc>
        <w:tc>
          <w:tcPr>
            <w:tcW w:w="3681" w:type="dxa"/>
            <w:vAlign w:val="bottom"/>
          </w:tcPr>
          <w:p w14:paraId="308B4CF4">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Sasi Institute of Technology&amp;Engineering</w:t>
            </w:r>
          </w:p>
        </w:tc>
      </w:tr>
      <w:tr w14:paraId="11F0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D23DA4D">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205</w:t>
            </w:r>
          </w:p>
        </w:tc>
        <w:tc>
          <w:tcPr>
            <w:tcW w:w="2285" w:type="dxa"/>
            <w:vAlign w:val="bottom"/>
          </w:tcPr>
          <w:p w14:paraId="43950078">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D SATHISHKUMARD</w:t>
            </w:r>
          </w:p>
        </w:tc>
        <w:tc>
          <w:tcPr>
            <w:tcW w:w="1955" w:type="dxa"/>
            <w:vAlign w:val="bottom"/>
          </w:tcPr>
          <w:p w14:paraId="17EEB8EB">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Lab Assistant</w:t>
            </w:r>
          </w:p>
        </w:tc>
        <w:tc>
          <w:tcPr>
            <w:tcW w:w="2275" w:type="dxa"/>
            <w:vAlign w:val="bottom"/>
          </w:tcPr>
          <w:p w14:paraId="395B299D">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COMPUTER TECHNOLOGY - PG</w:t>
            </w:r>
          </w:p>
        </w:tc>
        <w:tc>
          <w:tcPr>
            <w:tcW w:w="3681" w:type="dxa"/>
            <w:vAlign w:val="bottom"/>
          </w:tcPr>
          <w:p w14:paraId="160945D9">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KONGU ENGINEERING COLLEGE - PERUNDURAI</w:t>
            </w:r>
          </w:p>
        </w:tc>
      </w:tr>
      <w:tr w14:paraId="7D97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42" w:type="dxa"/>
            <w:vAlign w:val="top"/>
          </w:tcPr>
          <w:p w14:paraId="622BD67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Calibri" w:hAnsi="Calibri" w:eastAsia="SimSun" w:cs="Calibri"/>
                <w:i w:val="0"/>
                <w:iCs w:val="0"/>
                <w:color w:val="000000"/>
                <w:kern w:val="0"/>
                <w:sz w:val="24"/>
                <w:szCs w:val="24"/>
                <w:u w:val="none"/>
                <w:lang w:val="en-US" w:eastAsia="zh-CN" w:bidi="ar"/>
              </w:rPr>
              <w:t>206</w:t>
            </w:r>
          </w:p>
        </w:tc>
        <w:tc>
          <w:tcPr>
            <w:tcW w:w="2285" w:type="dxa"/>
            <w:vAlign w:val="bottom"/>
          </w:tcPr>
          <w:p w14:paraId="6B01ACC5">
            <w:pPr>
              <w:keepNext w:val="0"/>
              <w:keepLines w:val="0"/>
              <w:widowControl/>
              <w:suppressLineNumbers w:val="0"/>
              <w:bidi w:val="0"/>
              <w:jc w:val="center"/>
              <w:textAlignment w:val="bottom"/>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Prakash N Nikhade</w:t>
            </w:r>
          </w:p>
        </w:tc>
        <w:tc>
          <w:tcPr>
            <w:tcW w:w="1955" w:type="dxa"/>
            <w:vAlign w:val="bottom"/>
          </w:tcPr>
          <w:p w14:paraId="7620B1E2">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IT Dept Assistant Teacher.</w:t>
            </w:r>
          </w:p>
        </w:tc>
        <w:tc>
          <w:tcPr>
            <w:tcW w:w="2275" w:type="dxa"/>
            <w:vAlign w:val="bottom"/>
          </w:tcPr>
          <w:p w14:paraId="276ECC41">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Information Technology Department.</w:t>
            </w:r>
          </w:p>
        </w:tc>
        <w:tc>
          <w:tcPr>
            <w:tcW w:w="3681" w:type="dxa"/>
            <w:vAlign w:val="bottom"/>
          </w:tcPr>
          <w:p w14:paraId="6E5D90CF">
            <w:pPr>
              <w:keepNext w:val="0"/>
              <w:keepLines w:val="0"/>
              <w:widowControl/>
              <w:suppressLineNumbers w:val="0"/>
              <w:bidi w:val="0"/>
              <w:jc w:val="center"/>
              <w:textAlignment w:val="bottom"/>
              <w:rPr>
                <w:rFonts w:hint="default" w:ascii="Calibri" w:hAnsi="Calibri" w:eastAsia="SimSun" w:cs="Calibri"/>
                <w:i w:val="0"/>
                <w:iCs w:val="0"/>
                <w:color w:val="000000"/>
                <w:kern w:val="0"/>
                <w:sz w:val="24"/>
                <w:szCs w:val="24"/>
                <w:u w:val="none"/>
                <w:lang w:val="en-US" w:eastAsia="zh-CN" w:bidi="ar"/>
              </w:rPr>
            </w:pPr>
            <w:r>
              <w:rPr>
                <w:rFonts w:hint="default" w:ascii="Arial" w:hAnsi="Arial" w:eastAsia="SimSun" w:cs="Arial"/>
                <w:kern w:val="0"/>
                <w:sz w:val="20"/>
                <w:szCs w:val="20"/>
                <w:lang w:val="en-US" w:eastAsia="zh-CN" w:bidi="ar"/>
              </w:rPr>
              <w:t>Shri Sant Gajanan Maharaja College of Engg Shegaon IT Dept.</w:t>
            </w:r>
          </w:p>
        </w:tc>
      </w:tr>
    </w:tbl>
    <w:p w14:paraId="3445C208">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p>
    <w:p w14:paraId="21B90A9A">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lang w:val="en-US" w:eastAsia="zh-CN" w:bidi="ar"/>
        </w:rPr>
      </w:pPr>
    </w:p>
    <w:p w14:paraId="0906385F">
      <w:pPr>
        <w:keepNext w:val="0"/>
        <w:keepLines w:val="0"/>
        <w:widowControl/>
        <w:suppressLineNumbers w:val="0"/>
        <w:jc w:val="center"/>
        <w:textAlignment w:val="bottom"/>
        <w:rPr>
          <w:rFonts w:hint="default" w:ascii="Times New Roman" w:hAnsi="Times New Roman" w:cs="Times New Roman"/>
          <w:b/>
          <w:bCs/>
          <w:sz w:val="28"/>
          <w:szCs w:val="28"/>
          <w:u w:val="single"/>
          <w:lang w:val="en-US"/>
        </w:rPr>
      </w:pPr>
      <w:r>
        <w:rPr>
          <w:rFonts w:hint="default" w:ascii="Times New Roman" w:hAnsi="Times New Roman" w:cs="Times New Roman"/>
          <w:b/>
          <w:bCs/>
          <w:sz w:val="28"/>
          <w:szCs w:val="28"/>
          <w:u w:val="single"/>
          <w:lang w:val="en-US"/>
        </w:rPr>
        <w:t>Sample Certificate</w:t>
      </w:r>
    </w:p>
    <w:p w14:paraId="70257E9C">
      <w:pPr>
        <w:keepNext w:val="0"/>
        <w:keepLines w:val="0"/>
        <w:widowControl/>
        <w:suppressLineNumbers w:val="0"/>
        <w:jc w:val="both"/>
        <w:textAlignment w:val="bottom"/>
        <w:rPr>
          <w:rFonts w:hint="default" w:ascii="Times New Roman" w:hAnsi="Times New Roman" w:cs="Times New Roman"/>
          <w:b/>
          <w:bCs/>
          <w:sz w:val="28"/>
          <w:szCs w:val="28"/>
          <w:u w:val="single"/>
          <w:lang w:val="en-US"/>
        </w:rPr>
      </w:pPr>
    </w:p>
    <w:p w14:paraId="4A19D93E">
      <w:pPr>
        <w:keepNext w:val="0"/>
        <w:keepLines w:val="0"/>
        <w:widowControl/>
        <w:suppressLineNumbers w:val="0"/>
        <w:jc w:val="center"/>
        <w:textAlignment w:val="bottom"/>
        <w:rPr>
          <w:rFonts w:hint="default" w:ascii="Times New Roman" w:hAnsi="Times New Roman" w:cs="Times New Roman"/>
          <w:b/>
          <w:bCs/>
          <w:sz w:val="28"/>
          <w:szCs w:val="28"/>
          <w:u w:val="single"/>
          <w:lang w:val="en-US" w:eastAsia="zh-CN"/>
        </w:rPr>
      </w:pPr>
      <w:r>
        <w:drawing>
          <wp:inline distT="0" distB="0" distL="114300" distR="114300">
            <wp:extent cx="5989955" cy="3692525"/>
            <wp:effectExtent l="0" t="0" r="1079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stretch>
                      <a:fillRect/>
                    </a:stretch>
                  </pic:blipFill>
                  <pic:spPr>
                    <a:xfrm>
                      <a:off x="0" y="0"/>
                      <a:ext cx="5989955" cy="3692525"/>
                    </a:xfrm>
                    <a:prstGeom prst="rect">
                      <a:avLst/>
                    </a:prstGeom>
                    <a:noFill/>
                    <a:ln>
                      <a:noFill/>
                    </a:ln>
                  </pic:spPr>
                </pic:pic>
              </a:graphicData>
            </a:graphic>
          </wp:inline>
        </w:drawing>
      </w:r>
    </w:p>
    <w:p w14:paraId="5E3E6871">
      <w:pPr>
        <w:spacing w:line="360" w:lineRule="auto"/>
        <w:jc w:val="both"/>
        <w:rPr>
          <w:color w:val="000000"/>
          <w:sz w:val="24"/>
          <w:szCs w:val="24"/>
        </w:rPr>
      </w:pPr>
    </w:p>
    <w:sectPr>
      <w:pgSz w:w="11906" w:h="16838"/>
      <w:pgMar w:top="1526" w:right="1440" w:bottom="816"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DengXian">
    <w:altName w:val="SimSun"/>
    <w:panose1 w:val="02010600030101010101"/>
    <w:charset w:val="86"/>
    <w:family w:val="auto"/>
    <w:pitch w:val="default"/>
    <w:sig w:usb0="00000000" w:usb1="00000000" w:usb2="00000016" w:usb3="00000000" w:csb0="0004000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A20F6B"/>
    <w:multiLevelType w:val="multilevel"/>
    <w:tmpl w:val="15A20F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C405375"/>
    <w:multiLevelType w:val="multilevel"/>
    <w:tmpl w:val="2C4053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F221AC9"/>
    <w:multiLevelType w:val="multilevel"/>
    <w:tmpl w:val="4F221A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CE"/>
    <w:rsid w:val="000125A0"/>
    <w:rsid w:val="000C35C8"/>
    <w:rsid w:val="001D653E"/>
    <w:rsid w:val="00265154"/>
    <w:rsid w:val="002D0B25"/>
    <w:rsid w:val="003137BA"/>
    <w:rsid w:val="0034614A"/>
    <w:rsid w:val="00364877"/>
    <w:rsid w:val="00376507"/>
    <w:rsid w:val="003E296B"/>
    <w:rsid w:val="00406639"/>
    <w:rsid w:val="004C79CA"/>
    <w:rsid w:val="00502206"/>
    <w:rsid w:val="00560BF7"/>
    <w:rsid w:val="005A64D4"/>
    <w:rsid w:val="005E6AF4"/>
    <w:rsid w:val="006E38EF"/>
    <w:rsid w:val="006F0D65"/>
    <w:rsid w:val="007512B4"/>
    <w:rsid w:val="00842621"/>
    <w:rsid w:val="00877FAB"/>
    <w:rsid w:val="00883858"/>
    <w:rsid w:val="00916327"/>
    <w:rsid w:val="0094694D"/>
    <w:rsid w:val="009470B7"/>
    <w:rsid w:val="00990CA5"/>
    <w:rsid w:val="009E29A8"/>
    <w:rsid w:val="00A2724F"/>
    <w:rsid w:val="00A371EE"/>
    <w:rsid w:val="00BA3AC1"/>
    <w:rsid w:val="00BE4956"/>
    <w:rsid w:val="00D62E3A"/>
    <w:rsid w:val="00D657FC"/>
    <w:rsid w:val="00D815EB"/>
    <w:rsid w:val="00DF272C"/>
    <w:rsid w:val="00E079AC"/>
    <w:rsid w:val="00E63DCE"/>
    <w:rsid w:val="00F144E6"/>
    <w:rsid w:val="00F2793F"/>
    <w:rsid w:val="00F347A5"/>
    <w:rsid w:val="00F4293F"/>
    <w:rsid w:val="06213ABD"/>
    <w:rsid w:val="075E4662"/>
    <w:rsid w:val="0BA81BAD"/>
    <w:rsid w:val="0D624402"/>
    <w:rsid w:val="154C6501"/>
    <w:rsid w:val="228F0D42"/>
    <w:rsid w:val="3F420D49"/>
    <w:rsid w:val="409E758E"/>
    <w:rsid w:val="425078E6"/>
    <w:rsid w:val="45703FD4"/>
    <w:rsid w:val="56BE7DDF"/>
    <w:rsid w:val="6D3C7B53"/>
    <w:rsid w:val="72114980"/>
    <w:rsid w:val="7EBE0DB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ind w:left="0" w:firstLine="0"/>
      <w:jc w:val="left"/>
    </w:pPr>
    <w:rPr>
      <w:rFonts w:ascii="Times New Roman" w:hAnsi="Times New Roman" w:eastAsia="Times New Roman" w:cs="Times New Roman"/>
      <w:kern w:val="0"/>
      <w:sz w:val="22"/>
      <w:szCs w:val="22"/>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8"/>
    <w:qFormat/>
    <w:uiPriority w:val="1"/>
    <w:rPr>
      <w:sz w:val="24"/>
      <w:szCs w:val="24"/>
    </w:rPr>
  </w:style>
  <w:style w:type="paragraph" w:styleId="5">
    <w:name w:val="Normal (Web)"/>
    <w:basedOn w:val="1"/>
    <w:unhideWhenUsed/>
    <w:qFormat/>
    <w:uiPriority w:val="99"/>
    <w:pPr>
      <w:widowControl/>
      <w:autoSpaceDE/>
      <w:autoSpaceDN/>
      <w:spacing w:before="100" w:beforeAutospacing="1" w:after="100" w:afterAutospacing="1"/>
    </w:pPr>
    <w:rPr>
      <w:sz w:val="24"/>
      <w:szCs w:val="24"/>
      <w:lang w:val="en-IN" w:eastAsia="en-IN"/>
    </w:rPr>
  </w:style>
  <w:style w:type="character" w:styleId="6">
    <w:name w:val="Strong"/>
    <w:basedOn w:val="2"/>
    <w:qFormat/>
    <w:uiPriority w:val="22"/>
    <w:rPr>
      <w:b/>
      <w:bCs/>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ody Text Char"/>
    <w:basedOn w:val="2"/>
    <w:link w:val="4"/>
    <w:qFormat/>
    <w:uiPriority w:val="1"/>
    <w:rPr>
      <w:rFonts w:ascii="Times New Roman" w:hAnsi="Times New Roman" w:eastAsia="Times New Roman" w:cs="Times New Roman"/>
      <w:kern w:val="0"/>
      <w:sz w:val="24"/>
      <w:szCs w:val="24"/>
      <w:lang w:val="en-US"/>
      <w14:ligatures w14:val="none"/>
    </w:rPr>
  </w:style>
  <w:style w:type="paragraph" w:styleId="9">
    <w:name w:val="No Spacing"/>
    <w:qFormat/>
    <w:uiPriority w:val="1"/>
    <w:pPr>
      <w:ind w:left="0" w:firstLine="0"/>
      <w:jc w:val="left"/>
    </w:pPr>
    <w:rPr>
      <w:rFonts w:ascii="Calibri" w:hAnsi="Calibri" w:eastAsia="DengXian" w:cs="Times New Roman"/>
      <w:kern w:val="0"/>
      <w:sz w:val="22"/>
      <w:szCs w:val="22"/>
      <w:lang w:val="en-US" w:eastAsia="en-US" w:bidi="ar-SA"/>
      <w14:ligatures w14:val="none"/>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2530</Words>
  <Characters>14423</Characters>
  <Lines>120</Lines>
  <Paragraphs>33</Paragraphs>
  <TotalTime>1</TotalTime>
  <ScaleCrop>false</ScaleCrop>
  <LinksUpToDate>false</LinksUpToDate>
  <CharactersWithSpaces>16920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2025-01-22T05:04:00Z</dcterms:created>
  <dc:creator>shiraz parve</dc:creator>
  <cp:lastModifiedBy>Ramya Avinuty</cp:lastModifiedBy>
  <dcterms:modified xsi:type="dcterms:W3CDTF">2025-01-23T04:06:15Z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5f53dfd0-e7e1-4122-9d9c-ee72d6dd57c3</vt:lpwstr>
  </property>
  <property fmtid="{D5CDD505-2E9C-101B-9397-08002B2CF9AE}" pid="3" name="KSOProductBuildVer">
    <vt:lpwstr>1033-12.2.0.19805</vt:lpwstr>
  </property>
  <property fmtid="{D5CDD505-2E9C-101B-9397-08002B2CF9AE}" pid="4" name="ICV">
    <vt:lpwstr>C00A4E23B3754B3085EC90E8EAF70279_13</vt:lpwstr>
  </property>
</Properties>
</file>