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1F31B" w14:textId="77777777" w:rsidR="00CB1F82" w:rsidRDefault="00CB1F82">
      <w:pPr>
        <w:spacing w:line="360" w:lineRule="auto"/>
        <w:rPr>
          <w:rFonts w:ascii="Times New Roman" w:eastAsia="Times New Roman" w:hAnsi="Times New Roman" w:cs="Times New Roman"/>
          <w:sz w:val="24"/>
          <w:szCs w:val="24"/>
          <w:highlight w:val="white"/>
        </w:rPr>
      </w:pPr>
    </w:p>
    <w:p w14:paraId="02B8169F" w14:textId="77777777" w:rsidR="00CB1F82" w:rsidRDefault="00CB1F82">
      <w:pPr>
        <w:spacing w:line="360" w:lineRule="auto"/>
        <w:rPr>
          <w:rFonts w:ascii="Times New Roman" w:eastAsia="Times New Roman" w:hAnsi="Times New Roman" w:cs="Times New Roman"/>
          <w:sz w:val="24"/>
          <w:szCs w:val="24"/>
          <w:highlight w:val="white"/>
        </w:rPr>
      </w:pPr>
    </w:p>
    <w:p w14:paraId="6B489400" w14:textId="77777777" w:rsidR="00CB1F82" w:rsidRDefault="00CB1F82">
      <w:pPr>
        <w:spacing w:line="360" w:lineRule="auto"/>
        <w:jc w:val="center"/>
        <w:rPr>
          <w:rFonts w:ascii="Times New Roman" w:eastAsia="Times New Roman" w:hAnsi="Times New Roman" w:cs="Times New Roman"/>
          <w:sz w:val="24"/>
          <w:szCs w:val="24"/>
          <w:highlight w:val="white"/>
        </w:rPr>
      </w:pPr>
    </w:p>
    <w:p w14:paraId="5A62A45A" w14:textId="77777777" w:rsidR="00CB1F82" w:rsidRDefault="00000000">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A report on the Workshop on Advanced in Artificial Intelligence for Social</w:t>
      </w:r>
    </w:p>
    <w:p w14:paraId="1547F9AC" w14:textId="77777777" w:rsidR="00CB1F82" w:rsidRDefault="00000000">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Sciences Research Level II Workshop</w:t>
      </w:r>
    </w:p>
    <w:p w14:paraId="05420152" w14:textId="77777777" w:rsidR="00CB1F82" w:rsidRDefault="00CB1F82">
      <w:pPr>
        <w:spacing w:line="360" w:lineRule="auto"/>
        <w:jc w:val="center"/>
        <w:rPr>
          <w:rFonts w:ascii="Times New Roman" w:eastAsia="Times New Roman" w:hAnsi="Times New Roman" w:cs="Times New Roman"/>
          <w:b/>
          <w:sz w:val="24"/>
          <w:szCs w:val="24"/>
          <w:highlight w:val="white"/>
        </w:rPr>
      </w:pPr>
    </w:p>
    <w:p w14:paraId="5039655B" w14:textId="77777777" w:rsidR="00CB1F82" w:rsidRDefault="0000000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p>
    <w:p w14:paraId="44F2213C" w14:textId="77777777" w:rsidR="00CB1F82" w:rsidRDefault="0000000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Date: 16th - 20th April, 2024 </w:t>
      </w:r>
    </w:p>
    <w:p w14:paraId="17F1D816" w14:textId="77777777" w:rsidR="00CB1F82" w:rsidRDefault="00CB1F82">
      <w:pPr>
        <w:spacing w:line="360" w:lineRule="auto"/>
        <w:jc w:val="center"/>
        <w:rPr>
          <w:rFonts w:ascii="Times New Roman" w:eastAsia="Times New Roman" w:hAnsi="Times New Roman" w:cs="Times New Roman"/>
          <w:sz w:val="24"/>
          <w:szCs w:val="24"/>
          <w:highlight w:val="white"/>
        </w:rPr>
      </w:pPr>
    </w:p>
    <w:p w14:paraId="33FB7CF0" w14:textId="77777777" w:rsidR="00CB1F82" w:rsidRDefault="0000000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School of Arts Humanities and Social Sciences Hall, Chhatrapati Shahu Ji Maharaj University, Kanpur</w:t>
      </w:r>
    </w:p>
    <w:p w14:paraId="51F4DED3" w14:textId="77777777" w:rsidR="00CB1F82" w:rsidRDefault="00CB1F82">
      <w:pPr>
        <w:spacing w:line="360" w:lineRule="auto"/>
        <w:rPr>
          <w:rFonts w:ascii="Times New Roman" w:eastAsia="Times New Roman" w:hAnsi="Times New Roman" w:cs="Times New Roman"/>
          <w:sz w:val="24"/>
          <w:szCs w:val="24"/>
        </w:rPr>
      </w:pPr>
    </w:p>
    <w:p w14:paraId="3A15241D" w14:textId="77777777" w:rsidR="00CB1F82" w:rsidRDefault="00CB1F82">
      <w:pPr>
        <w:spacing w:line="360" w:lineRule="auto"/>
        <w:rPr>
          <w:rFonts w:ascii="Times New Roman" w:eastAsia="Times New Roman" w:hAnsi="Times New Roman" w:cs="Times New Roman"/>
          <w:sz w:val="24"/>
          <w:szCs w:val="24"/>
        </w:rPr>
      </w:pPr>
    </w:p>
    <w:p w14:paraId="58172FBF" w14:textId="77777777" w:rsidR="00CB1F82" w:rsidRDefault="00CB1F82">
      <w:pPr>
        <w:spacing w:line="360" w:lineRule="auto"/>
        <w:jc w:val="center"/>
        <w:rPr>
          <w:rFonts w:ascii="Times New Roman" w:eastAsia="Times New Roman" w:hAnsi="Times New Roman" w:cs="Times New Roman"/>
          <w:sz w:val="24"/>
          <w:szCs w:val="24"/>
        </w:rPr>
      </w:pPr>
    </w:p>
    <w:p w14:paraId="0C8F899B" w14:textId="77777777" w:rsidR="00CB1F8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ORGANISED BY</w:t>
      </w:r>
    </w:p>
    <w:p w14:paraId="799EC344" w14:textId="77777777" w:rsidR="00CB1F82" w:rsidRDefault="00CB1F82">
      <w:pPr>
        <w:spacing w:line="360" w:lineRule="auto"/>
        <w:rPr>
          <w:rFonts w:ascii="Times New Roman" w:eastAsia="Times New Roman" w:hAnsi="Times New Roman" w:cs="Times New Roman"/>
          <w:sz w:val="24"/>
          <w:szCs w:val="24"/>
          <w:shd w:val="clear" w:color="auto" w:fill="434343"/>
        </w:rPr>
      </w:pPr>
    </w:p>
    <w:p w14:paraId="5AB5FE3D" w14:textId="77777777" w:rsidR="00CB1F82" w:rsidRDefault="00CB1F82">
      <w:pPr>
        <w:spacing w:line="360" w:lineRule="auto"/>
        <w:jc w:val="center"/>
        <w:rPr>
          <w:rFonts w:ascii="Times New Roman" w:eastAsia="Times New Roman" w:hAnsi="Times New Roman" w:cs="Times New Roman"/>
          <w:sz w:val="24"/>
          <w:szCs w:val="24"/>
          <w:highlight w:val="white"/>
        </w:rPr>
      </w:pPr>
    </w:p>
    <w:p w14:paraId="12E751CA" w14:textId="77777777" w:rsidR="00CB1F82" w:rsidRDefault="00000000">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Association of Indian Universities, Chhatrapati </w:t>
      </w:r>
      <w:proofErr w:type="spellStart"/>
      <w:r>
        <w:rPr>
          <w:rFonts w:ascii="Times New Roman" w:eastAsia="Times New Roman" w:hAnsi="Times New Roman" w:cs="Times New Roman"/>
          <w:sz w:val="24"/>
          <w:szCs w:val="24"/>
          <w:highlight w:val="white"/>
        </w:rPr>
        <w:t>Shahuji</w:t>
      </w:r>
      <w:proofErr w:type="spellEnd"/>
      <w:r>
        <w:rPr>
          <w:rFonts w:ascii="Times New Roman" w:eastAsia="Times New Roman" w:hAnsi="Times New Roman" w:cs="Times New Roman"/>
          <w:sz w:val="24"/>
          <w:szCs w:val="24"/>
          <w:highlight w:val="white"/>
        </w:rPr>
        <w:t xml:space="preserve"> Maharaj University, Academic and Administrative Development </w:t>
      </w:r>
      <w:proofErr w:type="spellStart"/>
      <w:r>
        <w:rPr>
          <w:rFonts w:ascii="Times New Roman" w:eastAsia="Times New Roman" w:hAnsi="Times New Roman" w:cs="Times New Roman"/>
          <w:sz w:val="24"/>
          <w:szCs w:val="24"/>
          <w:highlight w:val="white"/>
        </w:rPr>
        <w:t>Center</w:t>
      </w:r>
      <w:proofErr w:type="spellEnd"/>
      <w:r>
        <w:rPr>
          <w:rFonts w:ascii="Times New Roman" w:eastAsia="Times New Roman" w:hAnsi="Times New Roman" w:cs="Times New Roman"/>
          <w:sz w:val="24"/>
          <w:szCs w:val="24"/>
          <w:highlight w:val="white"/>
        </w:rPr>
        <w:t xml:space="preserve"> sponsored by the Association of Indian Universities</w:t>
      </w:r>
    </w:p>
    <w:p w14:paraId="4F396DE0" w14:textId="77777777" w:rsidR="00CB1F82" w:rsidRDefault="00CB1F82">
      <w:pPr>
        <w:spacing w:line="360" w:lineRule="auto"/>
        <w:jc w:val="center"/>
        <w:rPr>
          <w:rFonts w:ascii="Times New Roman" w:eastAsia="Times New Roman" w:hAnsi="Times New Roman" w:cs="Times New Roman"/>
          <w:b/>
          <w:sz w:val="24"/>
          <w:szCs w:val="24"/>
          <w:highlight w:val="white"/>
        </w:rPr>
      </w:pPr>
    </w:p>
    <w:p w14:paraId="69390CC1" w14:textId="77777777" w:rsidR="00CB1F82" w:rsidRDefault="00000000">
      <w:pPr>
        <w:spacing w:line="36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 (AIU-CSJMU-AADC)</w:t>
      </w:r>
    </w:p>
    <w:p w14:paraId="4CAB34E9" w14:textId="77777777" w:rsidR="00CB1F82" w:rsidRDefault="00CB1F82">
      <w:pPr>
        <w:spacing w:line="360" w:lineRule="auto"/>
        <w:jc w:val="center"/>
        <w:rPr>
          <w:rFonts w:ascii="Times New Roman" w:eastAsia="Times New Roman" w:hAnsi="Times New Roman" w:cs="Times New Roman"/>
          <w:sz w:val="24"/>
          <w:szCs w:val="24"/>
          <w:highlight w:val="white"/>
        </w:rPr>
      </w:pPr>
    </w:p>
    <w:p w14:paraId="5F199E97" w14:textId="77777777" w:rsidR="00CB1F82" w:rsidRDefault="00CB1F82">
      <w:pPr>
        <w:spacing w:line="360" w:lineRule="auto"/>
        <w:jc w:val="center"/>
        <w:rPr>
          <w:rFonts w:ascii="Times New Roman" w:eastAsia="Times New Roman" w:hAnsi="Times New Roman" w:cs="Times New Roman"/>
          <w:sz w:val="24"/>
          <w:szCs w:val="24"/>
          <w:highlight w:val="white"/>
        </w:rPr>
      </w:pPr>
    </w:p>
    <w:p w14:paraId="74E5FFC9" w14:textId="77777777" w:rsidR="00CB1F82" w:rsidRDefault="00CB1F82">
      <w:pPr>
        <w:spacing w:line="360" w:lineRule="auto"/>
        <w:rPr>
          <w:rFonts w:ascii="Times New Roman" w:eastAsia="Times New Roman" w:hAnsi="Times New Roman" w:cs="Times New Roman"/>
          <w:sz w:val="24"/>
          <w:szCs w:val="24"/>
        </w:rPr>
      </w:pPr>
    </w:p>
    <w:p w14:paraId="3692C8AB" w14:textId="77777777" w:rsidR="00CB1F82" w:rsidRDefault="00CB1F82">
      <w:pPr>
        <w:spacing w:line="360" w:lineRule="auto"/>
        <w:jc w:val="center"/>
        <w:rPr>
          <w:rFonts w:ascii="Times New Roman" w:eastAsia="Times New Roman" w:hAnsi="Times New Roman" w:cs="Times New Roman"/>
          <w:sz w:val="24"/>
          <w:szCs w:val="24"/>
        </w:rPr>
      </w:pPr>
    </w:p>
    <w:p w14:paraId="38290B55" w14:textId="77777777" w:rsidR="00CB1F82" w:rsidRDefault="00CB1F82">
      <w:pPr>
        <w:spacing w:line="360" w:lineRule="auto"/>
        <w:jc w:val="center"/>
        <w:rPr>
          <w:rFonts w:ascii="Times New Roman" w:eastAsia="Times New Roman" w:hAnsi="Times New Roman" w:cs="Times New Roman"/>
          <w:sz w:val="24"/>
          <w:szCs w:val="24"/>
        </w:rPr>
      </w:pPr>
    </w:p>
    <w:p w14:paraId="19A49319" w14:textId="77777777" w:rsidR="00CB1F82" w:rsidRDefault="00CB1F82">
      <w:pPr>
        <w:spacing w:line="360" w:lineRule="auto"/>
        <w:jc w:val="center"/>
        <w:rPr>
          <w:rFonts w:ascii="Times New Roman" w:eastAsia="Times New Roman" w:hAnsi="Times New Roman" w:cs="Times New Roman"/>
          <w:sz w:val="24"/>
          <w:szCs w:val="24"/>
        </w:rPr>
      </w:pPr>
    </w:p>
    <w:p w14:paraId="59ABEA0A" w14:textId="77777777" w:rsidR="00CB1F82" w:rsidRDefault="00CB1F82">
      <w:pPr>
        <w:spacing w:line="360" w:lineRule="auto"/>
        <w:jc w:val="center"/>
        <w:rPr>
          <w:rFonts w:ascii="Times New Roman" w:eastAsia="Times New Roman" w:hAnsi="Times New Roman" w:cs="Times New Roman"/>
          <w:sz w:val="24"/>
          <w:szCs w:val="24"/>
        </w:rPr>
      </w:pPr>
    </w:p>
    <w:p w14:paraId="333E782C" w14:textId="77777777" w:rsidR="00CB1F82" w:rsidRDefault="00CB1F82">
      <w:pPr>
        <w:spacing w:line="360" w:lineRule="auto"/>
        <w:rPr>
          <w:rFonts w:ascii="Times New Roman" w:eastAsia="Times New Roman" w:hAnsi="Times New Roman" w:cs="Times New Roman"/>
          <w:sz w:val="24"/>
          <w:szCs w:val="24"/>
        </w:rPr>
      </w:pPr>
    </w:p>
    <w:p w14:paraId="7E94F118" w14:textId="77777777" w:rsidR="00CB1F82" w:rsidRDefault="00CB1F82">
      <w:pPr>
        <w:spacing w:line="360" w:lineRule="auto"/>
        <w:rPr>
          <w:rFonts w:ascii="Times New Roman" w:eastAsia="Times New Roman" w:hAnsi="Times New Roman" w:cs="Times New Roman"/>
          <w:sz w:val="24"/>
          <w:szCs w:val="24"/>
        </w:rPr>
      </w:pPr>
    </w:p>
    <w:p w14:paraId="32F22001" w14:textId="77777777" w:rsidR="00CB1F82" w:rsidRDefault="00CB1F82">
      <w:pPr>
        <w:spacing w:line="360" w:lineRule="auto"/>
        <w:rPr>
          <w:rFonts w:ascii="Times New Roman" w:eastAsia="Times New Roman" w:hAnsi="Times New Roman" w:cs="Times New Roman"/>
          <w:sz w:val="24"/>
          <w:szCs w:val="24"/>
        </w:rPr>
      </w:pPr>
    </w:p>
    <w:p w14:paraId="0DC28AA0" w14:textId="77777777" w:rsidR="00CB1F82" w:rsidRDefault="00CB1F82">
      <w:pPr>
        <w:spacing w:line="360" w:lineRule="auto"/>
        <w:rPr>
          <w:rFonts w:ascii="Times New Roman" w:eastAsia="Times New Roman" w:hAnsi="Times New Roman" w:cs="Times New Roman"/>
          <w:sz w:val="24"/>
          <w:szCs w:val="24"/>
        </w:rPr>
      </w:pPr>
    </w:p>
    <w:p w14:paraId="7B4CE1CE" w14:textId="77777777" w:rsidR="00CB1F82" w:rsidRDefault="00CB1F82">
      <w:pPr>
        <w:spacing w:line="360" w:lineRule="auto"/>
        <w:rPr>
          <w:rFonts w:ascii="Times New Roman" w:eastAsia="Times New Roman" w:hAnsi="Times New Roman" w:cs="Times New Roman"/>
          <w:b/>
          <w:sz w:val="24"/>
          <w:szCs w:val="24"/>
        </w:rPr>
      </w:pPr>
    </w:p>
    <w:p w14:paraId="4F7F9931" w14:textId="77777777" w:rsidR="00CB1F82" w:rsidRDefault="00CB1F82">
      <w:pPr>
        <w:spacing w:line="360" w:lineRule="auto"/>
        <w:rPr>
          <w:rFonts w:ascii="Times New Roman" w:eastAsia="Times New Roman" w:hAnsi="Times New Roman" w:cs="Times New Roman"/>
          <w:b/>
          <w:sz w:val="24"/>
          <w:szCs w:val="24"/>
        </w:rPr>
      </w:pPr>
    </w:p>
    <w:p w14:paraId="6D24C24B" w14:textId="77777777" w:rsidR="00CB1F8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16/04/2024, </w:t>
      </w:r>
    </w:p>
    <w:p w14:paraId="363E9AC0" w14:textId="77777777" w:rsidR="00CB1F82" w:rsidRDefault="00CB1F82">
      <w:pPr>
        <w:spacing w:line="240" w:lineRule="auto"/>
        <w:rPr>
          <w:rFonts w:ascii="Times New Roman" w:eastAsia="Times New Roman" w:hAnsi="Times New Roman" w:cs="Times New Roman"/>
          <w:b/>
          <w:sz w:val="24"/>
          <w:szCs w:val="24"/>
        </w:rPr>
      </w:pPr>
    </w:p>
    <w:p w14:paraId="1AC399FC" w14:textId="77777777" w:rsidR="00CB1F8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Time- 10:30 am to 12:30 pm </w:t>
      </w:r>
    </w:p>
    <w:p w14:paraId="5CF7110B" w14:textId="77777777" w:rsidR="00CB1F82" w:rsidRDefault="00CB1F82">
      <w:pPr>
        <w:spacing w:line="240" w:lineRule="auto"/>
        <w:rPr>
          <w:rFonts w:ascii="Times New Roman" w:eastAsia="Times New Roman" w:hAnsi="Times New Roman" w:cs="Times New Roman"/>
          <w:b/>
          <w:sz w:val="24"/>
          <w:szCs w:val="24"/>
        </w:rPr>
      </w:pPr>
    </w:p>
    <w:p w14:paraId="0D55AB31" w14:textId="77777777" w:rsidR="00CB1F82"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Opening ceremony/ Inaugural Session:</w:t>
      </w:r>
    </w:p>
    <w:p w14:paraId="2A952243" w14:textId="77777777" w:rsidR="00CB1F82" w:rsidRDefault="00CB1F82">
      <w:pPr>
        <w:spacing w:line="360" w:lineRule="auto"/>
        <w:jc w:val="both"/>
        <w:rPr>
          <w:rFonts w:ascii="Times New Roman" w:eastAsia="Times New Roman" w:hAnsi="Times New Roman" w:cs="Times New Roman"/>
          <w:sz w:val="24"/>
          <w:szCs w:val="24"/>
        </w:rPr>
      </w:pPr>
    </w:p>
    <w:p w14:paraId="3650254E"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workshop was conducted on Tuesday at Chhatrapati Shahu Ji Maharaj University, Kanpur. The topic of which was ‘‘</w:t>
      </w:r>
      <w:r>
        <w:rPr>
          <w:rFonts w:ascii="Times New Roman" w:eastAsia="Times New Roman" w:hAnsi="Times New Roman" w:cs="Times New Roman"/>
          <w:b/>
          <w:sz w:val="24"/>
          <w:szCs w:val="24"/>
        </w:rPr>
        <w:t>Artificial Intelligence for Social Science Level II workshop</w:t>
      </w:r>
      <w:r>
        <w:rPr>
          <w:rFonts w:ascii="Times New Roman" w:eastAsia="Times New Roman" w:hAnsi="Times New Roman" w:cs="Times New Roman"/>
          <w:sz w:val="24"/>
          <w:szCs w:val="24"/>
        </w:rPr>
        <w:t>’’. The goal of the workshop was to give attendees an understanding of the many ways that artificial intelligence (AI) is being applied in many disciplines by examining its sociological, legal, intellectual, and cultural aspects. The seminars will focus on data visualisation, sophisticated AI tools, and the possible effects of AI on humanities, with a particular emphasis on how AI may influence future professions and society.</w:t>
      </w:r>
    </w:p>
    <w:p w14:paraId="3BB3E752" w14:textId="77777777" w:rsidR="00CB1F82" w:rsidRDefault="00CB1F82">
      <w:pPr>
        <w:spacing w:line="360" w:lineRule="auto"/>
        <w:jc w:val="both"/>
        <w:rPr>
          <w:rFonts w:ascii="Times New Roman" w:eastAsia="Times New Roman" w:hAnsi="Times New Roman" w:cs="Times New Roman"/>
          <w:sz w:val="24"/>
          <w:szCs w:val="24"/>
        </w:rPr>
      </w:pPr>
    </w:p>
    <w:p w14:paraId="7FBE014A"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workshop was inaugurated by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Brishti Mitra, Dean Academics and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Anuradha Kalani, Dean Research and Development CSJMU, Kanpur. Director of School of Arts Humanities and Social Sciences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Kiran Jha, Assistant Prof.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Anshu Singh,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Mayuri Singh, Assistant Prof.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Pooja Singh and other teachers and students of the department were present in the program.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Brishti Mitra noted that these kinds of programmes have gained popularity in the science and engineering fields, but to talk about AI and advanced technologies in a social science department is an exceptional feat. She urged students to take advantage of this opportunity and learn as much as possible about the new technologies.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Anshu Singh in her welcoming speech pointed out the importance of such programmes. She also informed the audience that all programmes of School of Arts, Humanities and Social Sciences at CSJMU, Kanpur now have a paper of advanced technologies which may be opted by the students. She also talked about the new diploma course in Digital Humanities being offered for the students. </w:t>
      </w:r>
    </w:p>
    <w:p w14:paraId="37445F2E"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1D04046" wp14:editId="3D3E97D5">
            <wp:extent cx="2738438" cy="1885342"/>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2738438" cy="1885342"/>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255392CF" wp14:editId="1233CD2B">
            <wp:extent cx="2852738" cy="186903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852738" cy="1869035"/>
                    </a:xfrm>
                    <a:prstGeom prst="rect">
                      <a:avLst/>
                    </a:prstGeom>
                    <a:ln/>
                  </pic:spPr>
                </pic:pic>
              </a:graphicData>
            </a:graphic>
          </wp:inline>
        </w:drawing>
      </w:r>
    </w:p>
    <w:p w14:paraId="550445BF"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F488A8" w14:textId="387449C9" w:rsidR="00CB1F82" w:rsidRDefault="00CB1F82">
      <w:pPr>
        <w:spacing w:line="360" w:lineRule="auto"/>
        <w:jc w:val="both"/>
        <w:rPr>
          <w:rFonts w:ascii="Times New Roman" w:eastAsia="Times New Roman" w:hAnsi="Times New Roman" w:cs="Times New Roman"/>
          <w:b/>
          <w:sz w:val="24"/>
          <w:szCs w:val="24"/>
        </w:rPr>
      </w:pPr>
    </w:p>
    <w:p w14:paraId="032B4776"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p>
    <w:p w14:paraId="2E6136B6"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Session 2: 1:30 pm - 3.30 pm</w:t>
      </w:r>
    </w:p>
    <w:p w14:paraId="627CAA7A" w14:textId="77777777" w:rsidR="00CB1F82"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Advanced AI Tools and Data Visualization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Speaker: Amritanshu Pandey, Brhat</w:t>
      </w:r>
    </w:p>
    <w:p w14:paraId="63A4EA4D" w14:textId="77777777" w:rsidR="00CB1F82" w:rsidRDefault="00CB1F82">
      <w:pPr>
        <w:spacing w:line="360" w:lineRule="auto"/>
        <w:jc w:val="both"/>
        <w:rPr>
          <w:rFonts w:ascii="Times New Roman" w:eastAsia="Times New Roman" w:hAnsi="Times New Roman" w:cs="Times New Roman"/>
          <w:sz w:val="24"/>
          <w:szCs w:val="24"/>
        </w:rPr>
      </w:pPr>
    </w:p>
    <w:p w14:paraId="48BD7FF6" w14:textId="77777777" w:rsidR="00CB1F82"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Amritantanshu</w:t>
      </w:r>
      <w:proofErr w:type="spellEnd"/>
      <w:r>
        <w:rPr>
          <w:rFonts w:ascii="Times New Roman" w:eastAsia="Times New Roman" w:hAnsi="Times New Roman" w:cs="Times New Roman"/>
          <w:sz w:val="24"/>
          <w:szCs w:val="24"/>
        </w:rPr>
        <w:t xml:space="preserve"> Pandey gave an overview of cutting-edge artificial intelligence techniques Data visualization's significance in AI Practical workshop on utilizing AI tools for data visualization. Students indulged in real time practice of AI tools where they focused on the reception of prompts. Students asked specific questions related to their fields of interest where they tried to use art as an expression of their disciplinary backgrounds. </w:t>
      </w:r>
    </w:p>
    <w:p w14:paraId="28E2E11A" w14:textId="77777777" w:rsidR="00CB1F82" w:rsidRDefault="00CB1F82">
      <w:pPr>
        <w:spacing w:line="360" w:lineRule="auto"/>
        <w:jc w:val="both"/>
        <w:rPr>
          <w:rFonts w:ascii="Times New Roman" w:eastAsia="Times New Roman" w:hAnsi="Times New Roman" w:cs="Times New Roman"/>
          <w:sz w:val="24"/>
          <w:szCs w:val="24"/>
        </w:rPr>
      </w:pPr>
    </w:p>
    <w:p w14:paraId="22E26908"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0C0D225" wp14:editId="504A90A2">
            <wp:extent cx="5731200" cy="30861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731200" cy="3086100"/>
                    </a:xfrm>
                    <a:prstGeom prst="rect">
                      <a:avLst/>
                    </a:prstGeom>
                    <a:ln/>
                  </pic:spPr>
                </pic:pic>
              </a:graphicData>
            </a:graphic>
          </wp:inline>
        </w:drawing>
      </w:r>
    </w:p>
    <w:p w14:paraId="62E40F6D" w14:textId="77777777" w:rsidR="00CB1F82" w:rsidRDefault="00CB1F82">
      <w:pPr>
        <w:spacing w:line="360" w:lineRule="auto"/>
        <w:jc w:val="both"/>
        <w:rPr>
          <w:rFonts w:ascii="Times New Roman" w:eastAsia="Times New Roman" w:hAnsi="Times New Roman" w:cs="Times New Roman"/>
          <w:b/>
          <w:sz w:val="24"/>
          <w:szCs w:val="24"/>
        </w:rPr>
      </w:pPr>
    </w:p>
    <w:p w14:paraId="6230B94A" w14:textId="77777777" w:rsidR="00CB1F82" w:rsidRDefault="00CB1F82">
      <w:pPr>
        <w:spacing w:line="360" w:lineRule="auto"/>
        <w:jc w:val="both"/>
        <w:rPr>
          <w:rFonts w:ascii="Times New Roman" w:eastAsia="Times New Roman" w:hAnsi="Times New Roman" w:cs="Times New Roman"/>
          <w:b/>
          <w:sz w:val="24"/>
          <w:szCs w:val="24"/>
        </w:rPr>
      </w:pPr>
    </w:p>
    <w:p w14:paraId="02412CEB"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DAY 2: 17th April, 2024</w:t>
      </w:r>
    </w:p>
    <w:p w14:paraId="1964EF77"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Session 3: 10:30 AM to 12.30 PM</w:t>
      </w:r>
    </w:p>
    <w:p w14:paraId="504375A2"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Culture and AI, Culture Mapping, and Digital Humanities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Speaker: </w:t>
      </w:r>
      <w:proofErr w:type="spellStart"/>
      <w:r>
        <w:rPr>
          <w:rFonts w:ascii="Times New Roman" w:eastAsia="Times New Roman" w:hAnsi="Times New Roman" w:cs="Times New Roman"/>
          <w:i/>
          <w:sz w:val="24"/>
          <w:szCs w:val="24"/>
        </w:rPr>
        <w:t>Dr.</w:t>
      </w:r>
      <w:proofErr w:type="spellEnd"/>
      <w:r>
        <w:rPr>
          <w:rFonts w:ascii="Times New Roman" w:eastAsia="Times New Roman" w:hAnsi="Times New Roman" w:cs="Times New Roman"/>
          <w:i/>
          <w:sz w:val="24"/>
          <w:szCs w:val="24"/>
        </w:rPr>
        <w:t xml:space="preserve"> Anurag Shukla, Brhat</w:t>
      </w:r>
    </w:p>
    <w:p w14:paraId="4704AAAF" w14:textId="77777777" w:rsidR="00CB1F82"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Anurag Shukla,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has discussed the relationship between AI and culture Methodologies and techniques for AI-assisted culture mapping, Artificial Intelligence in Digital Humanities. He talked about various tools that are currently in use like Pixler, </w:t>
      </w:r>
      <w:proofErr w:type="spellStart"/>
      <w:r>
        <w:rPr>
          <w:rFonts w:ascii="Times New Roman" w:eastAsia="Times New Roman" w:hAnsi="Times New Roman" w:cs="Times New Roman"/>
          <w:sz w:val="24"/>
          <w:szCs w:val="24"/>
        </w:rPr>
        <w:t>Freepik</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Gencraft</w:t>
      </w:r>
      <w:proofErr w:type="spellEnd"/>
      <w:r>
        <w:rPr>
          <w:rFonts w:ascii="Times New Roman" w:eastAsia="Times New Roman" w:hAnsi="Times New Roman" w:cs="Times New Roman"/>
          <w:sz w:val="24"/>
          <w:szCs w:val="24"/>
        </w:rPr>
        <w:t xml:space="preserve">. He mentioned that the production of art is a subjective process where the people can use their perspectives on various types of cultural ideas and turn them into art or writing.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Anurag </w:t>
      </w:r>
      <w:r>
        <w:rPr>
          <w:rFonts w:ascii="Times New Roman" w:eastAsia="Times New Roman" w:hAnsi="Times New Roman" w:cs="Times New Roman"/>
          <w:sz w:val="24"/>
          <w:szCs w:val="24"/>
        </w:rPr>
        <w:lastRenderedPageBreak/>
        <w:t xml:space="preserve">was dedicated to the cultural production of stories, symbols, and various other artefacts related to the local ideas of Indian roots. </w:t>
      </w:r>
    </w:p>
    <w:p w14:paraId="1914C575" w14:textId="77777777" w:rsidR="00CB1F82" w:rsidRDefault="00CB1F82">
      <w:pPr>
        <w:spacing w:line="360" w:lineRule="auto"/>
        <w:jc w:val="both"/>
        <w:rPr>
          <w:rFonts w:ascii="Times New Roman" w:eastAsia="Times New Roman" w:hAnsi="Times New Roman" w:cs="Times New Roman"/>
          <w:sz w:val="24"/>
          <w:szCs w:val="24"/>
        </w:rPr>
      </w:pPr>
    </w:p>
    <w:p w14:paraId="4CE7D0BA"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Session 4: 1:30 PM to 3.30 PM</w:t>
      </w:r>
    </w:p>
    <w:p w14:paraId="743F4463" w14:textId="77777777" w:rsidR="00CB1F82"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Academic Writing in Humanities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Speaker: </w:t>
      </w:r>
      <w:proofErr w:type="spellStart"/>
      <w:r>
        <w:rPr>
          <w:rFonts w:ascii="Times New Roman" w:eastAsia="Times New Roman" w:hAnsi="Times New Roman" w:cs="Times New Roman"/>
          <w:i/>
          <w:sz w:val="24"/>
          <w:szCs w:val="24"/>
        </w:rPr>
        <w:t>Dr.</w:t>
      </w:r>
      <w:proofErr w:type="spellEnd"/>
      <w:r>
        <w:rPr>
          <w:rFonts w:ascii="Times New Roman" w:eastAsia="Times New Roman" w:hAnsi="Times New Roman" w:cs="Times New Roman"/>
          <w:i/>
          <w:sz w:val="24"/>
          <w:szCs w:val="24"/>
        </w:rPr>
        <w:t xml:space="preserve"> Anshu Singh, CSJMU</w:t>
      </w:r>
    </w:p>
    <w:p w14:paraId="3A2F7B7B" w14:textId="77777777" w:rsidR="00CB1F82" w:rsidRDefault="00CB1F82">
      <w:pPr>
        <w:spacing w:line="360" w:lineRule="auto"/>
        <w:jc w:val="both"/>
        <w:rPr>
          <w:rFonts w:ascii="Times New Roman" w:eastAsia="Times New Roman" w:hAnsi="Times New Roman" w:cs="Times New Roman"/>
          <w:i/>
          <w:sz w:val="24"/>
          <w:szCs w:val="24"/>
        </w:rPr>
      </w:pPr>
    </w:p>
    <w:p w14:paraId="4AA0FEB7" w14:textId="77777777" w:rsidR="00CB1F82"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Anshu Singh, CSJMU discussed AI tools for improving humanities study and writing, AI integration in academic writing, Some pointers for efficient academic writing in the modern digital world. Students had hands-on practice and learnt LATEX for their academic writings. All the participants used latex with the instructions. All students were asked to share their respective screens so that the trainer might be able to see their progress. All the students were informed that they need to produce a LATEX document about their work progress in the workshop as the final assignment for their final assessment. </w:t>
      </w:r>
    </w:p>
    <w:p w14:paraId="1D5894F0"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79B83B9" wp14:editId="04192721">
            <wp:extent cx="5876925" cy="2870374"/>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876925" cy="2870374"/>
                    </a:xfrm>
                    <a:prstGeom prst="rect">
                      <a:avLst/>
                    </a:prstGeom>
                    <a:ln/>
                  </pic:spPr>
                </pic:pic>
              </a:graphicData>
            </a:graphic>
          </wp:inline>
        </w:drawing>
      </w:r>
    </w:p>
    <w:p w14:paraId="6A568896"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53FEC513" wp14:editId="6FDB4A8F">
            <wp:extent cx="5519738" cy="311746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519738" cy="3117460"/>
                    </a:xfrm>
                    <a:prstGeom prst="rect">
                      <a:avLst/>
                    </a:prstGeom>
                    <a:ln/>
                  </pic:spPr>
                </pic:pic>
              </a:graphicData>
            </a:graphic>
          </wp:inline>
        </w:drawing>
      </w:r>
    </w:p>
    <w:p w14:paraId="14C2D4B0" w14:textId="77777777" w:rsidR="00CB1F82" w:rsidRDefault="00CB1F82">
      <w:pPr>
        <w:spacing w:line="360" w:lineRule="auto"/>
        <w:jc w:val="both"/>
        <w:rPr>
          <w:rFonts w:ascii="Times New Roman" w:eastAsia="Times New Roman" w:hAnsi="Times New Roman" w:cs="Times New Roman"/>
          <w:b/>
          <w:sz w:val="24"/>
          <w:szCs w:val="24"/>
        </w:rPr>
      </w:pPr>
    </w:p>
    <w:p w14:paraId="11661086"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DAY 3: 18th April, 2024 </w:t>
      </w:r>
    </w:p>
    <w:p w14:paraId="13949B15"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Session 5: 10:30 AM to 12:30 PM</w:t>
      </w:r>
    </w:p>
    <w:p w14:paraId="470E2329"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Artificial Intelligence and Sociological Thinking in the Digital Age</w:t>
      </w:r>
    </w:p>
    <w:p w14:paraId="0467AE05"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Speaker: Mayurakshi Chaudhari, FLAME UNIVERSITY</w:t>
      </w:r>
    </w:p>
    <w:p w14:paraId="188BAC4B" w14:textId="77777777" w:rsidR="00CB1F82" w:rsidRDefault="00CB1F82">
      <w:pPr>
        <w:spacing w:line="360" w:lineRule="auto"/>
        <w:jc w:val="both"/>
        <w:rPr>
          <w:rFonts w:ascii="Times New Roman" w:eastAsia="Times New Roman" w:hAnsi="Times New Roman" w:cs="Times New Roman"/>
          <w:b/>
          <w:sz w:val="24"/>
          <w:szCs w:val="24"/>
        </w:rPr>
      </w:pPr>
    </w:p>
    <w:p w14:paraId="415D6EBF"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has the capacity to make already-existing societal injustices worse. Algorithms frequently reproduce the prejudices found in the data that they are trained on, producing </w:t>
      </w:r>
      <w:proofErr w:type="spellStart"/>
      <w:r>
        <w:rPr>
          <w:rFonts w:ascii="Times New Roman" w:eastAsia="Times New Roman" w:hAnsi="Times New Roman" w:cs="Times New Roman"/>
          <w:sz w:val="24"/>
          <w:szCs w:val="24"/>
        </w:rPr>
        <w:t>biassed</w:t>
      </w:r>
      <w:proofErr w:type="spellEnd"/>
      <w:r>
        <w:rPr>
          <w:rFonts w:ascii="Times New Roman" w:eastAsia="Times New Roman" w:hAnsi="Times New Roman" w:cs="Times New Roman"/>
          <w:sz w:val="24"/>
          <w:szCs w:val="24"/>
        </w:rPr>
        <w:t xml:space="preserve"> results in regards to loan approvals, hiring practices, and law enforcement. Sociologists are studying the ways in which these prejudices appear and the steps that might be taken to lessen them. Important considerations in this regard are algorithmic bias and equity and access. </w:t>
      </w:r>
    </w:p>
    <w:p w14:paraId="386E6363" w14:textId="77777777" w:rsidR="00CB1F82" w:rsidRDefault="00CB1F82">
      <w:pPr>
        <w:spacing w:line="360" w:lineRule="auto"/>
        <w:jc w:val="both"/>
        <w:rPr>
          <w:rFonts w:ascii="Times New Roman" w:eastAsia="Times New Roman" w:hAnsi="Times New Roman" w:cs="Times New Roman"/>
          <w:sz w:val="24"/>
          <w:szCs w:val="24"/>
        </w:rPr>
      </w:pPr>
    </w:p>
    <w:p w14:paraId="7DE7AA2C"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Session 6: </w:t>
      </w:r>
    </w:p>
    <w:p w14:paraId="3B7858B0"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SPECIAL LECTURE: 04:00 PM</w:t>
      </w:r>
    </w:p>
    <w:p w14:paraId="12EF37C6"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Adapting to Change: Navigating Career Opportunities in the AI Landscape</w:t>
      </w:r>
    </w:p>
    <w:p w14:paraId="7E3B669E" w14:textId="77777777" w:rsidR="00CB1F82" w:rsidRDefault="00CB1F82">
      <w:pPr>
        <w:spacing w:line="360" w:lineRule="auto"/>
        <w:jc w:val="both"/>
        <w:rPr>
          <w:rFonts w:ascii="Times New Roman" w:eastAsia="Times New Roman" w:hAnsi="Times New Roman" w:cs="Times New Roman"/>
          <w:b/>
          <w:sz w:val="24"/>
          <w:szCs w:val="24"/>
        </w:rPr>
      </w:pPr>
    </w:p>
    <w:p w14:paraId="47DCA45F" w14:textId="77777777" w:rsidR="00CB1F82"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Speaker: </w:t>
      </w:r>
      <w:proofErr w:type="spellStart"/>
      <w:r>
        <w:rPr>
          <w:rFonts w:ascii="Times New Roman" w:eastAsia="Times New Roman" w:hAnsi="Times New Roman" w:cs="Times New Roman"/>
          <w:i/>
          <w:sz w:val="24"/>
          <w:szCs w:val="24"/>
        </w:rPr>
        <w:t>Dr.</w:t>
      </w:r>
      <w:proofErr w:type="spellEnd"/>
      <w:r>
        <w:rPr>
          <w:rFonts w:ascii="Times New Roman" w:eastAsia="Times New Roman" w:hAnsi="Times New Roman" w:cs="Times New Roman"/>
          <w:i/>
          <w:sz w:val="24"/>
          <w:szCs w:val="24"/>
        </w:rPr>
        <w:t xml:space="preserve"> Jyothi Kumar, Program Coordinator for a Ph.D. training program funded by the National Science Foundation (NSF) at Michigan State University.</w:t>
      </w:r>
    </w:p>
    <w:p w14:paraId="769ABCC8" w14:textId="77777777" w:rsidR="00CB1F82" w:rsidRDefault="00CB1F82">
      <w:pPr>
        <w:spacing w:line="360" w:lineRule="auto"/>
        <w:jc w:val="both"/>
        <w:rPr>
          <w:rFonts w:ascii="Times New Roman" w:eastAsia="Times New Roman" w:hAnsi="Times New Roman" w:cs="Times New Roman"/>
          <w:i/>
          <w:sz w:val="24"/>
          <w:szCs w:val="24"/>
        </w:rPr>
      </w:pPr>
    </w:p>
    <w:p w14:paraId="2949308E" w14:textId="77777777" w:rsidR="00CB1F82"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Jyothi Kumar, Program Coordinator for a Ph.D. training program funded by the National Science Foundation (NSF) at Michigan State University, has described the most recent </w:t>
      </w:r>
      <w:r>
        <w:rPr>
          <w:rFonts w:ascii="Times New Roman" w:eastAsia="Times New Roman" w:hAnsi="Times New Roman" w:cs="Times New Roman"/>
          <w:sz w:val="24"/>
          <w:szCs w:val="24"/>
        </w:rPr>
        <w:lastRenderedPageBreak/>
        <w:t>developments in vocations relating to AI, perceptions on how artificial intelligence will develop in business and academics, Advice on how to get ready for a profession in artificial intelligence.</w:t>
      </w:r>
    </w:p>
    <w:p w14:paraId="77D880A3"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AC835ED" wp14:editId="7DC9A72D">
            <wp:extent cx="4648200" cy="7034213"/>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4648200" cy="7034213"/>
                    </a:xfrm>
                    <a:prstGeom prst="rect">
                      <a:avLst/>
                    </a:prstGeom>
                    <a:ln/>
                  </pic:spPr>
                </pic:pic>
              </a:graphicData>
            </a:graphic>
          </wp:inline>
        </w:drawing>
      </w:r>
    </w:p>
    <w:p w14:paraId="47CBF13D" w14:textId="77777777" w:rsidR="00CB1F82" w:rsidRDefault="00CB1F82">
      <w:pPr>
        <w:spacing w:line="360" w:lineRule="auto"/>
        <w:ind w:left="720"/>
        <w:jc w:val="both"/>
        <w:rPr>
          <w:rFonts w:ascii="Times New Roman" w:eastAsia="Times New Roman" w:hAnsi="Times New Roman" w:cs="Times New Roman"/>
          <w:sz w:val="24"/>
          <w:szCs w:val="24"/>
        </w:rPr>
      </w:pPr>
    </w:p>
    <w:p w14:paraId="75F28D18" w14:textId="77777777" w:rsidR="00CB1F82" w:rsidRDefault="00CB1F82">
      <w:pPr>
        <w:spacing w:line="360" w:lineRule="auto"/>
        <w:jc w:val="both"/>
        <w:rPr>
          <w:rFonts w:ascii="Times New Roman" w:eastAsia="Times New Roman" w:hAnsi="Times New Roman" w:cs="Times New Roman"/>
          <w:b/>
          <w:sz w:val="24"/>
          <w:szCs w:val="24"/>
        </w:rPr>
      </w:pPr>
    </w:p>
    <w:p w14:paraId="751BCD0C" w14:textId="77777777" w:rsidR="00CB1F82" w:rsidRDefault="00CB1F82">
      <w:pPr>
        <w:spacing w:line="360" w:lineRule="auto"/>
        <w:jc w:val="both"/>
        <w:rPr>
          <w:rFonts w:ascii="Times New Roman" w:eastAsia="Times New Roman" w:hAnsi="Times New Roman" w:cs="Times New Roman"/>
          <w:b/>
          <w:sz w:val="24"/>
          <w:szCs w:val="24"/>
        </w:rPr>
      </w:pPr>
    </w:p>
    <w:p w14:paraId="469644F6"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DAY 4: 19th April, 2024</w:t>
      </w:r>
    </w:p>
    <w:p w14:paraId="0DE07819" w14:textId="77777777" w:rsidR="00CB1F82" w:rsidRDefault="00CB1F82">
      <w:pPr>
        <w:spacing w:line="360" w:lineRule="auto"/>
        <w:jc w:val="both"/>
        <w:rPr>
          <w:rFonts w:ascii="Times New Roman" w:eastAsia="Times New Roman" w:hAnsi="Times New Roman" w:cs="Times New Roman"/>
          <w:b/>
          <w:sz w:val="24"/>
          <w:szCs w:val="24"/>
        </w:rPr>
      </w:pPr>
    </w:p>
    <w:p w14:paraId="776C0BAE"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Session 7: 10:30 AM to 12:30 PM</w:t>
      </w:r>
    </w:p>
    <w:p w14:paraId="0708FFAF"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AI for Bharat: Unpacking what AI means for India through a systems perspective </w:t>
      </w:r>
    </w:p>
    <w:p w14:paraId="7F459E95"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i/>
          <w:sz w:val="24"/>
          <w:szCs w:val="24"/>
        </w:rPr>
        <w:t>Speaker: Titiksha Vashist, Pranava Institute</w:t>
      </w:r>
    </w:p>
    <w:p w14:paraId="2CE1BB4F" w14:textId="77777777" w:rsidR="00CB1F82" w:rsidRDefault="00CB1F82">
      <w:pPr>
        <w:spacing w:line="360" w:lineRule="auto"/>
        <w:jc w:val="both"/>
        <w:rPr>
          <w:rFonts w:ascii="Times New Roman" w:eastAsia="Times New Roman" w:hAnsi="Times New Roman" w:cs="Times New Roman"/>
          <w:sz w:val="24"/>
          <w:szCs w:val="24"/>
        </w:rPr>
      </w:pPr>
    </w:p>
    <w:p w14:paraId="6ADB7EDE"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Titiksha Vashist, Pranava Institute has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discussed What Is AI? How can we interpret the excitement and promise surrounding this new technology? Considering India's development trajectory in particular, what are the potential and problems presented by AI systems? How can we use this technology to further our careers and create new fields such as AI for Indian languages and Indigenous AI?</w:t>
      </w:r>
    </w:p>
    <w:p w14:paraId="019EFB32" w14:textId="77777777" w:rsidR="00CB1F82" w:rsidRDefault="00CB1F82">
      <w:pPr>
        <w:spacing w:line="360" w:lineRule="auto"/>
        <w:jc w:val="both"/>
        <w:rPr>
          <w:rFonts w:ascii="Times New Roman" w:eastAsia="Times New Roman" w:hAnsi="Times New Roman" w:cs="Times New Roman"/>
          <w:b/>
          <w:sz w:val="24"/>
          <w:szCs w:val="24"/>
        </w:rPr>
      </w:pPr>
    </w:p>
    <w:p w14:paraId="4B175A0C"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Session 8:  1:30 PM to 3:30 PM</w:t>
      </w:r>
    </w:p>
    <w:p w14:paraId="59E650A1" w14:textId="77777777" w:rsidR="00CB1F82" w:rsidRDefault="00CB1F82">
      <w:pPr>
        <w:spacing w:line="360" w:lineRule="auto"/>
        <w:jc w:val="both"/>
        <w:rPr>
          <w:rFonts w:ascii="Times New Roman" w:eastAsia="Times New Roman" w:hAnsi="Times New Roman" w:cs="Times New Roman"/>
          <w:b/>
          <w:sz w:val="24"/>
          <w:szCs w:val="24"/>
        </w:rPr>
      </w:pPr>
    </w:p>
    <w:p w14:paraId="73B026B9" w14:textId="77777777" w:rsidR="00CB1F82" w:rsidRDefault="0000000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AI for Social Impact </w:t>
      </w:r>
      <w:r>
        <w:rPr>
          <w:rFonts w:ascii="Times New Roman" w:eastAsia="Times New Roman" w:hAnsi="Times New Roman" w:cs="Times New Roman"/>
          <w:b/>
          <w:i/>
          <w:sz w:val="24"/>
          <w:szCs w:val="24"/>
        </w:rPr>
        <w:t xml:space="preserve">Speaker: </w:t>
      </w:r>
      <w:r>
        <w:rPr>
          <w:rFonts w:ascii="Times New Roman" w:eastAsia="Times New Roman" w:hAnsi="Times New Roman" w:cs="Times New Roman"/>
          <w:i/>
          <w:sz w:val="24"/>
          <w:szCs w:val="24"/>
        </w:rPr>
        <w:t>Nirmal Patel, PLAYPOWER LABS</w:t>
      </w:r>
    </w:p>
    <w:p w14:paraId="47CA792C"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Nirmal Patel, PLAYPOWER LABS,</w:t>
      </w:r>
      <w:r>
        <w:rPr>
          <w:rFonts w:ascii="Times New Roman" w:eastAsia="Times New Roman" w:hAnsi="Times New Roman" w:cs="Times New Roman"/>
          <w:i/>
          <w:sz w:val="24"/>
          <w:szCs w:val="24"/>
        </w:rPr>
        <w:t xml:space="preserve"> </w:t>
      </w:r>
      <w:proofErr w:type="gramStart"/>
      <w:r>
        <w:rPr>
          <w:rFonts w:ascii="Times New Roman" w:eastAsia="Times New Roman" w:hAnsi="Times New Roman" w:cs="Times New Roman"/>
          <w:sz w:val="24"/>
          <w:szCs w:val="24"/>
        </w:rPr>
        <w:t>Talked</w:t>
      </w:r>
      <w:proofErr w:type="gramEnd"/>
      <w:r>
        <w:rPr>
          <w:rFonts w:ascii="Times New Roman" w:eastAsia="Times New Roman" w:hAnsi="Times New Roman" w:cs="Times New Roman"/>
          <w:sz w:val="24"/>
          <w:szCs w:val="24"/>
        </w:rPr>
        <w:t xml:space="preserve"> about how AI can be used to address societal issues, Exhibition of social impact AI projects and activities, Techniques for utilising AI to bring about constructive social change. He talked about his experience as a social activist who works in the spaces where only the internet has its reach. This has helped him immensely in designing his programmes through AI for the good of people. </w:t>
      </w:r>
    </w:p>
    <w:p w14:paraId="3D977177"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C1F60A2" wp14:editId="1ACB0749">
            <wp:extent cx="5731200" cy="30734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31200" cy="3073400"/>
                    </a:xfrm>
                    <a:prstGeom prst="rect">
                      <a:avLst/>
                    </a:prstGeom>
                    <a:ln/>
                  </pic:spPr>
                </pic:pic>
              </a:graphicData>
            </a:graphic>
          </wp:inline>
        </w:drawing>
      </w:r>
    </w:p>
    <w:p w14:paraId="75E8ABF5" w14:textId="77777777" w:rsidR="00CB1F82" w:rsidRDefault="00CB1F82">
      <w:pPr>
        <w:spacing w:line="360" w:lineRule="auto"/>
        <w:jc w:val="both"/>
        <w:rPr>
          <w:rFonts w:ascii="Times New Roman" w:eastAsia="Times New Roman" w:hAnsi="Times New Roman" w:cs="Times New Roman"/>
          <w:b/>
          <w:sz w:val="24"/>
          <w:szCs w:val="24"/>
        </w:rPr>
      </w:pPr>
    </w:p>
    <w:p w14:paraId="7A19CC03" w14:textId="77777777" w:rsidR="00CB1F82" w:rsidRDefault="00CB1F82">
      <w:pPr>
        <w:spacing w:line="360" w:lineRule="auto"/>
        <w:jc w:val="both"/>
        <w:rPr>
          <w:rFonts w:ascii="Times New Roman" w:eastAsia="Times New Roman" w:hAnsi="Times New Roman" w:cs="Times New Roman"/>
          <w:b/>
          <w:sz w:val="24"/>
          <w:szCs w:val="24"/>
        </w:rPr>
      </w:pPr>
    </w:p>
    <w:p w14:paraId="4AB49297"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Session 9: Valedictory Session. </w:t>
      </w:r>
    </w:p>
    <w:p w14:paraId="0C687C4E"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assessment assignment all the participants were asked to prepare a LATEX document on their feedback for the whole workshop. This assignment along with daily assessment forms were formed as a basis for the certification of the participants: a sample of the document is attached below. </w:t>
      </w:r>
    </w:p>
    <w:p w14:paraId="1F7580D3" w14:textId="77777777" w:rsidR="00CB1F82" w:rsidRDefault="0000000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9E34C97" wp14:editId="1FFE2B3A">
            <wp:extent cx="4638675" cy="3190875"/>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4638675" cy="3190875"/>
                    </a:xfrm>
                    <a:prstGeom prst="rect">
                      <a:avLst/>
                    </a:prstGeom>
                    <a:ln/>
                  </pic:spPr>
                </pic:pic>
              </a:graphicData>
            </a:graphic>
          </wp:inline>
        </w:drawing>
      </w:r>
    </w:p>
    <w:p w14:paraId="79DBD2E0"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Networking and Valedictory Session:</w:t>
      </w:r>
      <w:r>
        <w:rPr>
          <w:rFonts w:ascii="Times New Roman" w:eastAsia="Times New Roman" w:hAnsi="Times New Roman" w:cs="Times New Roman"/>
          <w:sz w:val="24"/>
          <w:szCs w:val="24"/>
        </w:rPr>
        <w:t xml:space="preserve"> After the training, there was a networking session where attendees connect with one another and the speakers, ask questions, and engage in conversation. The Valedictory session was attended by Dean Research and Development,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Anuradha Kalani,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Soni Gupta (SAAST), Ms. Mayuri Singh (ABVSLS), Mr. Sushant </w:t>
      </w:r>
      <w:proofErr w:type="spellStart"/>
      <w:r>
        <w:rPr>
          <w:rFonts w:ascii="Times New Roman" w:eastAsia="Times New Roman" w:hAnsi="Times New Roman" w:cs="Times New Roman"/>
          <w:sz w:val="24"/>
          <w:szCs w:val="24"/>
        </w:rPr>
        <w:t>Gangoli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Braht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Anurag Shukla (</w:t>
      </w:r>
      <w:proofErr w:type="spellStart"/>
      <w:r>
        <w:rPr>
          <w:rFonts w:ascii="Times New Roman" w:eastAsia="Times New Roman" w:hAnsi="Times New Roman" w:cs="Times New Roman"/>
          <w:sz w:val="24"/>
          <w:szCs w:val="24"/>
        </w:rPr>
        <w:t>Braht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Anshu Singh (AIU-CSJMU-AADC), along with all the participants, and scholars. It was a very intense session where participants shared their experience of the workshop. Participants were mesmerised by the background of the speakers who came from different academic backgrounds to inform them about the utility of the advanced technologies in various disciplines of Social Sciences. </w:t>
      </w:r>
    </w:p>
    <w:p w14:paraId="0135CC5F"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talked in detail about the new things that they have learnt, they were especially in praise for the learning about new tools and techniques. A formal vote of thanks was delivered by the Dean Research and Development for the team who managed the whole programme. </w:t>
      </w:r>
      <w:proofErr w:type="spellStart"/>
      <w:r>
        <w:rPr>
          <w:rFonts w:ascii="Times New Roman" w:eastAsia="Times New Roman" w:hAnsi="Times New Roman" w:cs="Times New Roman"/>
          <w:sz w:val="24"/>
          <w:szCs w:val="24"/>
        </w:rPr>
        <w:t>Dr.</w:t>
      </w:r>
      <w:proofErr w:type="spellEnd"/>
      <w:r>
        <w:rPr>
          <w:rFonts w:ascii="Times New Roman" w:eastAsia="Times New Roman" w:hAnsi="Times New Roman" w:cs="Times New Roman"/>
          <w:sz w:val="24"/>
          <w:szCs w:val="24"/>
        </w:rPr>
        <w:t xml:space="preserve"> Anshu Singh gave a brief overview of the workshop, she thanked the participants, and AIU for their constant support throughout the programme. </w:t>
      </w:r>
    </w:p>
    <w:p w14:paraId="07EE08B2" w14:textId="77777777" w:rsidR="00CB1F82"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74CD18F9" wp14:editId="7B43FE8A">
            <wp:extent cx="2433638" cy="49530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433638" cy="49530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7A88FE86" wp14:editId="74994766">
            <wp:extent cx="2538413" cy="710565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538413" cy="7105650"/>
                    </a:xfrm>
                    <a:prstGeom prst="rect">
                      <a:avLst/>
                    </a:prstGeom>
                    <a:ln/>
                  </pic:spPr>
                </pic:pic>
              </a:graphicData>
            </a:graphic>
          </wp:inline>
        </w:drawing>
      </w:r>
    </w:p>
    <w:sectPr w:rsidR="00CB1F82">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8C1FB" w14:textId="77777777" w:rsidR="003240BA" w:rsidRDefault="003240BA">
      <w:pPr>
        <w:spacing w:line="240" w:lineRule="auto"/>
      </w:pPr>
      <w:r>
        <w:separator/>
      </w:r>
    </w:p>
  </w:endnote>
  <w:endnote w:type="continuationSeparator" w:id="0">
    <w:p w14:paraId="1D070DF6" w14:textId="77777777" w:rsidR="003240BA" w:rsidRDefault="003240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BB29" w14:textId="77777777" w:rsidR="00CB1F82" w:rsidRDefault="00000000">
    <w:pPr>
      <w:jc w:val="center"/>
    </w:pPr>
    <w:r>
      <w:fldChar w:fldCharType="begin"/>
    </w:r>
    <w:r>
      <w:instrText>PAGE</w:instrText>
    </w:r>
    <w:r>
      <w:fldChar w:fldCharType="separate"/>
    </w:r>
    <w:r w:rsidR="00626E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2A36A" w14:textId="77777777" w:rsidR="003240BA" w:rsidRDefault="003240BA">
      <w:pPr>
        <w:spacing w:line="240" w:lineRule="auto"/>
      </w:pPr>
      <w:r>
        <w:separator/>
      </w:r>
    </w:p>
  </w:footnote>
  <w:footnote w:type="continuationSeparator" w:id="0">
    <w:p w14:paraId="446547B0" w14:textId="77777777" w:rsidR="003240BA" w:rsidRDefault="003240B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82"/>
    <w:rsid w:val="003240BA"/>
    <w:rsid w:val="00626ECB"/>
    <w:rsid w:val="00CB1F8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8CCC91"/>
  <w15:docId w15:val="{717D9E5C-B9DD-4D19-9B75-7BA15776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1244</Words>
  <Characters>6834</Characters>
  <Application>Microsoft Office Word</Application>
  <DocSecurity>0</DocSecurity>
  <Lines>172</Lines>
  <Paragraphs>44</Paragraphs>
  <ScaleCrop>false</ScaleCrop>
  <Company/>
  <LinksUpToDate>false</LinksUpToDate>
  <CharactersWithSpaces>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cp:revision>
  <dcterms:created xsi:type="dcterms:W3CDTF">2025-03-21T22:49:00Z</dcterms:created>
  <dcterms:modified xsi:type="dcterms:W3CDTF">2025-03-21T22:50:00Z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58c00a7c94aae2016daaf07a070e699579add74ad86356a7962581b8b954dfa2</vt:lpwstr>
  </property>
</Properties>
</file>