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2F7F90">
      <w:pPr>
        <w:pStyle w:val="11"/>
        <w:spacing w:line="276" w:lineRule="auto"/>
        <w:ind w:right="-46"/>
        <w:jc w:val="center"/>
        <w:rPr>
          <w:rFonts w:ascii="Times New Roman" w:hAnsi="Times New Roman" w:cs="Times New Roman"/>
          <w:b/>
          <w:sz w:val="24"/>
          <w:szCs w:val="24"/>
        </w:rPr>
      </w:pPr>
      <w:bookmarkStart w:id="0" w:name="_GoBack"/>
      <w:bookmarkEnd w:id="0"/>
      <w:r>
        <w:rPr>
          <w:rFonts w:ascii="Times New Roman" w:hAnsi="Times New Roman" w:cs="Times New Roman"/>
          <w:sz w:val="24"/>
          <w:szCs w:val="24"/>
          <w:lang w:bidi="ta-IN"/>
        </w:rPr>
        <w:drawing>
          <wp:anchor distT="0" distB="0" distL="114300" distR="114300" simplePos="0" relativeHeight="251659264" behindDoc="1" locked="0" layoutInCell="1" allowOverlap="1">
            <wp:simplePos x="0" y="0"/>
            <wp:positionH relativeFrom="column">
              <wp:posOffset>-569595</wp:posOffset>
            </wp:positionH>
            <wp:positionV relativeFrom="paragraph">
              <wp:posOffset>-65405</wp:posOffset>
            </wp:positionV>
            <wp:extent cx="829310" cy="739140"/>
            <wp:effectExtent l="0" t="0" r="8890" b="3810"/>
            <wp:wrapTight wrapText="bothSides">
              <wp:wrapPolygon>
                <wp:start x="0" y="0"/>
                <wp:lineTo x="0" y="21155"/>
                <wp:lineTo x="21335" y="21155"/>
                <wp:lineTo x="21335" y="0"/>
                <wp:lineTo x="0" y="0"/>
              </wp:wrapPolygon>
            </wp:wrapTight>
            <wp:docPr id="1" name="Picture 1" descr="C:\Users\admin\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Downloads\download.png"/>
                    <pic:cNvPicPr>
                      <a:picLocks noChangeAspect="1"/>
                    </pic:cNvPicPr>
                  </pic:nvPicPr>
                  <pic:blipFill>
                    <a:blip r:embed="rId6"/>
                    <a:stretch>
                      <a:fillRect/>
                    </a:stretch>
                  </pic:blipFill>
                  <pic:spPr>
                    <a:xfrm>
                      <a:off x="0" y="0"/>
                      <a:ext cx="829310" cy="739140"/>
                    </a:xfrm>
                    <a:prstGeom prst="rect">
                      <a:avLst/>
                    </a:prstGeom>
                    <a:noFill/>
                    <a:ln>
                      <a:noFill/>
                    </a:ln>
                  </pic:spPr>
                </pic:pic>
              </a:graphicData>
            </a:graphic>
          </wp:anchor>
        </w:drawing>
      </w:r>
      <w:r>
        <w:rPr>
          <w:rFonts w:ascii="Times New Roman" w:hAnsi="Times New Roman" w:cs="Times New Roman"/>
          <w:sz w:val="24"/>
          <w:szCs w:val="24"/>
          <w:lang w:bidi="ta-IN"/>
        </w:rPr>
        <w:drawing>
          <wp:anchor distT="0" distB="0" distL="114300" distR="114300" simplePos="0" relativeHeight="251660288" behindDoc="1" locked="0" layoutInCell="1" allowOverlap="1">
            <wp:simplePos x="0" y="0"/>
            <wp:positionH relativeFrom="column">
              <wp:posOffset>5746750</wp:posOffset>
            </wp:positionH>
            <wp:positionV relativeFrom="paragraph">
              <wp:posOffset>-6350</wp:posOffset>
            </wp:positionV>
            <wp:extent cx="791845" cy="683260"/>
            <wp:effectExtent l="0" t="0" r="8255" b="2540"/>
            <wp:wrapTight wrapText="bothSides">
              <wp:wrapPolygon>
                <wp:start x="0" y="0"/>
                <wp:lineTo x="0" y="21078"/>
                <wp:lineTo x="21306" y="21078"/>
                <wp:lineTo x="21306" y="0"/>
                <wp:lineTo x="0" y="0"/>
              </wp:wrapPolygon>
            </wp:wrapTight>
            <wp:docPr id="2" name="Picture 2" descr="C:\Users\admin\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ownloads\download.jpg"/>
                    <pic:cNvPicPr>
                      <a:picLocks noChangeAspect="1"/>
                    </pic:cNvPicPr>
                  </pic:nvPicPr>
                  <pic:blipFill>
                    <a:blip r:embed="rId7"/>
                    <a:stretch>
                      <a:fillRect/>
                    </a:stretch>
                  </pic:blipFill>
                  <pic:spPr>
                    <a:xfrm>
                      <a:off x="0" y="0"/>
                      <a:ext cx="791845" cy="683260"/>
                    </a:xfrm>
                    <a:prstGeom prst="rect">
                      <a:avLst/>
                    </a:prstGeom>
                    <a:noFill/>
                    <a:ln>
                      <a:noFill/>
                    </a:ln>
                  </pic:spPr>
                </pic:pic>
              </a:graphicData>
            </a:graphic>
          </wp:anchor>
        </w:drawing>
      </w:r>
      <w:r>
        <w:rPr>
          <w:rFonts w:ascii="Times New Roman" w:hAnsi="Times New Roman" w:cs="Times New Roman"/>
          <w:b/>
          <w:sz w:val="24"/>
          <w:szCs w:val="24"/>
        </w:rPr>
        <w:t>Avinashilingam Institute for Home Science and Higher Education for Women</w:t>
      </w:r>
    </w:p>
    <w:p w14:paraId="1D3D7FC5">
      <w:pPr>
        <w:pStyle w:val="11"/>
        <w:spacing w:line="204" w:lineRule="auto"/>
        <w:jc w:val="center"/>
        <w:rPr>
          <w:rFonts w:ascii="Times New Roman" w:hAnsi="Times New Roman" w:cs="Times New Roman"/>
        </w:rPr>
      </w:pPr>
      <w:r>
        <w:rPr>
          <w:rFonts w:ascii="Times New Roman" w:hAnsi="Times New Roman" w:cs="Times New Roman"/>
        </w:rPr>
        <w:t>Deemed to be University Estd. U/s 3 of UGC Act 1956, Category ‘A’ by MHRD(now MOE)</w:t>
      </w:r>
    </w:p>
    <w:p w14:paraId="5B5B74D8">
      <w:pPr>
        <w:pStyle w:val="11"/>
        <w:spacing w:line="204" w:lineRule="auto"/>
        <w:jc w:val="center"/>
        <w:rPr>
          <w:rFonts w:ascii="Times New Roman" w:hAnsi="Times New Roman" w:cs="Times New Roman"/>
        </w:rPr>
      </w:pPr>
      <w:r>
        <w:rPr>
          <w:rFonts w:ascii="Times New Roman" w:hAnsi="Times New Roman" w:cs="Times New Roman"/>
        </w:rPr>
        <w:t>Re-accredited with ‘A++’ Grade. CGPA 3.65/4 Category 1 by UGC</w:t>
      </w:r>
    </w:p>
    <w:p w14:paraId="5E9E58DC">
      <w:pPr>
        <w:pStyle w:val="11"/>
        <w:spacing w:line="204" w:lineRule="auto"/>
        <w:jc w:val="center"/>
        <w:rPr>
          <w:rFonts w:ascii="Times New Roman" w:hAnsi="Times New Roman" w:cs="Times New Roman"/>
        </w:rPr>
      </w:pPr>
      <w:r>
        <w:rPr>
          <w:rFonts w:ascii="Times New Roman" w:hAnsi="Times New Roman" w:cs="Times New Roman"/>
        </w:rPr>
        <w:t>Coimbatore - 641 043, Tamil Nadu, India</w:t>
      </w:r>
    </w:p>
    <w:p w14:paraId="7BC3DA51">
      <w:pPr>
        <w:pStyle w:val="11"/>
        <w:spacing w:line="276" w:lineRule="auto"/>
        <w:ind w:right="-46"/>
        <w:jc w:val="center"/>
        <w:rPr>
          <w:rFonts w:ascii="Times New Roman" w:hAnsi="Times New Roman" w:cs="Times New Roman"/>
          <w:b/>
          <w:sz w:val="24"/>
          <w:szCs w:val="24"/>
        </w:rPr>
      </w:pPr>
    </w:p>
    <w:p w14:paraId="239B52EF">
      <w:pPr>
        <w:pStyle w:val="11"/>
        <w:spacing w:line="276" w:lineRule="auto"/>
        <w:ind w:right="-46"/>
        <w:jc w:val="center"/>
        <w:rPr>
          <w:rFonts w:ascii="Times New Roman" w:hAnsi="Times New Roman" w:cs="Times New Roman"/>
          <w:b/>
          <w:sz w:val="24"/>
          <w:szCs w:val="24"/>
        </w:rPr>
      </w:pPr>
      <w:r>
        <w:rPr>
          <w:rFonts w:ascii="Times New Roman" w:hAnsi="Times New Roman" w:cs="Times New Roman"/>
          <w:b/>
          <w:sz w:val="24"/>
          <w:szCs w:val="24"/>
        </w:rPr>
        <w:t xml:space="preserve">        AIU-AI-AADC </w:t>
      </w:r>
    </w:p>
    <w:p w14:paraId="18C957E5">
      <w:pPr>
        <w:pStyle w:val="11"/>
        <w:spacing w:line="276" w:lineRule="auto"/>
        <w:ind w:right="-46"/>
        <w:jc w:val="center"/>
        <w:rPr>
          <w:rFonts w:ascii="Times New Roman" w:hAnsi="Times New Roman" w:cs="Times New Roman"/>
          <w:b/>
          <w:sz w:val="24"/>
          <w:szCs w:val="24"/>
        </w:rPr>
      </w:pPr>
    </w:p>
    <w:p w14:paraId="7F3DA116">
      <w:pPr>
        <w:spacing w:line="360" w:lineRule="auto"/>
        <w:ind w:right="-46"/>
        <w:jc w:val="center"/>
        <w:rPr>
          <w:rFonts w:ascii="Times New Roman" w:hAnsi="Times New Roman" w:cs="Times New Roman"/>
          <w:bCs/>
          <w:sz w:val="24"/>
          <w:szCs w:val="24"/>
        </w:rPr>
      </w:pPr>
      <w:r>
        <w:rPr>
          <w:rFonts w:ascii="Times New Roman" w:hAnsi="Times New Roman" w:cs="Times New Roman"/>
          <w:bCs/>
          <w:sz w:val="24"/>
          <w:szCs w:val="24"/>
        </w:rPr>
        <w:t xml:space="preserve">       1</w:t>
      </w:r>
      <w:r>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Short-Term Capacity Building Programme for the year 2025 on</w:t>
      </w:r>
    </w:p>
    <w:p w14:paraId="7A59D255">
      <w:pPr>
        <w:spacing w:line="360" w:lineRule="auto"/>
        <w:ind w:right="-46"/>
        <w:jc w:val="center"/>
        <w:rPr>
          <w:rFonts w:ascii="Times New Roman" w:hAnsi="Times New Roman" w:cs="Times New Roman"/>
          <w:b/>
          <w:sz w:val="24"/>
          <w:szCs w:val="24"/>
        </w:rPr>
      </w:pPr>
      <w:r>
        <w:rPr>
          <w:rFonts w:ascii="Times New Roman" w:hAnsi="Times New Roman" w:cs="Times New Roman"/>
          <w:b/>
          <w:sz w:val="24"/>
          <w:szCs w:val="24"/>
        </w:rPr>
        <w:t>‘‘Streamlining Administrative Processes with Technology”</w:t>
      </w:r>
    </w:p>
    <w:p w14:paraId="62E70522">
      <w:pPr>
        <w:spacing w:line="360" w:lineRule="auto"/>
        <w:ind w:left="2160" w:right="1418"/>
        <w:jc w:val="center"/>
        <w:rPr>
          <w:b/>
          <w:sz w:val="24"/>
          <w:szCs w:val="24"/>
        </w:rPr>
      </w:pPr>
      <w:r>
        <w:rPr>
          <w:rFonts w:ascii="Times New Roman" w:hAnsi="Times New Roman" w:cs="Times New Roman"/>
          <w:b/>
          <w:sz w:val="24"/>
          <w:szCs w:val="24"/>
        </w:rPr>
        <w:t>27</w:t>
      </w:r>
      <w:r>
        <w:rPr>
          <w:rFonts w:ascii="Times New Roman" w:hAnsi="Times New Roman" w:cs="Times New Roman"/>
          <w:b/>
          <w:sz w:val="24"/>
          <w:szCs w:val="24"/>
          <w:vertAlign w:val="superscript"/>
        </w:rPr>
        <w:t>th</w:t>
      </w:r>
      <w:r>
        <w:rPr>
          <w:rFonts w:ascii="Times New Roman" w:hAnsi="Times New Roman" w:cs="Times New Roman"/>
          <w:b/>
          <w:sz w:val="24"/>
          <w:szCs w:val="24"/>
        </w:rPr>
        <w:t xml:space="preserve"> February 2025 – 1</w:t>
      </w:r>
      <w:r>
        <w:rPr>
          <w:rFonts w:ascii="Times New Roman" w:hAnsi="Times New Roman" w:cs="Times New Roman"/>
          <w:b/>
          <w:sz w:val="24"/>
          <w:szCs w:val="24"/>
          <w:vertAlign w:val="superscript"/>
        </w:rPr>
        <w:t>st</w:t>
      </w:r>
      <w:r>
        <w:rPr>
          <w:rFonts w:ascii="Times New Roman" w:hAnsi="Times New Roman" w:cs="Times New Roman"/>
          <w:b/>
          <w:sz w:val="24"/>
          <w:szCs w:val="24"/>
        </w:rPr>
        <w:t xml:space="preserve"> March 2025</w:t>
      </w:r>
    </w:p>
    <w:p w14:paraId="53BCC5BD">
      <w:pPr>
        <w:spacing w:line="360" w:lineRule="auto"/>
        <w:ind w:right="1418" w:firstLine="3975" w:firstLineChars="1650"/>
        <w:jc w:val="both"/>
      </w:pPr>
      <w:r>
        <w:rPr>
          <w:rFonts w:ascii="Times New Roman" w:hAnsi="Times New Roman" w:cs="Times New Roman"/>
          <w:b/>
          <w:sz w:val="24"/>
          <w:szCs w:val="24"/>
        </w:rPr>
        <w:t xml:space="preserve">Online Mode </w:t>
      </w:r>
    </w:p>
    <w:p w14:paraId="0BFABC14">
      <w:pPr>
        <w:spacing w:line="360" w:lineRule="auto"/>
        <w:jc w:val="both"/>
        <w:rPr>
          <w:rFonts w:ascii="Times New Roman" w:hAnsi="Times New Roman" w:cs="Times New Roman"/>
          <w:sz w:val="24"/>
          <w:szCs w:val="24"/>
        </w:rPr>
      </w:pPr>
      <w:r>
        <w:rPr>
          <w:rFonts w:ascii="Times New Roman" w:hAnsi="Times New Roman" w:cs="Times New Roman"/>
          <w:sz w:val="24"/>
          <w:szCs w:val="24"/>
        </w:rPr>
        <w:t>The AIU-AI-AADC (Association of Indian Universities -Avinashilingam Institute - Academic &amp; Administrative Development Centre), organized its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Short-Term Capacity Building Program on </w:t>
      </w:r>
      <w:r>
        <w:rPr>
          <w:rFonts w:ascii="Times New Roman" w:hAnsi="Times New Roman" w:cs="Times New Roman"/>
          <w:bCs/>
          <w:sz w:val="24"/>
          <w:szCs w:val="24"/>
        </w:rPr>
        <w:t xml:space="preserve">Streamlining Administrative Processes with Technology </w:t>
      </w:r>
      <w:r>
        <w:rPr>
          <w:rFonts w:ascii="Times New Roman" w:hAnsi="Times New Roman" w:cs="Times New Roman"/>
          <w:sz w:val="24"/>
          <w:szCs w:val="24"/>
        </w:rPr>
        <w:t xml:space="preserve">for the year 2025 from </w:t>
      </w:r>
      <w:r>
        <w:rPr>
          <w:rFonts w:ascii="Times New Roman" w:hAnsi="Times New Roman" w:cs="Times New Roman"/>
          <w:bCs/>
          <w:sz w:val="24"/>
          <w:szCs w:val="24"/>
        </w:rPr>
        <w:t>27</w:t>
      </w:r>
      <w:r>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February 2025 – 1</w:t>
      </w:r>
      <w:r>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March 2025.</w:t>
      </w:r>
      <w:r>
        <w:rPr>
          <w:rFonts w:ascii="Times New Roman" w:hAnsi="Times New Roman" w:cs="Times New Roman"/>
          <w:sz w:val="24"/>
          <w:szCs w:val="24"/>
        </w:rPr>
        <w:t xml:space="preserve"> </w:t>
      </w:r>
    </w:p>
    <w:p w14:paraId="2D0E0BA1">
      <w:pPr>
        <w:spacing w:line="360" w:lineRule="auto"/>
        <w:jc w:val="both"/>
        <w:rPr>
          <w:rFonts w:ascii="Times New Roman" w:hAnsi="Times New Roman" w:cs="Times New Roman"/>
          <w:sz w:val="24"/>
          <w:szCs w:val="24"/>
        </w:rPr>
      </w:pPr>
      <w:r>
        <w:rPr>
          <w:rFonts w:ascii="Times New Roman" w:hAnsi="Times New Roman" w:cs="Times New Roman"/>
          <w:sz w:val="24"/>
          <w:szCs w:val="24"/>
        </w:rPr>
        <w:t>In today’s fast-evolving digital landscape, higher education institutions are increasingly expected to deliver services efficiently while managing complex administrative operations. Non-teaching staff play a pivotal role in ensuring the smooth functioning of these institutions, handling diverse responsibilities such as data management, communication, coordination, and compliance. However, traditional administrative methods often involve repetitive tasks, manual processes, and reliance on paper-based systems, which can lead to inefficiencies, errors, and increased workload.</w:t>
      </w:r>
    </w:p>
    <w:p w14:paraId="0EE0FA74">
      <w:pPr>
        <w:spacing w:line="360" w:lineRule="auto"/>
        <w:jc w:val="both"/>
        <w:rPr>
          <w:rFonts w:ascii="Times New Roman" w:hAnsi="Times New Roman" w:cs="Times New Roman"/>
          <w:sz w:val="24"/>
          <w:szCs w:val="24"/>
        </w:rPr>
      </w:pPr>
      <w:r>
        <w:rPr>
          <w:rFonts w:ascii="Times New Roman" w:hAnsi="Times New Roman" w:cs="Times New Roman"/>
          <w:sz w:val="24"/>
          <w:szCs w:val="24"/>
        </w:rPr>
        <w:t>The integration of technology into administrative processes offers a trans-formative solution, enabling institutions to enhance productivity, streamline workflows, and improve decision-making. By leveraging tools such as cloud-based platforms, automation software, and advanced data visualization systems, administrative teams can reduce redundancy, ensure accuracy, and foster better collaboration. Additionally, the adoption of digital tools aligns with the broader goal of digital transformation in higher education, preparing institutions to meet future challenges effectively.</w:t>
      </w:r>
    </w:p>
    <w:p w14:paraId="67F4FB3F">
      <w:pPr>
        <w:spacing w:line="360" w:lineRule="auto"/>
        <w:jc w:val="both"/>
        <w:rPr>
          <w:rFonts w:ascii="Times New Roman" w:hAnsi="Times New Roman" w:cs="Times New Roman"/>
          <w:sz w:val="24"/>
          <w:szCs w:val="24"/>
        </w:rPr>
      </w:pPr>
      <w:r>
        <w:rPr>
          <w:rFonts w:ascii="Times New Roman" w:hAnsi="Times New Roman" w:cs="Times New Roman"/>
          <w:sz w:val="24"/>
          <w:szCs w:val="24"/>
        </w:rPr>
        <w:t>This three-day capacity-building program is designed to equip non-teaching staff with the knowledge and skills necessary to harness technology for administrative excellence. It emphasizes practical, hands-on training in using digital tools for data organization, task management, communication, and reporting. Through interactive sessions, participants will gain the confidence to implement technology-driven solutions in their daily workflows. By fostering a culture of innovation and adaptability, this program aims to empower administrative staff to contribute meaningfully to the digital evolution of their institutions.</w:t>
      </w:r>
    </w:p>
    <w:p w14:paraId="3C578830">
      <w:pPr>
        <w:spacing w:line="360" w:lineRule="auto"/>
        <w:jc w:val="both"/>
        <w:rPr>
          <w:rFonts w:ascii="Times New Roman" w:hAnsi="Times New Roman" w:cs="Times New Roman"/>
          <w:sz w:val="24"/>
          <w:szCs w:val="24"/>
        </w:rPr>
      </w:pPr>
      <w:r>
        <w:drawing>
          <wp:inline distT="0" distB="0" distL="114300" distR="114300">
            <wp:extent cx="5991225" cy="2644140"/>
            <wp:effectExtent l="9525" t="9525" r="19050" b="1333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8"/>
                    <a:stretch>
                      <a:fillRect/>
                    </a:stretch>
                  </pic:blipFill>
                  <pic:spPr>
                    <a:xfrm>
                      <a:off x="0" y="0"/>
                      <a:ext cx="5991225" cy="2644140"/>
                    </a:xfrm>
                    <a:prstGeom prst="rect">
                      <a:avLst/>
                    </a:prstGeom>
                    <a:noFill/>
                    <a:ln>
                      <a:solidFill>
                        <a:schemeClr val="tx1"/>
                      </a:solidFill>
                    </a:ln>
                  </pic:spPr>
                </pic:pic>
              </a:graphicData>
            </a:graphic>
          </wp:inline>
        </w:drawing>
      </w:r>
    </w:p>
    <w:p w14:paraId="05106D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program began with a prayer, followed by Dr. K. Ramya, Nodal Officer, AIU-AI-AADC, welcoming the gathering and briefing about the event. She explained the plan of action for the upcoming 3-day programme. </w:t>
      </w:r>
    </w:p>
    <w:p w14:paraId="623D46CF">
      <w:pPr>
        <w:spacing w:line="360" w:lineRule="auto"/>
        <w:jc w:val="both"/>
        <w:rPr>
          <w:rFonts w:ascii="Times New Roman" w:hAnsi="Times New Roman" w:cs="Times New Roman"/>
          <w:sz w:val="24"/>
          <w:szCs w:val="24"/>
        </w:rPr>
      </w:pPr>
      <w:r>
        <w:drawing>
          <wp:inline distT="0" distB="0" distL="114300" distR="114300">
            <wp:extent cx="5994400" cy="2320290"/>
            <wp:effectExtent l="9525" t="9525" r="15875" b="1333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9"/>
                    <a:stretch>
                      <a:fillRect/>
                    </a:stretch>
                  </pic:blipFill>
                  <pic:spPr>
                    <a:xfrm>
                      <a:off x="0" y="0"/>
                      <a:ext cx="5994400" cy="2320290"/>
                    </a:xfrm>
                    <a:prstGeom prst="rect">
                      <a:avLst/>
                    </a:prstGeom>
                    <a:noFill/>
                    <a:ln>
                      <a:solidFill>
                        <a:schemeClr val="tx1"/>
                      </a:solidFill>
                    </a:ln>
                  </pic:spPr>
                </pic:pic>
              </a:graphicData>
            </a:graphic>
          </wp:inline>
        </w:drawing>
      </w:r>
    </w:p>
    <w:p w14:paraId="63D2635D">
      <w:pPr>
        <w:spacing w:line="360" w:lineRule="auto"/>
        <w:jc w:val="both"/>
        <w:rPr>
          <w:rFonts w:ascii="Times New Roman" w:hAnsi="Times New Roman" w:cs="Times New Roman"/>
          <w:sz w:val="24"/>
          <w:szCs w:val="24"/>
        </w:rPr>
      </w:pPr>
      <w:r>
        <w:rPr>
          <w:rFonts w:ascii="Times New Roman" w:hAnsi="Times New Roman" w:cs="Times New Roman"/>
          <w:sz w:val="24"/>
          <w:szCs w:val="24"/>
        </w:rPr>
        <w:t>The three-day program received 265 registrations from across India, highlighting strong interest in digital skill enhancement.</w:t>
      </w:r>
    </w:p>
    <w:p w14:paraId="193AE3C5">
      <w:pPr>
        <w:spacing w:line="360" w:lineRule="auto"/>
        <w:jc w:val="both"/>
        <w:rPr>
          <w:rFonts w:ascii="Times New Roman" w:hAnsi="Times New Roman" w:cs="Times New Roman"/>
          <w:sz w:val="24"/>
          <w:szCs w:val="24"/>
        </w:rPr>
      </w:pPr>
      <w:r>
        <w:rPr>
          <w:rFonts w:ascii="Times New Roman" w:hAnsi="Times New Roman" w:cs="Times New Roman"/>
          <w:sz w:val="24"/>
          <w:szCs w:val="24"/>
        </w:rPr>
        <w:t>The program featured expert-led sessions on essential tools like MS Word, Google Docs, collaborative platforms, spreadsheets, cybersecurity, automation, social media for professional use, generative AI, email management, and time management. Distinguished speakers from academia and industry guided participants on leveraging digital innovations for administrative efficiency.</w:t>
      </w:r>
    </w:p>
    <w:p w14:paraId="0340AF26">
      <w:pPr>
        <w:spacing w:line="360" w:lineRule="auto"/>
        <w:jc w:val="both"/>
        <w:rPr>
          <w:rFonts w:ascii="Times New Roman" w:hAnsi="Times New Roman" w:cs="Times New Roman"/>
          <w:sz w:val="24"/>
          <w:szCs w:val="24"/>
        </w:rPr>
      </w:pPr>
      <w:r>
        <w:drawing>
          <wp:inline distT="0" distB="0" distL="114300" distR="114300">
            <wp:extent cx="2931160" cy="2489835"/>
            <wp:effectExtent l="9525" t="9525" r="12065" b="1524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10"/>
                    <a:stretch>
                      <a:fillRect/>
                    </a:stretch>
                  </pic:blipFill>
                  <pic:spPr>
                    <a:xfrm>
                      <a:off x="0" y="0"/>
                      <a:ext cx="2931160" cy="2489835"/>
                    </a:xfrm>
                    <a:prstGeom prst="rect">
                      <a:avLst/>
                    </a:prstGeom>
                    <a:noFill/>
                    <a:ln>
                      <a:solidFill>
                        <a:schemeClr val="tx1"/>
                      </a:solidFill>
                    </a:ln>
                  </pic:spPr>
                </pic:pic>
              </a:graphicData>
            </a:graphic>
          </wp:inline>
        </w:drawing>
      </w:r>
      <w:r>
        <w:t xml:space="preserve"> </w:t>
      </w:r>
      <w:r>
        <w:drawing>
          <wp:inline distT="0" distB="0" distL="114300" distR="114300">
            <wp:extent cx="2762885" cy="2503170"/>
            <wp:effectExtent l="9525" t="9525" r="27940" b="2095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11"/>
                    <a:stretch>
                      <a:fillRect/>
                    </a:stretch>
                  </pic:blipFill>
                  <pic:spPr>
                    <a:xfrm>
                      <a:off x="0" y="0"/>
                      <a:ext cx="2762885" cy="2503170"/>
                    </a:xfrm>
                    <a:prstGeom prst="rect">
                      <a:avLst/>
                    </a:prstGeom>
                    <a:noFill/>
                    <a:ln>
                      <a:solidFill>
                        <a:schemeClr val="tx1"/>
                      </a:solid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 xml:space="preserve">         </w:t>
      </w:r>
    </w:p>
    <w:p w14:paraId="638BE938">
      <w:pPr>
        <w:spacing w:line="360" w:lineRule="auto"/>
        <w:ind w:firstLine="3735" w:firstLineChars="1550"/>
        <w:jc w:val="both"/>
        <w:rPr>
          <w:rFonts w:ascii="Times New Roman" w:hAnsi="Times New Roman" w:cs="Times New Roman"/>
          <w:b/>
          <w:bCs/>
          <w:sz w:val="24"/>
          <w:szCs w:val="24"/>
        </w:rPr>
      </w:pPr>
      <w:r>
        <w:rPr>
          <w:rFonts w:ascii="Times New Roman" w:hAnsi="Times New Roman" w:cs="Times New Roman"/>
          <w:b/>
          <w:bCs/>
          <w:sz w:val="24"/>
          <w:szCs w:val="24"/>
        </w:rPr>
        <w:t>DAY 1: 27-02-2025</w:t>
      </w:r>
    </w:p>
    <w:p w14:paraId="097EEDD4">
      <w:pPr>
        <w:spacing w:line="360" w:lineRule="auto"/>
        <w:ind w:firstLine="4337" w:firstLineChars="1800"/>
        <w:jc w:val="both"/>
        <w:rPr>
          <w:rFonts w:ascii="Times New Roman" w:hAnsi="Times New Roman" w:cs="Times New Roman"/>
          <w:b/>
          <w:bCs/>
          <w:sz w:val="24"/>
          <w:szCs w:val="24"/>
        </w:rPr>
      </w:pPr>
      <w:r>
        <w:rPr>
          <w:rFonts w:ascii="Times New Roman" w:hAnsi="Times New Roman" w:cs="Times New Roman"/>
          <w:b/>
          <w:bCs/>
          <w:sz w:val="24"/>
          <w:szCs w:val="24"/>
        </w:rPr>
        <w:t>Session I</w:t>
      </w:r>
    </w:p>
    <w:p w14:paraId="65769862">
      <w:pPr>
        <w:spacing w:line="360" w:lineRule="auto"/>
        <w:jc w:val="both"/>
        <w:rPr>
          <w:rFonts w:ascii="Times New Roman" w:hAnsi="Times New Roman" w:cs="Times New Roman"/>
          <w:sz w:val="24"/>
          <w:szCs w:val="24"/>
        </w:rPr>
      </w:pPr>
      <w:r>
        <w:rPr>
          <w:rFonts w:ascii="Times New Roman" w:hAnsi="Times New Roman" w:cs="Times New Roman"/>
          <w:sz w:val="24"/>
          <w:szCs w:val="24"/>
        </w:rPr>
        <w:t>The forenoon session of Day 1 commenced with an engaging session on “</w:t>
      </w:r>
      <w:r>
        <w:rPr>
          <w:rFonts w:ascii="Times New Roman" w:hAnsi="Times New Roman" w:cs="Times New Roman"/>
          <w:b/>
          <w:bCs/>
          <w:sz w:val="24"/>
          <w:szCs w:val="24"/>
        </w:rPr>
        <w:t>Advanced Data Management and Analysis in Excel</w:t>
      </w:r>
      <w:r>
        <w:rPr>
          <w:rFonts w:ascii="Times New Roman" w:hAnsi="Times New Roman" w:cs="Times New Roman"/>
          <w:sz w:val="24"/>
          <w:szCs w:val="24"/>
        </w:rPr>
        <w:t xml:space="preserve">”, led by </w:t>
      </w:r>
      <w:r>
        <w:rPr>
          <w:rFonts w:ascii="Times New Roman" w:hAnsi="Times New Roman" w:cs="Times New Roman"/>
          <w:b/>
          <w:bCs/>
          <w:sz w:val="24"/>
          <w:szCs w:val="24"/>
        </w:rPr>
        <w:t>Ms. Anitha, a corporate trainer from My Skills Academy, Coimbatore</w:t>
      </w:r>
      <w:r>
        <w:rPr>
          <w:rFonts w:ascii="Times New Roman" w:hAnsi="Times New Roman" w:cs="Times New Roman"/>
          <w:sz w:val="24"/>
          <w:szCs w:val="24"/>
        </w:rPr>
        <w:t>. With over six years of experience in training professionals and students in business analytics, productivity tools, and programming, she brought valuable insights into the practical use of Microsoft Excel in academic and administrative contexts.</w:t>
      </w:r>
    </w:p>
    <w:p w14:paraId="11C0D48D">
      <w:pPr>
        <w:spacing w:line="360" w:lineRule="auto"/>
        <w:jc w:val="both"/>
        <w:rPr>
          <w:rFonts w:ascii="Times New Roman" w:hAnsi="Times New Roman" w:cs="Times New Roman"/>
          <w:sz w:val="24"/>
          <w:szCs w:val="24"/>
        </w:rPr>
      </w:pPr>
      <w:r>
        <w:rPr>
          <w:rFonts w:ascii="Times New Roman" w:hAnsi="Times New Roman" w:cs="Times New Roman"/>
          <w:sz w:val="24"/>
          <w:szCs w:val="24"/>
        </w:rPr>
        <w:t>Ms. Anitha began the session with an introduction to the importance of Excel in today’s data-driven work environment. She emphasized Excel’s continued relevance for data organization, analysis, and automation. The session was designed to provide hands-on exposure to Excel’s advanced functionalities to help participants streamline their tasks and improve productivity.</w:t>
      </w:r>
    </w:p>
    <w:p w14:paraId="2DA6DCBF">
      <w:pPr>
        <w:spacing w:line="360" w:lineRule="auto"/>
        <w:jc w:val="both"/>
        <w:rPr>
          <w:rFonts w:ascii="Times New Roman" w:hAnsi="Times New Roman" w:cs="Times New Roman"/>
          <w:sz w:val="24"/>
          <w:szCs w:val="24"/>
        </w:rPr>
      </w:pPr>
      <w:r>
        <w:drawing>
          <wp:inline distT="0" distB="0" distL="114300" distR="114300">
            <wp:extent cx="2893695" cy="2047240"/>
            <wp:effectExtent l="9525" t="9525" r="11430" b="19685"/>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pic:cNvPicPr>
                  </pic:nvPicPr>
                  <pic:blipFill>
                    <a:blip r:embed="rId12"/>
                    <a:stretch>
                      <a:fillRect/>
                    </a:stretch>
                  </pic:blipFill>
                  <pic:spPr>
                    <a:xfrm>
                      <a:off x="0" y="0"/>
                      <a:ext cx="2893695" cy="2047240"/>
                    </a:xfrm>
                    <a:prstGeom prst="rect">
                      <a:avLst/>
                    </a:prstGeom>
                    <a:noFill/>
                    <a:ln>
                      <a:solidFill>
                        <a:schemeClr val="tx1"/>
                      </a:solidFill>
                    </a:ln>
                  </pic:spPr>
                </pic:pic>
              </a:graphicData>
            </a:graphic>
          </wp:inline>
        </w:drawing>
      </w:r>
      <w:r>
        <w:t xml:space="preserve">  </w:t>
      </w:r>
      <w:r>
        <w:drawing>
          <wp:inline distT="0" distB="0" distL="114300" distR="114300">
            <wp:extent cx="2503805" cy="2078355"/>
            <wp:effectExtent l="9525" t="9525" r="20320" b="2667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a:picLocks noChangeAspect="1"/>
                    </pic:cNvPicPr>
                  </pic:nvPicPr>
                  <pic:blipFill>
                    <a:blip r:embed="rId13"/>
                    <a:stretch>
                      <a:fillRect/>
                    </a:stretch>
                  </pic:blipFill>
                  <pic:spPr>
                    <a:xfrm>
                      <a:off x="0" y="0"/>
                      <a:ext cx="2503805" cy="2078355"/>
                    </a:xfrm>
                    <a:prstGeom prst="rect">
                      <a:avLst/>
                    </a:prstGeom>
                    <a:noFill/>
                    <a:ln>
                      <a:solidFill>
                        <a:schemeClr val="tx1"/>
                      </a:solidFill>
                    </a:ln>
                  </pic:spPr>
                </pic:pic>
              </a:graphicData>
            </a:graphic>
          </wp:inline>
        </w:drawing>
      </w:r>
    </w:p>
    <w:p w14:paraId="756F55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technical segment began with a detailed demonstration of basic but powerful Excel functions such as </w:t>
      </w:r>
      <w:r>
        <w:rPr>
          <w:rFonts w:ascii="Times New Roman" w:hAnsi="Times New Roman" w:cs="Times New Roman"/>
          <w:b/>
          <w:bCs/>
          <w:sz w:val="24"/>
          <w:szCs w:val="24"/>
        </w:rPr>
        <w:t>SUM, AVERAGE, MEDIAN, COUNT, COUNTA, COUNTBLANK, and COUNTIF</w:t>
      </w:r>
      <w:r>
        <w:rPr>
          <w:rFonts w:ascii="Times New Roman" w:hAnsi="Times New Roman" w:cs="Times New Roman"/>
          <w:sz w:val="24"/>
          <w:szCs w:val="24"/>
        </w:rPr>
        <w:t>. She also explained</w:t>
      </w:r>
      <w:r>
        <w:rPr>
          <w:rFonts w:ascii="Times New Roman" w:hAnsi="Times New Roman" w:cs="Times New Roman"/>
          <w:b/>
          <w:bCs/>
          <w:sz w:val="24"/>
          <w:szCs w:val="24"/>
        </w:rPr>
        <w:t xml:space="preserve"> SUMIF</w:t>
      </w:r>
      <w:r>
        <w:rPr>
          <w:rFonts w:ascii="Times New Roman" w:hAnsi="Times New Roman" w:cs="Times New Roman"/>
          <w:sz w:val="24"/>
          <w:szCs w:val="24"/>
        </w:rPr>
        <w:t xml:space="preserve"> with practical use cases for conditional summing, which is useful for categorized data analysis. Each function was demonstrated with real-time examples to ensure clarity and better understanding.</w:t>
      </w:r>
    </w:p>
    <w:p w14:paraId="4B382E83">
      <w:pPr>
        <w:spacing w:line="360" w:lineRule="auto"/>
        <w:jc w:val="both"/>
        <w:rPr>
          <w:rFonts w:ascii="Times New Roman" w:hAnsi="Times New Roman" w:cs="Times New Roman"/>
          <w:sz w:val="24"/>
          <w:szCs w:val="24"/>
        </w:rPr>
      </w:pPr>
      <w:r>
        <w:drawing>
          <wp:inline distT="0" distB="0" distL="114300" distR="114300">
            <wp:extent cx="5994400" cy="2076450"/>
            <wp:effectExtent l="9525" t="9525" r="15875" b="952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pic:cNvPicPr>
                  </pic:nvPicPr>
                  <pic:blipFill>
                    <a:blip r:embed="rId14"/>
                    <a:stretch>
                      <a:fillRect/>
                    </a:stretch>
                  </pic:blipFill>
                  <pic:spPr>
                    <a:xfrm>
                      <a:off x="0" y="0"/>
                      <a:ext cx="5994400" cy="2076450"/>
                    </a:xfrm>
                    <a:prstGeom prst="rect">
                      <a:avLst/>
                    </a:prstGeom>
                    <a:noFill/>
                    <a:ln>
                      <a:solidFill>
                        <a:schemeClr val="tx1"/>
                      </a:solidFill>
                    </a:ln>
                  </pic:spPr>
                </pic:pic>
              </a:graphicData>
            </a:graphic>
          </wp:inline>
        </w:drawing>
      </w:r>
    </w:p>
    <w:p w14:paraId="455D3A1F">
      <w:pPr>
        <w:spacing w:line="360" w:lineRule="auto"/>
        <w:jc w:val="both"/>
        <w:rPr>
          <w:rFonts w:ascii="Times New Roman" w:hAnsi="Times New Roman" w:cs="Times New Roman"/>
          <w:sz w:val="24"/>
          <w:szCs w:val="24"/>
        </w:rPr>
      </w:pPr>
      <w:r>
        <w:drawing>
          <wp:inline distT="0" distB="0" distL="114300" distR="114300">
            <wp:extent cx="5996305" cy="2074545"/>
            <wp:effectExtent l="0" t="0" r="4445" b="1905"/>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pic:cNvPicPr>
                      <a:picLocks noChangeAspect="1"/>
                    </pic:cNvPicPr>
                  </pic:nvPicPr>
                  <pic:blipFill>
                    <a:blip r:embed="rId15"/>
                    <a:stretch>
                      <a:fillRect/>
                    </a:stretch>
                  </pic:blipFill>
                  <pic:spPr>
                    <a:xfrm>
                      <a:off x="0" y="0"/>
                      <a:ext cx="5996305" cy="2074545"/>
                    </a:xfrm>
                    <a:prstGeom prst="rect">
                      <a:avLst/>
                    </a:prstGeom>
                    <a:noFill/>
                    <a:ln>
                      <a:noFill/>
                    </a:ln>
                  </pic:spPr>
                </pic:pic>
              </a:graphicData>
            </a:graphic>
          </wp:inline>
        </w:drawing>
      </w:r>
    </w:p>
    <w:p w14:paraId="248B8B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key takeaways from the session was the explanation of Conditional Formatting.       Ms. Anitha showed how to apply various formatting rules to visually highlight </w:t>
      </w:r>
      <w:r>
        <w:rPr>
          <w:rFonts w:ascii="Times New Roman" w:hAnsi="Times New Roman" w:cs="Times New Roman"/>
          <w:b/>
          <w:bCs/>
          <w:sz w:val="24"/>
          <w:szCs w:val="24"/>
        </w:rPr>
        <w:t>data trends, outliers, and duplicates</w:t>
      </w:r>
      <w:r>
        <w:rPr>
          <w:rFonts w:ascii="Times New Roman" w:hAnsi="Times New Roman" w:cs="Times New Roman"/>
          <w:sz w:val="24"/>
          <w:szCs w:val="24"/>
        </w:rPr>
        <w:t>. She also demonstrated how to apply borders through conditional formatting to enhance data presentation.</w:t>
      </w:r>
    </w:p>
    <w:p w14:paraId="18788D90">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also addressed the practical challenge of auto-generating serial numbers that dynamically update even when rows are deleted. This feature is especially useful for maintaining consistency in datasets during regular updates.</w:t>
      </w:r>
    </w:p>
    <w:p w14:paraId="63DB7A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Ms. Anitha highlighted the importance of data cleaning in Excel. She introduced the </w:t>
      </w:r>
      <w:r>
        <w:rPr>
          <w:rFonts w:ascii="Times New Roman" w:hAnsi="Times New Roman" w:cs="Times New Roman"/>
          <w:b/>
          <w:bCs/>
          <w:sz w:val="24"/>
          <w:szCs w:val="24"/>
        </w:rPr>
        <w:t xml:space="preserve">CLEAN </w:t>
      </w:r>
      <w:r>
        <w:rPr>
          <w:rFonts w:ascii="Times New Roman" w:hAnsi="Times New Roman" w:cs="Times New Roman"/>
          <w:sz w:val="24"/>
          <w:szCs w:val="24"/>
        </w:rPr>
        <w:t>function and shared tips on removing blank spaces and unnecessary rows. She also guided participants on using keyboard shortcuts to clean data more efficiently.</w:t>
      </w:r>
    </w:p>
    <w:p w14:paraId="75EE82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functions covered included the </w:t>
      </w:r>
      <w:r>
        <w:rPr>
          <w:rFonts w:ascii="Times New Roman" w:hAnsi="Times New Roman" w:cs="Times New Roman"/>
          <w:b/>
          <w:bCs/>
          <w:sz w:val="24"/>
          <w:szCs w:val="24"/>
        </w:rPr>
        <w:t>REPT</w:t>
      </w:r>
      <w:r>
        <w:rPr>
          <w:rFonts w:ascii="Times New Roman" w:hAnsi="Times New Roman" w:cs="Times New Roman"/>
          <w:sz w:val="24"/>
          <w:szCs w:val="24"/>
        </w:rPr>
        <w:t xml:space="preserve"> function, used to repeat text values, and the </w:t>
      </w:r>
      <w:r>
        <w:rPr>
          <w:rFonts w:ascii="Times New Roman" w:hAnsi="Times New Roman" w:cs="Times New Roman"/>
          <w:b/>
          <w:bCs/>
          <w:sz w:val="24"/>
          <w:szCs w:val="24"/>
        </w:rPr>
        <w:t>TRANSPOSE</w:t>
      </w:r>
      <w:r>
        <w:rPr>
          <w:rFonts w:ascii="Times New Roman" w:hAnsi="Times New Roman" w:cs="Times New Roman"/>
          <w:sz w:val="24"/>
          <w:szCs w:val="24"/>
        </w:rPr>
        <w:t xml:space="preserve"> function, which helps in switching rows and columns. These functions were explained with clear use cases relevant to professional documentation.</w:t>
      </w:r>
    </w:p>
    <w:p w14:paraId="5A09D0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newly introduced </w:t>
      </w:r>
      <w:r>
        <w:rPr>
          <w:rFonts w:ascii="Times New Roman" w:hAnsi="Times New Roman" w:cs="Times New Roman"/>
          <w:b/>
          <w:bCs/>
          <w:sz w:val="24"/>
          <w:szCs w:val="24"/>
        </w:rPr>
        <w:t>VSTACK</w:t>
      </w:r>
      <w:r>
        <w:rPr>
          <w:rFonts w:ascii="Times New Roman" w:hAnsi="Times New Roman" w:cs="Times New Roman"/>
          <w:sz w:val="24"/>
          <w:szCs w:val="24"/>
        </w:rPr>
        <w:t xml:space="preserve"> function was also discussed, enabling users to combine datasets vertically. Additionally, the </w:t>
      </w:r>
      <w:r>
        <w:rPr>
          <w:rFonts w:ascii="Times New Roman" w:hAnsi="Times New Roman" w:cs="Times New Roman"/>
          <w:b/>
          <w:bCs/>
          <w:sz w:val="24"/>
          <w:szCs w:val="24"/>
        </w:rPr>
        <w:t>VLOOKUP</w:t>
      </w:r>
      <w:r>
        <w:rPr>
          <w:rFonts w:ascii="Times New Roman" w:hAnsi="Times New Roman" w:cs="Times New Roman"/>
          <w:sz w:val="24"/>
          <w:szCs w:val="24"/>
        </w:rPr>
        <w:t xml:space="preserve"> function was explained in detail, along with examples to retrieve specific information from large data tables.</w:t>
      </w:r>
    </w:p>
    <w:p w14:paraId="45A34E0E">
      <w:pPr>
        <w:spacing w:line="360" w:lineRule="auto"/>
        <w:jc w:val="both"/>
        <w:rPr>
          <w:rFonts w:ascii="Times New Roman" w:hAnsi="Times New Roman" w:cs="Times New Roman"/>
          <w:sz w:val="24"/>
          <w:szCs w:val="24"/>
        </w:rPr>
      </w:pPr>
      <w:r>
        <w:rPr>
          <w:rFonts w:ascii="Times New Roman" w:hAnsi="Times New Roman" w:cs="Times New Roman"/>
          <w:sz w:val="24"/>
          <w:szCs w:val="24"/>
        </w:rPr>
        <w:t>Throughout the session, participants actively interacted with the resource person, asking questions and clarifying doubts related to formatting, data organization, and function usage. The session was hands-on, and participants followed along with the demonstrations, enhancing their learning experience.</w:t>
      </w:r>
    </w:p>
    <w:p w14:paraId="24F64841">
      <w:pPr>
        <w:spacing w:line="360" w:lineRule="auto"/>
        <w:jc w:val="both"/>
        <w:rPr>
          <w:rFonts w:ascii="Times New Roman" w:hAnsi="Times New Roman" w:cs="Times New Roman"/>
          <w:sz w:val="24"/>
          <w:szCs w:val="24"/>
        </w:rPr>
      </w:pPr>
      <w:r>
        <w:rPr>
          <w:rFonts w:ascii="Times New Roman" w:hAnsi="Times New Roman" w:cs="Times New Roman"/>
          <w:sz w:val="24"/>
          <w:szCs w:val="24"/>
        </w:rPr>
        <w:t>In conclusion, the forenoon session on Day 1 offered a solid foundation in advanced Excel features, preparing participants to handle data more effectively. Ms. Anitha’s clear explanations and practical demonstrations made the session informative and highly beneficial for all attendees.</w:t>
      </w:r>
    </w:p>
    <w:p w14:paraId="173E9EF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Key Takeaways:</w:t>
      </w:r>
    </w:p>
    <w:p w14:paraId="58640EF0">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Participants explored essential Excel functions such as SUM, AVERAGE, MEDIAN, COUNT, COUNTA, COUNTBLANK, COUNTIF, and SUMIF, which are vital for accurate data analysis and reporting.</w:t>
      </w:r>
    </w:p>
    <w:p w14:paraId="119DFE68">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Conditional formatting was demonstrated effectively, allowing participants to highlight specific data trends, apply custom borders, and make datasets visually appealing and easier to interpret.</w:t>
      </w:r>
    </w:p>
    <w:p w14:paraId="7535A0DD">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 practical technique for generating dynamic serial numbers that update automatically even after row deletions was shared, helping in maintaining clean and consistent datasets.</w:t>
      </w:r>
    </w:p>
    <w:p w14:paraId="25692A42">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included valuable data cleaning tips using the CLEAN function, along with keyboard shortcuts for removing unwanted characters and blank rows to ensure data accuracy.</w:t>
      </w:r>
    </w:p>
    <w:p w14:paraId="4E86F613">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Functions like REPT and TRANSPOSE were demonstrated to repeat text patterns and rearrange data layout, aiding in creative data presentation and flexibility in reporting.</w:t>
      </w:r>
    </w:p>
    <w:p w14:paraId="2A9B1769">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newly introduced VSTACK function was explained, showing how to stack multiple arrays vertically, which simplifies merging data from different tables or sources.</w:t>
      </w:r>
    </w:p>
    <w:p w14:paraId="1ADDEF30">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 detailed explanation of the V</w:t>
      </w:r>
    </w:p>
    <w:p w14:paraId="4F2DC852">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LOOKUP function helped participants understand how to search and extract data from large tables using real-time examples and scenarios.</w:t>
      </w:r>
    </w:p>
    <w:p w14:paraId="2A6AE15C">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Throughout the session, participants interacted actively, raised queries, and practiced alongside the trainer, making the session engaging, hands-on, and impactful for practical learning.</w:t>
      </w:r>
      <w:r>
        <w:rPr>
          <w:rFonts w:hint="eastAsia" w:ascii="Times New Roman" w:hAnsi="Times New Roman" w:cs="Times New Roman"/>
          <w:sz w:val="24"/>
          <w:szCs w:val="24"/>
        </w:rPr>
        <w:t xml:space="preserve"> </w:t>
      </w:r>
    </w:p>
    <w:p w14:paraId="61544BA7">
      <w:pPr>
        <w:spacing w:line="360" w:lineRule="auto"/>
        <w:ind w:firstLine="3735" w:firstLineChars="1550"/>
        <w:jc w:val="both"/>
        <w:rPr>
          <w:rFonts w:ascii="Times New Roman" w:hAnsi="Times New Roman" w:cs="Times New Roman"/>
          <w:b/>
          <w:bCs/>
          <w:sz w:val="24"/>
          <w:szCs w:val="24"/>
        </w:rPr>
      </w:pPr>
      <w:r>
        <w:rPr>
          <w:rFonts w:ascii="Times New Roman" w:hAnsi="Times New Roman" w:cs="Times New Roman"/>
          <w:b/>
          <w:bCs/>
          <w:sz w:val="24"/>
          <w:szCs w:val="24"/>
        </w:rPr>
        <w:t>DAY 1: 27-02-2025</w:t>
      </w:r>
    </w:p>
    <w:p w14:paraId="79E73F93">
      <w:pPr>
        <w:spacing w:line="360" w:lineRule="auto"/>
        <w:ind w:firstLine="4337" w:firstLineChars="1800"/>
        <w:jc w:val="both"/>
        <w:rPr>
          <w:rFonts w:ascii="Times New Roman" w:hAnsi="Times New Roman" w:cs="Times New Roman"/>
          <w:b/>
          <w:bCs/>
          <w:sz w:val="24"/>
          <w:szCs w:val="24"/>
        </w:rPr>
      </w:pPr>
      <w:r>
        <w:rPr>
          <w:rFonts w:ascii="Times New Roman" w:hAnsi="Times New Roman" w:cs="Times New Roman"/>
          <w:b/>
          <w:bCs/>
          <w:sz w:val="24"/>
          <w:szCs w:val="24"/>
        </w:rPr>
        <w:t xml:space="preserve">Session II </w:t>
      </w:r>
    </w:p>
    <w:p w14:paraId="377ED88C">
      <w:pPr>
        <w:spacing w:line="360" w:lineRule="auto"/>
        <w:jc w:val="both"/>
        <w:rPr>
          <w:rFonts w:ascii="Times New Roman" w:hAnsi="Times New Roman" w:cs="Times New Roman"/>
          <w:sz w:val="24"/>
          <w:szCs w:val="24"/>
        </w:rPr>
      </w:pPr>
      <w:r>
        <w:rPr>
          <w:rFonts w:ascii="Times New Roman" w:hAnsi="Times New Roman" w:cs="Times New Roman"/>
          <w:sz w:val="24"/>
          <w:szCs w:val="24"/>
        </w:rPr>
        <w:t>Topic: Document Management and Sharing, Automating Routine Processes, and Introduction to Cloud-Based Tools – Ms. Nandhini Swaminathan, Cloud Trainer &amp; Cloud Admin, My Skills Academy, Coimbatore</w:t>
      </w:r>
    </w:p>
    <w:p w14:paraId="18464D4D">
      <w:pPr>
        <w:spacing w:line="360" w:lineRule="auto"/>
        <w:jc w:val="both"/>
        <w:rPr>
          <w:rFonts w:ascii="Times New Roman" w:hAnsi="Times New Roman" w:cs="Times New Roman"/>
          <w:sz w:val="24"/>
          <w:szCs w:val="24"/>
        </w:rPr>
      </w:pPr>
      <w:r>
        <w:rPr>
          <w:rFonts w:ascii="Times New Roman" w:hAnsi="Times New Roman" w:cs="Times New Roman"/>
          <w:sz w:val="24"/>
          <w:szCs w:val="24"/>
        </w:rPr>
        <w:t>The second session of the day was delivered by Ms. Nandhini Swaminathan, who provided an engaging and practical overview of document management, automation of routine tasks, and the use of cloud-based tools through Google Workspace. The session began with an introduction to the wide range of tools available in Google Workspace, including Gmail, Calendar, Drive, Docs, Sheets, Slides, Meet, Chat, and the newly integrated Gemini AI assistant. Ms. Nandhini emphasized the importance of effective time management and demonstrated tips to manage calendar events within Gmail, share calendars, and schedule meetings seamlessly from anywhere.</w:t>
      </w:r>
    </w:p>
    <w:p w14:paraId="5C103FAA">
      <w:pPr>
        <w:spacing w:line="360" w:lineRule="auto"/>
        <w:jc w:val="both"/>
        <w:rPr>
          <w:rFonts w:ascii="Times New Roman" w:hAnsi="Times New Roman" w:cs="Times New Roman"/>
          <w:sz w:val="24"/>
          <w:szCs w:val="24"/>
        </w:rPr>
      </w:pPr>
    </w:p>
    <w:p w14:paraId="76673B8A">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712460" cy="2280920"/>
            <wp:effectExtent l="0" t="0" r="2540" b="5080"/>
            <wp:docPr id="3" name="Picture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2"/>
                    <pic:cNvPicPr>
                      <a:picLocks noChangeAspect="1"/>
                    </pic:cNvPicPr>
                  </pic:nvPicPr>
                  <pic:blipFill>
                    <a:blip r:embed="rId16"/>
                    <a:stretch>
                      <a:fillRect/>
                    </a:stretch>
                  </pic:blipFill>
                  <pic:spPr>
                    <a:xfrm>
                      <a:off x="0" y="0"/>
                      <a:ext cx="5712460" cy="2280920"/>
                    </a:xfrm>
                    <a:prstGeom prst="rect">
                      <a:avLst/>
                    </a:prstGeom>
                  </pic:spPr>
                </pic:pic>
              </a:graphicData>
            </a:graphic>
          </wp:inline>
        </w:drawing>
      </w:r>
    </w:p>
    <w:p w14:paraId="716414B7">
      <w:pPr>
        <w:spacing w:line="360" w:lineRule="auto"/>
        <w:jc w:val="both"/>
        <w:rPr>
          <w:rFonts w:ascii="Times New Roman" w:hAnsi="Times New Roman" w:cs="Times New Roman"/>
          <w:sz w:val="24"/>
          <w:szCs w:val="24"/>
        </w:rPr>
      </w:pPr>
    </w:p>
    <w:p w14:paraId="277BACCA">
      <w:pPr>
        <w:spacing w:line="360" w:lineRule="auto"/>
        <w:jc w:val="both"/>
        <w:rPr>
          <w:rFonts w:ascii="Times New Roman" w:hAnsi="Times New Roman" w:cs="Times New Roman"/>
          <w:sz w:val="24"/>
          <w:szCs w:val="24"/>
        </w:rPr>
      </w:pPr>
    </w:p>
    <w:p w14:paraId="4EA0820C">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985510" cy="2200910"/>
            <wp:effectExtent l="0" t="0" r="15240" b="8890"/>
            <wp:docPr id="4" name="Picture 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9"/>
                    <pic:cNvPicPr>
                      <a:picLocks noChangeAspect="1"/>
                    </pic:cNvPicPr>
                  </pic:nvPicPr>
                  <pic:blipFill>
                    <a:blip r:embed="rId17"/>
                    <a:stretch>
                      <a:fillRect/>
                    </a:stretch>
                  </pic:blipFill>
                  <pic:spPr>
                    <a:xfrm>
                      <a:off x="0" y="0"/>
                      <a:ext cx="5985510" cy="2200910"/>
                    </a:xfrm>
                    <a:prstGeom prst="rect">
                      <a:avLst/>
                    </a:prstGeom>
                  </pic:spPr>
                </pic:pic>
              </a:graphicData>
            </a:graphic>
          </wp:inline>
        </w:drawing>
      </w:r>
    </w:p>
    <w:p w14:paraId="7EA9D6D4">
      <w:pPr>
        <w:spacing w:line="360" w:lineRule="auto"/>
        <w:jc w:val="both"/>
        <w:rPr>
          <w:rFonts w:ascii="Times New Roman" w:hAnsi="Times New Roman" w:cs="Times New Roman"/>
          <w:sz w:val="24"/>
          <w:szCs w:val="24"/>
        </w:rPr>
      </w:pPr>
      <w:r>
        <w:rPr>
          <w:rFonts w:ascii="Times New Roman" w:hAnsi="Times New Roman" w:cs="Times New Roman"/>
          <w:sz w:val="24"/>
          <w:szCs w:val="24"/>
        </w:rPr>
        <w:t>She further explained how Google Chat and Spaces can be used for real-time collaboration, internal communication, and maintaining team productivity. The usage of Chrome browser was also addressed with tips on managing tabs, using keyboard shortcuts, and creating website shortcuts for easy access. The session continued with detailed demonstrations on formatting and customizing documents in Google Docs, writing strong proposals, and sharing final documents efficiently. She also highlighted the power of generative AI in Docs and Drive to enhance productivity and collaboration within shared drives.</w:t>
      </w:r>
    </w:p>
    <w:p w14:paraId="54A3865D">
      <w:pPr>
        <w:spacing w:line="360" w:lineRule="auto"/>
        <w:jc w:val="both"/>
        <w:rPr>
          <w:rFonts w:ascii="Times New Roman" w:hAnsi="Times New Roman" w:cs="Times New Roman"/>
          <w:sz w:val="24"/>
          <w:szCs w:val="24"/>
        </w:rPr>
      </w:pPr>
      <w:r>
        <w:rPr>
          <w:rFonts w:ascii="Times New Roman" w:hAnsi="Times New Roman" w:cs="Times New Roman"/>
          <w:sz w:val="24"/>
          <w:szCs w:val="24"/>
        </w:rPr>
        <w:t>One of the most valuable parts of the session was the deep dive into Google Gemini. Ms. Nandhini showed how Gemini can assist in drafting content in Gmail, summarizing documents, organizing data in Sheets, and even enhancing presentation visuals in Slides. She explained how to use effective prompts to generate content, polish drafts, create custom backgrounds, and improve meeting experiences. Communication management using Gmail was another focus area, with tips to optimize the inbox, manage important or sensitive emails, and reduce unwanted messages, including the use of generative AI.</w:t>
      </w:r>
    </w:p>
    <w:p w14:paraId="206687A9">
      <w:pPr>
        <w:spacing w:line="360" w:lineRule="auto"/>
        <w:jc w:val="both"/>
        <w:rPr>
          <w:rFonts w:ascii="Times New Roman" w:hAnsi="Times New Roman" w:cs="Times New Roman"/>
          <w:sz w:val="24"/>
          <w:szCs w:val="24"/>
        </w:rPr>
      </w:pPr>
      <w:r>
        <w:rPr>
          <w:rFonts w:ascii="Times New Roman" w:hAnsi="Times New Roman" w:cs="Times New Roman"/>
          <w:sz w:val="24"/>
          <w:szCs w:val="24"/>
        </w:rPr>
        <w:t>In Google Meet, she explained how to collaborate during meetings, manage audio/video settings, control participant access, and share content effectively. She also walked through project planning in Google Sheets, importing and formatting data, and tips to clean up large datasets. For Google Slides, she shared best practices for impactful presentations, especially during video meetings, and showed how generative AI can assist in visual storytelling.</w:t>
      </w:r>
    </w:p>
    <w:p w14:paraId="186F2B20">
      <w:pPr>
        <w:spacing w:line="360" w:lineRule="auto"/>
        <w:jc w:val="both"/>
        <w:rPr>
          <w:rFonts w:ascii="Times New Roman" w:hAnsi="Times New Roman" w:cs="Times New Roman"/>
          <w:sz w:val="24"/>
          <w:szCs w:val="24"/>
        </w:rPr>
      </w:pPr>
      <w:r>
        <w:rPr>
          <w:rFonts w:ascii="Times New Roman" w:hAnsi="Times New Roman" w:cs="Times New Roman"/>
          <w:sz w:val="24"/>
          <w:szCs w:val="24"/>
        </w:rPr>
        <w:t>Finally, Ms. Nandhini explained Google Workspace subscription details, how to add and manage users, set passwords, and adjust security settings. Each feature and tool was demonstrated clearly, offering practical insights into how cloud-based tools can simplify and automate everyday tasks. The session was highly interactive, well-structured, and enriched with live demonstrations, leaving the participants with a clear understanding of how to apply these tools effectively in both academic and administrative environments.</w:t>
      </w:r>
    </w:p>
    <w:p w14:paraId="7BD61E1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Key Takeaways:</w:t>
      </w:r>
      <w:r>
        <w:rPr>
          <w:rFonts w:ascii="Times New Roman" w:hAnsi="Times New Roman" w:cs="Times New Roman"/>
          <w:sz w:val="24"/>
          <w:szCs w:val="24"/>
        </w:rPr>
        <w:br w:type="textWrapping"/>
      </w:r>
      <w:r>
        <w:rPr>
          <w:rFonts w:ascii="Times New Roman" w:hAnsi="Times New Roman" w:cs="Times New Roman"/>
          <w:sz w:val="24"/>
          <w:szCs w:val="24"/>
        </w:rPr>
        <w:t>✔ Practical understanding of Google Workspace tools and their integration for daily work</w:t>
      </w:r>
      <w:r>
        <w:rPr>
          <w:rFonts w:ascii="Times New Roman" w:hAnsi="Times New Roman" w:cs="Times New Roman"/>
          <w:sz w:val="24"/>
          <w:szCs w:val="24"/>
        </w:rPr>
        <w:br w:type="textWrapping"/>
      </w:r>
      <w:r>
        <w:rPr>
          <w:rFonts w:ascii="Times New Roman" w:hAnsi="Times New Roman" w:cs="Times New Roman"/>
          <w:sz w:val="24"/>
          <w:szCs w:val="24"/>
        </w:rPr>
        <w:t>✔ Effective techniques for managing schedules, communication, and collaboration using Calendar, Gmail, Meet, and Chat</w:t>
      </w:r>
      <w:r>
        <w:rPr>
          <w:rFonts w:ascii="Times New Roman" w:hAnsi="Times New Roman" w:cs="Times New Roman"/>
          <w:sz w:val="24"/>
          <w:szCs w:val="24"/>
        </w:rPr>
        <w:br w:type="textWrapping"/>
      </w:r>
      <w:r>
        <w:rPr>
          <w:rFonts w:ascii="Times New Roman" w:hAnsi="Times New Roman" w:cs="Times New Roman"/>
          <w:sz w:val="24"/>
          <w:szCs w:val="24"/>
        </w:rPr>
        <w:t>✔ Improved skills in organizing, formatting, and sharing documents and data using Docs, Drive, Sheets, and Slides</w:t>
      </w:r>
      <w:r>
        <w:rPr>
          <w:rFonts w:ascii="Times New Roman" w:hAnsi="Times New Roman" w:cs="Times New Roman"/>
          <w:sz w:val="24"/>
          <w:szCs w:val="24"/>
        </w:rPr>
        <w:br w:type="textWrapping"/>
      </w:r>
      <w:r>
        <w:rPr>
          <w:rFonts w:ascii="Times New Roman" w:hAnsi="Times New Roman" w:cs="Times New Roman"/>
          <w:sz w:val="24"/>
          <w:szCs w:val="24"/>
        </w:rPr>
        <w:t>✔ Introduction to Google Gemini and its role in drafting, summarizing, illustrating, and automating content</w:t>
      </w:r>
      <w:r>
        <w:rPr>
          <w:rFonts w:ascii="Times New Roman" w:hAnsi="Times New Roman" w:cs="Times New Roman"/>
          <w:sz w:val="24"/>
          <w:szCs w:val="24"/>
        </w:rPr>
        <w:br w:type="textWrapping"/>
      </w:r>
      <w:r>
        <w:rPr>
          <w:rFonts w:ascii="Times New Roman" w:hAnsi="Times New Roman" w:cs="Times New Roman"/>
          <w:sz w:val="24"/>
          <w:szCs w:val="24"/>
        </w:rPr>
        <w:t>✔ Admin-level knowledge on user creation, security settings, and subscription details of Google Workspace</w:t>
      </w:r>
      <w:r>
        <w:rPr>
          <w:rFonts w:ascii="Times New Roman" w:hAnsi="Times New Roman" w:cs="Times New Roman"/>
          <w:sz w:val="24"/>
          <w:szCs w:val="24"/>
        </w:rPr>
        <w:br w:type="textWrapping"/>
      </w:r>
      <w:r>
        <w:rPr>
          <w:rFonts w:ascii="Times New Roman" w:hAnsi="Times New Roman" w:cs="Times New Roman"/>
          <w:sz w:val="24"/>
          <w:szCs w:val="24"/>
        </w:rPr>
        <w:t>✔ Confidence to use generative AI features to boost productivity and simplify routine processes</w:t>
      </w:r>
    </w:p>
    <w:p w14:paraId="604D9D1E">
      <w:pPr>
        <w:spacing w:line="360" w:lineRule="auto"/>
        <w:ind w:firstLine="3735" w:firstLineChars="1550"/>
        <w:jc w:val="both"/>
        <w:rPr>
          <w:rFonts w:ascii="Times New Roman" w:hAnsi="Times New Roman" w:cs="Times New Roman"/>
          <w:b/>
          <w:bCs/>
          <w:sz w:val="24"/>
          <w:szCs w:val="24"/>
        </w:rPr>
      </w:pPr>
      <w:r>
        <w:rPr>
          <w:rFonts w:ascii="Times New Roman" w:hAnsi="Times New Roman" w:cs="Times New Roman"/>
          <w:b/>
          <w:bCs/>
          <w:sz w:val="24"/>
          <w:szCs w:val="24"/>
        </w:rPr>
        <w:t>DAY 2: 28-02-2025</w:t>
      </w:r>
    </w:p>
    <w:p w14:paraId="1C916171">
      <w:pPr>
        <w:spacing w:line="360" w:lineRule="auto"/>
        <w:ind w:firstLine="4337" w:firstLineChars="1800"/>
        <w:jc w:val="both"/>
        <w:rPr>
          <w:rFonts w:ascii="Times New Roman" w:hAnsi="Times New Roman" w:cs="Times New Roman"/>
          <w:b/>
          <w:bCs/>
          <w:sz w:val="24"/>
          <w:szCs w:val="24"/>
        </w:rPr>
      </w:pPr>
      <w:r>
        <w:rPr>
          <w:rFonts w:ascii="Times New Roman" w:hAnsi="Times New Roman" w:cs="Times New Roman"/>
          <w:b/>
          <w:bCs/>
          <w:sz w:val="24"/>
          <w:szCs w:val="24"/>
        </w:rPr>
        <w:t>Session I</w:t>
      </w:r>
    </w:p>
    <w:p w14:paraId="1053E1DA">
      <w:pPr>
        <w:spacing w:line="360" w:lineRule="auto"/>
        <w:jc w:val="both"/>
        <w:rPr>
          <w:rFonts w:ascii="Times New Roman" w:hAnsi="Times New Roman" w:cs="Times New Roman"/>
          <w:sz w:val="24"/>
          <w:szCs w:val="24"/>
        </w:rPr>
      </w:pPr>
      <w:r>
        <w:rPr>
          <w:rFonts w:ascii="Times New Roman" w:hAnsi="Times New Roman" w:cs="Times New Roman"/>
          <w:sz w:val="24"/>
          <w:szCs w:val="24"/>
        </w:rPr>
        <w:t>Session 1 of Day 2 was conducted by Ms. Anitha A., Corporate Trainer, My Skills Academy, Coimbatore, on the topic “Automating Data with Excel Functions and Formulas &amp; Boosting Productivity with Macros and Real-World Applications.” The session was highly interactive and hands-on, where the resource person skillfully demonstrated various Excel functions with real-time examples, focusing on how automation in Excel can save time and improve accuracy.</w:t>
      </w:r>
    </w:p>
    <w:p w14:paraId="7D0C2BB4">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2846705" cy="2310130"/>
            <wp:effectExtent l="0" t="0" r="10795" b="13970"/>
            <wp:docPr id="5" name="Picture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
                    <pic:cNvPicPr>
                      <a:picLocks noChangeAspect="1"/>
                    </pic:cNvPicPr>
                  </pic:nvPicPr>
                  <pic:blipFill>
                    <a:blip r:embed="rId18"/>
                    <a:stretch>
                      <a:fillRect/>
                    </a:stretch>
                  </pic:blipFill>
                  <pic:spPr>
                    <a:xfrm>
                      <a:off x="0" y="0"/>
                      <a:ext cx="2846705" cy="2310130"/>
                    </a:xfrm>
                    <a:prstGeom prst="rect">
                      <a:avLst/>
                    </a:prstGeom>
                  </pic:spPr>
                </pic:pic>
              </a:graphicData>
            </a:graphic>
          </wp:inline>
        </w:drawing>
      </w:r>
      <w:r>
        <w:rPr>
          <w:rFonts w:ascii="Times New Roman" w:hAnsi="Times New Roman" w:cs="Times New Roman"/>
          <w:sz w:val="24"/>
          <w:szCs w:val="24"/>
        </w:rPr>
        <w:drawing>
          <wp:inline distT="0" distB="0" distL="114300" distR="114300">
            <wp:extent cx="3109595" cy="2308860"/>
            <wp:effectExtent l="0" t="0" r="14605" b="15240"/>
            <wp:docPr id="6" name="Picture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2"/>
                    <pic:cNvPicPr>
                      <a:picLocks noChangeAspect="1"/>
                    </pic:cNvPicPr>
                  </pic:nvPicPr>
                  <pic:blipFill>
                    <a:blip r:embed="rId19"/>
                    <a:stretch>
                      <a:fillRect/>
                    </a:stretch>
                  </pic:blipFill>
                  <pic:spPr>
                    <a:xfrm>
                      <a:off x="0" y="0"/>
                      <a:ext cx="3109595" cy="2308860"/>
                    </a:xfrm>
                    <a:prstGeom prst="rect">
                      <a:avLst/>
                    </a:prstGeom>
                  </pic:spPr>
                </pic:pic>
              </a:graphicData>
            </a:graphic>
          </wp:inline>
        </w:drawing>
      </w:r>
    </w:p>
    <w:p w14:paraId="5D97315A">
      <w:pPr>
        <w:spacing w:line="360" w:lineRule="auto"/>
        <w:jc w:val="both"/>
        <w:rPr>
          <w:rFonts w:ascii="Times New Roman" w:hAnsi="Times New Roman" w:cs="Times New Roman"/>
          <w:sz w:val="24"/>
          <w:szCs w:val="24"/>
        </w:rPr>
      </w:pPr>
      <w:r>
        <w:rPr>
          <w:rFonts w:ascii="Times New Roman" w:hAnsi="Times New Roman" w:cs="Times New Roman"/>
          <w:sz w:val="24"/>
          <w:szCs w:val="24"/>
        </w:rPr>
        <w:t>Ms. Anitha began the session with a demonstration on how to apply conditional formatting using the formula = $A2&lt;&gt;"" to highlight cells based on data availability. This helped participants understand how visual cues in Excel can assist in better data interpretation. She then introduced a dynamic method to generate serial numbers using the formula =ROW()-ROW($A$2), which automatically updates even when rows are deleted, making data handling more efficient.</w:t>
      </w:r>
    </w:p>
    <w:p w14:paraId="0C4D2317">
      <w:pPr>
        <w:spacing w:line="360" w:lineRule="auto"/>
        <w:jc w:val="both"/>
        <w:rPr>
          <w:rFonts w:ascii="Times New Roman" w:hAnsi="Times New Roman" w:cs="Times New Roman"/>
          <w:sz w:val="24"/>
          <w:szCs w:val="24"/>
        </w:rPr>
      </w:pPr>
      <w:r>
        <w:rPr>
          <w:rFonts w:ascii="Times New Roman" w:hAnsi="Times New Roman" w:cs="Times New Roman"/>
          <w:sz w:val="24"/>
          <w:szCs w:val="24"/>
        </w:rPr>
        <w:t>She moved on to data cleaning techniques, explaining how the SUBSTITUTE function =SUBSTITUTE(B10," ","") can remove unwanted spaces in data entries. For quick summation of rows, she demonstrated the use of =SUM(A3:D3) and highlighted keyboard shortcuts to boost productivity. She also explained how to use TRANSPOSE to convert rows into columns and vice versa, which is particularly useful for data restructuring.</w:t>
      </w:r>
    </w:p>
    <w:p w14:paraId="0647D139">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213350" cy="1953260"/>
            <wp:effectExtent l="0" t="0" r="6350" b="8890"/>
            <wp:docPr id="7" name="Picture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1"/>
                    <pic:cNvPicPr>
                      <a:picLocks noChangeAspect="1"/>
                    </pic:cNvPicPr>
                  </pic:nvPicPr>
                  <pic:blipFill>
                    <a:blip r:embed="rId20"/>
                    <a:stretch>
                      <a:fillRect/>
                    </a:stretch>
                  </pic:blipFill>
                  <pic:spPr>
                    <a:xfrm>
                      <a:off x="0" y="0"/>
                      <a:ext cx="5213350" cy="1953260"/>
                    </a:xfrm>
                    <a:prstGeom prst="rect">
                      <a:avLst/>
                    </a:prstGeom>
                  </pic:spPr>
                </pic:pic>
              </a:graphicData>
            </a:graphic>
          </wp:inline>
        </w:drawing>
      </w:r>
    </w:p>
    <w:p w14:paraId="0C321D1A">
      <w:pPr>
        <w:spacing w:line="360" w:lineRule="auto"/>
        <w:jc w:val="center"/>
        <w:rPr>
          <w:rFonts w:ascii="Times New Roman" w:hAnsi="Times New Roman" w:cs="Times New Roman"/>
          <w:sz w:val="24"/>
          <w:szCs w:val="24"/>
        </w:rPr>
      </w:pPr>
      <w:r>
        <w:drawing>
          <wp:inline distT="0" distB="0" distL="114300" distR="114300">
            <wp:extent cx="5250815" cy="2150745"/>
            <wp:effectExtent l="0" t="0" r="6985"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21"/>
                    <a:stretch>
                      <a:fillRect/>
                    </a:stretch>
                  </pic:blipFill>
                  <pic:spPr>
                    <a:xfrm>
                      <a:off x="0" y="0"/>
                      <a:ext cx="5250815" cy="2150745"/>
                    </a:xfrm>
                    <a:prstGeom prst="rect">
                      <a:avLst/>
                    </a:prstGeom>
                    <a:noFill/>
                    <a:ln>
                      <a:noFill/>
                    </a:ln>
                  </pic:spPr>
                </pic:pic>
              </a:graphicData>
            </a:graphic>
          </wp:inline>
        </w:drawing>
      </w:r>
    </w:p>
    <w:p w14:paraId="7993140E">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Ms. Anitha illustrated how to compare two columns for matching or non-matching values, and how to calculate time values by adding hours using formulas like =B4+TIME(C4,0,0). She also demonstrated how to calculate total working hours based on employee in and out times—a valuable feature for attendance and HR reports.</w:t>
      </w:r>
    </w:p>
    <w:p w14:paraId="1A756456">
      <w:pPr>
        <w:spacing w:line="360" w:lineRule="auto"/>
        <w:jc w:val="both"/>
        <w:rPr>
          <w:rFonts w:ascii="Times New Roman" w:hAnsi="Times New Roman" w:cs="Times New Roman"/>
          <w:sz w:val="24"/>
          <w:szCs w:val="24"/>
        </w:rPr>
      </w:pPr>
      <w:r>
        <w:rPr>
          <w:rFonts w:ascii="Times New Roman" w:hAnsi="Times New Roman" w:cs="Times New Roman"/>
          <w:sz w:val="24"/>
          <w:szCs w:val="24"/>
        </w:rPr>
        <w:t>Advanced Excel functions like VSTACK and LOOKUP were explained with practical examples, showing how they can be used to merge or extract data from multiple ranges efficiently. The session also included a detailed walk-through of Macros, where she explained how to record repetitive actions and automate tasks.</w:t>
      </w:r>
    </w:p>
    <w:p w14:paraId="2496E57A">
      <w:pPr>
        <w:spacing w:line="360" w:lineRule="auto"/>
        <w:jc w:val="both"/>
        <w:rPr>
          <w:rFonts w:ascii="Times New Roman" w:hAnsi="Times New Roman" w:cs="Times New Roman"/>
          <w:sz w:val="24"/>
          <w:szCs w:val="24"/>
        </w:rPr>
      </w:pPr>
      <w:r>
        <w:rPr>
          <w:rFonts w:ascii="Times New Roman" w:hAnsi="Times New Roman" w:cs="Times New Roman"/>
          <w:sz w:val="24"/>
          <w:szCs w:val="24"/>
        </w:rPr>
        <w:t>To manage unwanted data entries, Ms. Anitha shared multiple methods to delete rows—using conditional formatting, the shortcut Ctrl + \, and IF conditions. She wrapped up the session by demonstrating the =REPT("_",30) function to repeat characters, which can be used for formatting or placeholders.</w:t>
      </w:r>
    </w:p>
    <w:p w14:paraId="4BEE2F9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Key Takeaways:</w:t>
      </w:r>
    </w:p>
    <w:p w14:paraId="0BA3BB00">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Learned to apply conditional formatting for better data visualization.</w:t>
      </w:r>
    </w:p>
    <w:p w14:paraId="2349A301">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Understood how to auto-generate serial numbers that adjust after row deletion.</w:t>
      </w:r>
    </w:p>
    <w:p w14:paraId="5AFF1316">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Gained hands-on experience in cleaning data using the SUBSTITUTE function.</w:t>
      </w:r>
    </w:p>
    <w:p w14:paraId="068C15E7">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Explored efficient data operations like SUM, TRANSPOSE, and VSTACK.</w:t>
      </w:r>
    </w:p>
    <w:p w14:paraId="4730E967">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Discovered methods to compare columns and calculate time-related data.</w:t>
      </w:r>
    </w:p>
    <w:p w14:paraId="3A76EDE2">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Learned practical applications of LOOKUP functions for data retrieval.</w:t>
      </w:r>
    </w:p>
    <w:p w14:paraId="7F90CC4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Acquired skills to record and run macros for automating repetitive tasks.</w:t>
      </w:r>
    </w:p>
    <w:p w14:paraId="70FA473D">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Understood multiple ways to delete unwanted rows using conditions and shortcuts.</w:t>
      </w:r>
    </w:p>
    <w:p w14:paraId="4C8BE1E0">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Discovered productivity tricks like REPT function and time-saving Excel shortcuts.</w:t>
      </w:r>
    </w:p>
    <w:p w14:paraId="2D652BD0">
      <w:pPr>
        <w:spacing w:line="240" w:lineRule="auto"/>
        <w:ind w:firstLine="3735" w:firstLineChars="1550"/>
        <w:jc w:val="both"/>
        <w:rPr>
          <w:rFonts w:ascii="Times New Roman" w:hAnsi="Times New Roman" w:cs="Times New Roman"/>
          <w:b/>
          <w:bCs/>
          <w:sz w:val="24"/>
          <w:szCs w:val="24"/>
        </w:rPr>
      </w:pPr>
      <w:r>
        <w:rPr>
          <w:rFonts w:ascii="Times New Roman" w:hAnsi="Times New Roman" w:cs="Times New Roman"/>
          <w:b/>
          <w:bCs/>
          <w:sz w:val="24"/>
          <w:szCs w:val="24"/>
        </w:rPr>
        <w:t>DAY 2: 28-02-2025</w:t>
      </w:r>
    </w:p>
    <w:p w14:paraId="1D4E9172">
      <w:pPr>
        <w:spacing w:line="240" w:lineRule="auto"/>
        <w:ind w:firstLine="4096" w:firstLineChars="1700"/>
        <w:jc w:val="both"/>
        <w:rPr>
          <w:rFonts w:ascii="Times New Roman" w:hAnsi="Times New Roman" w:cs="Times New Roman"/>
          <w:b/>
          <w:bCs/>
          <w:sz w:val="24"/>
          <w:szCs w:val="24"/>
        </w:rPr>
      </w:pPr>
      <w:r>
        <w:rPr>
          <w:rFonts w:ascii="Times New Roman" w:hAnsi="Times New Roman" w:cs="Times New Roman"/>
          <w:b/>
          <w:bCs/>
          <w:sz w:val="24"/>
          <w:szCs w:val="24"/>
        </w:rPr>
        <w:t>Session II</w:t>
      </w:r>
    </w:p>
    <w:p w14:paraId="6A2E95CF">
      <w:pPr>
        <w:spacing w:line="360" w:lineRule="auto"/>
        <w:jc w:val="both"/>
        <w:rPr>
          <w:rFonts w:ascii="Times New Roman" w:hAnsi="Times New Roman" w:cs="Times New Roman"/>
          <w:sz w:val="24"/>
          <w:szCs w:val="24"/>
        </w:rPr>
      </w:pPr>
      <w:r>
        <w:rPr>
          <w:rFonts w:ascii="Times New Roman" w:hAnsi="Times New Roman" w:cs="Times New Roman"/>
          <w:sz w:val="24"/>
          <w:szCs w:val="24"/>
        </w:rPr>
        <w:t>The second session of Day 2 focused on the theme "</w:t>
      </w:r>
      <w:r>
        <w:rPr>
          <w:rFonts w:ascii="Times New Roman" w:hAnsi="Times New Roman" w:cs="Times New Roman"/>
          <w:b/>
          <w:bCs/>
          <w:sz w:val="24"/>
          <w:szCs w:val="24"/>
        </w:rPr>
        <w:t>Mastering Google Forms for Data Collection</w:t>
      </w:r>
      <w:r>
        <w:rPr>
          <w:rFonts w:ascii="Times New Roman" w:hAnsi="Times New Roman" w:cs="Times New Roman"/>
          <w:sz w:val="24"/>
          <w:szCs w:val="24"/>
        </w:rPr>
        <w:t xml:space="preserve">", led by </w:t>
      </w:r>
      <w:r>
        <w:rPr>
          <w:rFonts w:ascii="Times New Roman" w:hAnsi="Times New Roman" w:cs="Times New Roman"/>
          <w:b/>
          <w:bCs/>
          <w:sz w:val="24"/>
          <w:szCs w:val="24"/>
        </w:rPr>
        <w:t>Dr. K. Ramya, Nodal Officer, AIU-AI-AA</w:t>
      </w:r>
      <w:r>
        <w:rPr>
          <w:rFonts w:ascii="Times New Roman" w:hAnsi="Times New Roman" w:cs="Times New Roman"/>
          <w:sz w:val="24"/>
          <w:szCs w:val="24"/>
        </w:rPr>
        <w:t>DC. The session commenced with a quick overview of essential Google apps used in education and administration. The main emphasis was on Google Forms—a powerful yet user-friendly tool for designing surveys, assessments, and feedback mechanisms.</w:t>
      </w:r>
    </w:p>
    <w:p w14:paraId="18360669">
      <w:pPr>
        <w:spacing w:line="360" w:lineRule="auto"/>
        <w:jc w:val="both"/>
        <w:rPr>
          <w:rFonts w:ascii="Times New Roman" w:hAnsi="Times New Roman" w:cs="Times New Roman"/>
          <w:sz w:val="24"/>
          <w:szCs w:val="24"/>
        </w:rPr>
      </w:pPr>
      <w:r>
        <w:rPr>
          <w:rFonts w:ascii="Times New Roman" w:hAnsi="Times New Roman" w:cs="Times New Roman"/>
          <w:sz w:val="24"/>
          <w:szCs w:val="24"/>
        </w:rPr>
        <w:t>Dr. Ramya guided participants through the entire lifecycle of form creation, starting from accessing the platform, selecting templates, and customizing forms with various question types and themes.</w:t>
      </w:r>
      <w:r>
        <w:rPr>
          <w:rFonts w:ascii="Times New Roman" w:hAnsi="Times New Roman" w:cs="Times New Roman"/>
          <w:sz w:val="24"/>
          <w:szCs w:val="24"/>
        </w:rPr>
        <w:br w:type="textWrapping"/>
      </w:r>
      <w:r>
        <w:rPr>
          <w:rFonts w:ascii="Times New Roman" w:hAnsi="Times New Roman" w:cs="Times New Roman"/>
          <w:sz w:val="24"/>
          <w:szCs w:val="24"/>
        </w:rPr>
        <w:t>She demonstrated how to build effective forms by adding multiple sections, incorporating images and videos, and rearranging content. The customization options were thoroughly explored, especially the ability to adjust themes, fonts, and colors.</w:t>
      </w:r>
    </w:p>
    <w:p w14:paraId="6BA0A64F">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also covered how to preview forms before sharing and how to configure settings under the General, Presentation, and Quizzes tabs—explaining features such as email collection, response editing permissions, automatic grading, and score visibility. Dr. Ramya also illustrated the branching logic feature, which allows conditional navigation through the form based on respondents’ answers.</w:t>
      </w:r>
    </w:p>
    <w:p w14:paraId="0D191F6F">
      <w:pPr>
        <w:spacing w:line="360" w:lineRule="auto"/>
        <w:jc w:val="both"/>
        <w:rPr>
          <w:rFonts w:ascii="Times New Roman" w:hAnsi="Times New Roman" w:cs="Times New Roman"/>
          <w:sz w:val="24"/>
          <w:szCs w:val="24"/>
        </w:rPr>
      </w:pPr>
      <w:r>
        <w:rPr>
          <w:rFonts w:ascii="Times New Roman" w:hAnsi="Times New Roman" w:cs="Times New Roman"/>
          <w:sz w:val="24"/>
          <w:szCs w:val="24"/>
        </w:rPr>
        <w:t>Another key highlight was the demonstration of how to create CAPTCHA-like image-based questions to enhance form security and prevent automated submissions. She also discussed sharing options via email, direct links, embedding on websites, and social media platforms, along with how to add collaborators for shared editing.</w:t>
      </w:r>
      <w:r>
        <w:rPr>
          <w:rFonts w:ascii="Times New Roman" w:hAnsi="Times New Roman" w:cs="Times New Roman"/>
          <w:sz w:val="24"/>
          <w:szCs w:val="24"/>
        </w:rPr>
        <w:br w:type="textWrapping"/>
      </w:r>
      <w:r>
        <w:rPr>
          <w:rFonts w:ascii="Times New Roman" w:hAnsi="Times New Roman" w:cs="Times New Roman"/>
          <w:sz w:val="24"/>
          <w:szCs w:val="24"/>
        </w:rPr>
        <w:t>The session concluded with methods to track, analyze, and export responses, including live visual data and integration with Google Sheets.</w:t>
      </w:r>
    </w:p>
    <w:p w14:paraId="17D7AD2F">
      <w:pPr>
        <w:spacing w:line="360" w:lineRule="auto"/>
        <w:jc w:val="both"/>
        <w:rPr>
          <w:rFonts w:ascii="Times New Roman" w:hAnsi="Times New Roman" w:cs="Times New Roman"/>
          <w:sz w:val="24"/>
          <w:szCs w:val="24"/>
        </w:rPr>
      </w:pPr>
      <w:r>
        <w:rPr>
          <w:rFonts w:ascii="Times New Roman" w:hAnsi="Times New Roman" w:cs="Times New Roman"/>
          <w:sz w:val="24"/>
          <w:szCs w:val="24"/>
        </w:rPr>
        <w:t>Overall, the session was highly practical and enriched participants with the necessary skills to create, manage, and utilize Google Forms effectively for data collection and academic use.</w:t>
      </w:r>
    </w:p>
    <w:p w14:paraId="481B9E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Key Takeaways:</w:t>
      </w:r>
    </w:p>
    <w:p w14:paraId="66AE6117">
      <w:pPr>
        <w:spacing w:line="360" w:lineRule="auto"/>
        <w:jc w:val="both"/>
        <w:rPr>
          <w:rFonts w:ascii="Times New Roman" w:hAnsi="Times New Roman" w:cs="Times New Roman"/>
          <w:sz w:val="24"/>
          <w:szCs w:val="24"/>
        </w:rPr>
      </w:pPr>
      <w:r>
        <w:rPr>
          <w:rFonts w:ascii="Times New Roman" w:hAnsi="Times New Roman" w:cs="Times New Roman"/>
          <w:sz w:val="24"/>
          <w:szCs w:val="24"/>
        </w:rPr>
        <w:t>✅ Understood the purpose and versatility of Google Forms within Google Workspace.</w:t>
      </w:r>
    </w:p>
    <w:p w14:paraId="4ACF96C2">
      <w:pPr>
        <w:spacing w:line="360" w:lineRule="auto"/>
        <w:jc w:val="both"/>
        <w:rPr>
          <w:rFonts w:ascii="Times New Roman" w:hAnsi="Times New Roman" w:cs="Times New Roman"/>
          <w:sz w:val="24"/>
          <w:szCs w:val="24"/>
        </w:rPr>
      </w:pPr>
      <w:r>
        <w:rPr>
          <w:rFonts w:ascii="Times New Roman" w:hAnsi="Times New Roman" w:cs="Times New Roman"/>
          <w:sz w:val="24"/>
          <w:szCs w:val="24"/>
        </w:rPr>
        <w:t>✅ Learned to create forms using blank or template-based designs for various educational and administrative purposes.</w:t>
      </w:r>
    </w:p>
    <w:p w14:paraId="18D75D6E">
      <w:pPr>
        <w:spacing w:line="360" w:lineRule="auto"/>
        <w:jc w:val="both"/>
        <w:rPr>
          <w:rFonts w:ascii="Times New Roman" w:hAnsi="Times New Roman" w:cs="Times New Roman"/>
          <w:sz w:val="24"/>
          <w:szCs w:val="24"/>
        </w:rPr>
      </w:pPr>
      <w:r>
        <w:rPr>
          <w:rFonts w:ascii="Times New Roman" w:hAnsi="Times New Roman" w:cs="Times New Roman"/>
          <w:sz w:val="24"/>
          <w:szCs w:val="24"/>
        </w:rPr>
        <w:t>✅ Explored the use of different question types, sections, and multimedia in form creation.</w:t>
      </w:r>
    </w:p>
    <w:p w14:paraId="19280D58">
      <w:pPr>
        <w:spacing w:line="360" w:lineRule="auto"/>
        <w:jc w:val="both"/>
        <w:rPr>
          <w:rFonts w:ascii="Times New Roman" w:hAnsi="Times New Roman" w:cs="Times New Roman"/>
          <w:sz w:val="24"/>
          <w:szCs w:val="24"/>
        </w:rPr>
      </w:pPr>
      <w:r>
        <w:rPr>
          <w:rFonts w:ascii="Times New Roman" w:hAnsi="Times New Roman" w:cs="Times New Roman"/>
          <w:sz w:val="24"/>
          <w:szCs w:val="24"/>
        </w:rPr>
        <w:t>✅ Gained knowledge on form customization—themes, colors, fonts, and layout editing.</w:t>
      </w:r>
    </w:p>
    <w:p w14:paraId="3094AE47">
      <w:pPr>
        <w:spacing w:line="360" w:lineRule="auto"/>
        <w:jc w:val="both"/>
        <w:rPr>
          <w:rFonts w:ascii="Times New Roman" w:hAnsi="Times New Roman" w:cs="Times New Roman"/>
          <w:sz w:val="24"/>
          <w:szCs w:val="24"/>
        </w:rPr>
      </w:pPr>
      <w:r>
        <w:rPr>
          <w:rFonts w:ascii="Times New Roman" w:hAnsi="Times New Roman" w:cs="Times New Roman"/>
          <w:sz w:val="24"/>
          <w:szCs w:val="24"/>
        </w:rPr>
        <w:t>✅ Configured form settings for email collection, limited responses, progress indicators, and response editing.</w:t>
      </w:r>
    </w:p>
    <w:p w14:paraId="52EEB44E">
      <w:pPr>
        <w:spacing w:line="360" w:lineRule="auto"/>
        <w:jc w:val="both"/>
        <w:rPr>
          <w:rFonts w:ascii="Times New Roman" w:hAnsi="Times New Roman" w:cs="Times New Roman"/>
          <w:sz w:val="24"/>
          <w:szCs w:val="24"/>
        </w:rPr>
      </w:pPr>
      <w:r>
        <w:rPr>
          <w:rFonts w:ascii="Times New Roman" w:hAnsi="Times New Roman" w:cs="Times New Roman"/>
          <w:sz w:val="24"/>
          <w:szCs w:val="24"/>
        </w:rPr>
        <w:t>✅ Learned to create auto-graded quizzes, and configure visibility for correct/incorrect answers and scores.</w:t>
      </w:r>
    </w:p>
    <w:p w14:paraId="2A87FE5C">
      <w:pPr>
        <w:spacing w:line="360" w:lineRule="auto"/>
        <w:jc w:val="both"/>
        <w:rPr>
          <w:rFonts w:ascii="Times New Roman" w:hAnsi="Times New Roman" w:cs="Times New Roman"/>
          <w:sz w:val="24"/>
          <w:szCs w:val="24"/>
        </w:rPr>
      </w:pPr>
      <w:r>
        <w:rPr>
          <w:rFonts w:ascii="Times New Roman" w:hAnsi="Times New Roman" w:cs="Times New Roman"/>
          <w:sz w:val="24"/>
          <w:szCs w:val="24"/>
        </w:rPr>
        <w:t>✅ Mastered the use of conditional logic and branching to direct respondents based on their answers.</w:t>
      </w:r>
    </w:p>
    <w:p w14:paraId="3E35EA16">
      <w:pPr>
        <w:spacing w:line="360" w:lineRule="auto"/>
        <w:ind w:firstLine="3735" w:firstLineChars="1550"/>
        <w:jc w:val="both"/>
        <w:rPr>
          <w:rFonts w:ascii="Times New Roman" w:hAnsi="Times New Roman" w:cs="Times New Roman"/>
          <w:b/>
          <w:bCs/>
          <w:sz w:val="24"/>
          <w:szCs w:val="24"/>
        </w:rPr>
      </w:pPr>
      <w:r>
        <w:rPr>
          <w:rFonts w:ascii="Times New Roman" w:hAnsi="Times New Roman" w:cs="Times New Roman"/>
          <w:b/>
          <w:bCs/>
          <w:sz w:val="24"/>
          <w:szCs w:val="24"/>
        </w:rPr>
        <w:t>DAY 3: 01-03-2025</w:t>
      </w:r>
    </w:p>
    <w:p w14:paraId="35621F97">
      <w:pPr>
        <w:spacing w:line="360" w:lineRule="auto"/>
        <w:ind w:firstLine="4337" w:firstLineChars="1800"/>
        <w:jc w:val="both"/>
        <w:rPr>
          <w:rFonts w:ascii="Times New Roman" w:hAnsi="Times New Roman" w:cs="Times New Roman"/>
          <w:b/>
          <w:bCs/>
          <w:sz w:val="24"/>
          <w:szCs w:val="24"/>
        </w:rPr>
      </w:pPr>
      <w:r>
        <w:rPr>
          <w:rFonts w:ascii="Times New Roman" w:hAnsi="Times New Roman" w:cs="Times New Roman"/>
          <w:b/>
          <w:bCs/>
          <w:sz w:val="24"/>
          <w:szCs w:val="24"/>
        </w:rPr>
        <w:t xml:space="preserve">Session I </w:t>
      </w:r>
    </w:p>
    <w:p w14:paraId="1062B648">
      <w:pPr>
        <w:spacing w:line="360" w:lineRule="auto"/>
        <w:jc w:val="both"/>
        <w:rPr>
          <w:rFonts w:ascii="Times New Roman" w:hAnsi="Times New Roman" w:cs="Times New Roman"/>
          <w:sz w:val="24"/>
          <w:szCs w:val="24"/>
        </w:rPr>
      </w:pPr>
      <w:r>
        <w:rPr>
          <w:rFonts w:ascii="Times New Roman" w:hAnsi="Times New Roman" w:cs="Times New Roman"/>
          <w:sz w:val="24"/>
          <w:szCs w:val="24"/>
        </w:rPr>
        <w:t>The short-term capacity-building programme for 2025, organized by the Academic and Administrative Development Centre (AADC), focused on streamlining administrative processes using technology. The final day of the program featured Dr. Murugappan S., Director, School of Management Studies, Bannari Amman Institute of Technology, Erode, who conducted an engaging session on data visualization and reporting techniques.</w:t>
      </w:r>
    </w:p>
    <w:p w14:paraId="35F79424">
      <w:pPr>
        <w:spacing w:line="360" w:lineRule="auto"/>
        <w:jc w:val="both"/>
        <w:rPr>
          <w:rFonts w:ascii="Times New Roman" w:hAnsi="Times New Roman" w:cs="Times New Roman"/>
          <w:sz w:val="24"/>
          <w:szCs w:val="24"/>
        </w:rPr>
      </w:pPr>
    </w:p>
    <w:p w14:paraId="75FAF474">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3265170"/>
            <wp:effectExtent l="0" t="0" r="2540" b="11430"/>
            <wp:docPr id="141646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62309"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1510" cy="3265170"/>
                    </a:xfrm>
                    <a:prstGeom prst="rect">
                      <a:avLst/>
                    </a:prstGeom>
                    <a:noFill/>
                    <a:ln>
                      <a:noFill/>
                    </a:ln>
                  </pic:spPr>
                </pic:pic>
              </a:graphicData>
            </a:graphic>
          </wp:inline>
        </w:drawing>
      </w:r>
    </w:p>
    <w:p w14:paraId="3780FC01">
      <w:pPr>
        <w:spacing w:line="360" w:lineRule="auto"/>
        <w:jc w:val="both"/>
        <w:rPr>
          <w:rFonts w:ascii="Times New Roman" w:hAnsi="Times New Roman" w:cs="Times New Roman"/>
          <w:sz w:val="24"/>
          <w:szCs w:val="24"/>
        </w:rPr>
      </w:pPr>
    </w:p>
    <w:p w14:paraId="6A50818F">
      <w:pPr>
        <w:spacing w:line="360" w:lineRule="auto"/>
        <w:jc w:val="both"/>
        <w:rPr>
          <w:rFonts w:ascii="Times New Roman" w:hAnsi="Times New Roman" w:cs="Times New Roman"/>
          <w:sz w:val="24"/>
          <w:szCs w:val="24"/>
        </w:rPr>
      </w:pPr>
      <w:r>
        <w:rPr>
          <w:rFonts w:ascii="Times New Roman" w:hAnsi="Times New Roman" w:cs="Times New Roman"/>
          <w:sz w:val="24"/>
          <w:szCs w:val="24"/>
        </w:rPr>
        <w:t>The program commenced with a formal welcome by research scholar Ms. Shiraz Parveen, followed by Dr. Murugappan’s in-depth session on constructing meaningful visual reports using tools like Tableau, Power BI, and advanced MS Excel. He emphasized foundational concepts such as dimensions versus measures, discrete versus continuous data, and the four scales of measurement—nominal, ordinal, interval, and ratio. The session clarified distinctions between absolute and relative measures using practical examples, helping participants understand when and how to use percentage-based comparisons for better decision-making.</w:t>
      </w:r>
    </w:p>
    <w:p w14:paraId="2D874AEE">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730500" cy="2786380"/>
            <wp:effectExtent l="0" t="0" r="12700" b="13970"/>
            <wp:docPr id="322672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7222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30500" cy="2786380"/>
                    </a:xfrm>
                    <a:prstGeom prst="rect">
                      <a:avLst/>
                    </a:prstGeom>
                    <a:noFill/>
                    <a:ln>
                      <a:noFill/>
                    </a:ln>
                  </pic:spPr>
                </pic:pic>
              </a:graphicData>
            </a:graphic>
          </wp:inline>
        </w:drawing>
      </w:r>
      <w:r>
        <w:rPr>
          <w:rFonts w:ascii="Times New Roman" w:hAnsi="Times New Roman" w:cs="Times New Roman"/>
          <w:sz w:val="24"/>
          <w:szCs w:val="24"/>
        </w:rPr>
        <w:drawing>
          <wp:inline distT="0" distB="0" distL="0" distR="0">
            <wp:extent cx="2965450" cy="2783840"/>
            <wp:effectExtent l="0" t="0" r="6350" b="16510"/>
            <wp:docPr id="1692541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41373"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65450" cy="2783840"/>
                    </a:xfrm>
                    <a:prstGeom prst="rect">
                      <a:avLst/>
                    </a:prstGeom>
                    <a:noFill/>
                    <a:ln>
                      <a:noFill/>
                    </a:ln>
                  </pic:spPr>
                </pic:pic>
              </a:graphicData>
            </a:graphic>
          </wp:inline>
        </w:drawing>
      </w:r>
    </w:p>
    <w:p w14:paraId="01D01BD4">
      <w:pPr>
        <w:spacing w:line="360" w:lineRule="auto"/>
        <w:jc w:val="both"/>
        <w:rPr>
          <w:rFonts w:ascii="Times New Roman" w:hAnsi="Times New Roman" w:cs="Times New Roman"/>
          <w:sz w:val="24"/>
          <w:szCs w:val="24"/>
        </w:rPr>
      </w:pPr>
      <w:r>
        <w:rPr>
          <w:rFonts w:ascii="Times New Roman" w:hAnsi="Times New Roman" w:cs="Times New Roman"/>
          <w:sz w:val="24"/>
          <w:szCs w:val="24"/>
        </w:rPr>
        <w:t>The resource person stressed the significance of visual analytics in daily administrative functions and showcased 19 types of charts used in data storytelling. Participants were actively engaged through questions, chat responses, and scenario-based learning. The workshop also covered the basics of Excel macros, conditional formatting, Google Forms, and cloud tools in prior sessions, enriching participants' technical competencies.</w:t>
      </w:r>
    </w:p>
    <w:p w14:paraId="27C83AC1">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786380"/>
            <wp:effectExtent l="0" t="0" r="2540" b="13970"/>
            <wp:docPr id="1803407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7351"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31510" cy="2786380"/>
                    </a:xfrm>
                    <a:prstGeom prst="rect">
                      <a:avLst/>
                    </a:prstGeom>
                    <a:noFill/>
                    <a:ln>
                      <a:noFill/>
                    </a:ln>
                  </pic:spPr>
                </pic:pic>
              </a:graphicData>
            </a:graphic>
          </wp:inline>
        </w:drawing>
      </w:r>
    </w:p>
    <w:p w14:paraId="011C7A66">
      <w:pPr>
        <w:spacing w:line="360" w:lineRule="auto"/>
        <w:jc w:val="both"/>
        <w:rPr>
          <w:rFonts w:ascii="Times New Roman" w:hAnsi="Times New Roman" w:cs="Times New Roman"/>
          <w:sz w:val="24"/>
          <w:szCs w:val="24"/>
        </w:rPr>
      </w:pPr>
      <w:r>
        <w:rPr>
          <w:rFonts w:ascii="Times New Roman" w:hAnsi="Times New Roman" w:cs="Times New Roman"/>
          <w:sz w:val="24"/>
          <w:szCs w:val="24"/>
        </w:rPr>
        <w:t>Participants were guided through the steps of creating pie charts and bar charts using pivot tables. He began by explaining combo charts, illustrating how to combine absolute and relative measures like sales value and percentage of sales using two axes. He highlighted that for a meaningful combo chart, one needs two dimensions (time and series) and two measures (e.g., sales and percentage of sales).</w:t>
      </w:r>
    </w:p>
    <w:p w14:paraId="3C9046E3">
      <w:pPr>
        <w:spacing w:line="360" w:lineRule="auto"/>
        <w:jc w:val="both"/>
        <w:rPr>
          <w:rFonts w:ascii="Times New Roman" w:hAnsi="Times New Roman" w:cs="Times New Roman"/>
          <w:sz w:val="24"/>
          <w:szCs w:val="24"/>
        </w:rPr>
      </w:pPr>
      <w:r>
        <w:rPr>
          <w:rFonts w:ascii="Times New Roman" w:hAnsi="Times New Roman" w:cs="Times New Roman"/>
          <w:sz w:val="24"/>
          <w:szCs w:val="24"/>
        </w:rPr>
        <w:t>Next, he discussed the scatter diagram, noting that it requires one dimension with multiple levels (e.g., product categories) and two measures (e.g., sales and profit). He demonstrated how to enhance scatter plots using encoding techniques, adding percentage labels directly from Excel cells to improve interpretability.</w:t>
      </w:r>
    </w:p>
    <w:p w14:paraId="05FC5646">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continued with the waterfall chart, particularly useful for financial reporting. He explained how to represent sequential deductions (e.g., from gross sales to net profit) visually. This was especially relevant for participants from finance and accounting backgrounds.</w:t>
      </w:r>
    </w:p>
    <w:p w14:paraId="3C867846">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concluded with a quick recap of key concepts—dimensions vs. measures, discrete vs. continuous data, and types of charts covered (bar, stacked, line, scatter, waterfall, etc.). Participants were encouraged to practice regularly and were introduced to Tableau Public as a next step for advanced visualization.</w:t>
      </w:r>
    </w:p>
    <w:p w14:paraId="0DC0DBCA">
      <w:pPr>
        <w:spacing w:line="360" w:lineRule="auto"/>
        <w:jc w:val="both"/>
        <w:rPr>
          <w:rFonts w:ascii="Times New Roman" w:hAnsi="Times New Roman" w:cs="Times New Roman"/>
          <w:sz w:val="24"/>
          <w:szCs w:val="24"/>
        </w:rPr>
      </w:pPr>
    </w:p>
    <w:p w14:paraId="3ABC9D5D">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804160"/>
            <wp:effectExtent l="0" t="0" r="2540" b="15240"/>
            <wp:docPr id="1876666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66171"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31510" cy="2804160"/>
                    </a:xfrm>
                    <a:prstGeom prst="rect">
                      <a:avLst/>
                    </a:prstGeom>
                    <a:noFill/>
                    <a:ln>
                      <a:noFill/>
                    </a:ln>
                  </pic:spPr>
                </pic:pic>
              </a:graphicData>
            </a:graphic>
          </wp:inline>
        </w:drawing>
      </w:r>
    </w:p>
    <w:p w14:paraId="70EDCF79">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resumed after a short break. The class proceeded with an introduction to Tableau Public, a free data visualization tool similar to Power BI and QlikView. He explained that Tableau Public, though limited compared to its licensed versions, allows saving files both on the cloud and locally. He guided the participants through the Tableau interface, highlighting the connection page, sheet view, data source view, and the different menus available. The instructor demonstrated how to load data from an Excel file, showing the three sheets ("Orders," "People," and "Returns") and how to drag and drop the data into Tableau for visualization.</w:t>
      </w:r>
    </w:p>
    <w:p w14:paraId="6E3D5B3A">
      <w:pPr>
        <w:spacing w:line="360" w:lineRule="auto"/>
        <w:jc w:val="both"/>
        <w:rPr>
          <w:rFonts w:ascii="Times New Roman" w:hAnsi="Times New Roman" w:cs="Times New Roman"/>
          <w:sz w:val="24"/>
          <w:szCs w:val="24"/>
        </w:rPr>
      </w:pPr>
      <w:r>
        <w:rPr>
          <w:rFonts w:ascii="Times New Roman" w:hAnsi="Times New Roman" w:cs="Times New Roman"/>
          <w:sz w:val="24"/>
          <w:szCs w:val="24"/>
        </w:rPr>
        <w:t>He explained Tableau’s layout, including dimensions, measures, and the different data types indicated by icons like ABC (text), globe (geographical), calendar (date), and hash (# for numeric). He walked through the process of creating a simple bar chart using 'Region' and 'Sales' variables, applying sorting, color coding via the Marks card, and adding data labels. The instructor then demonstrated creating a cluster bar chart using 'Region' and 'Segment' along with sales data, explaining how different variable combinations can be visualized more dynamically than in Excel. He also showed how to modify and transpose rows and columns to change the chart layout.</w:t>
      </w:r>
    </w:p>
    <w:p w14:paraId="42E1AD17">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786380"/>
            <wp:effectExtent l="0" t="0" r="2540" b="13970"/>
            <wp:docPr id="682872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72823"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31510" cy="2786380"/>
                    </a:xfrm>
                    <a:prstGeom prst="rect">
                      <a:avLst/>
                    </a:prstGeom>
                    <a:noFill/>
                    <a:ln>
                      <a:noFill/>
                    </a:ln>
                  </pic:spPr>
                </pic:pic>
              </a:graphicData>
            </a:graphic>
          </wp:inline>
        </w:drawing>
      </w:r>
    </w:p>
    <w:p w14:paraId="66BA30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session continued with a demonstration of stacked bar charts and the use of the “Show Me” panel in Tableau to automatically suggest chart types based on selected data. The instructor reiterated the importance of understanding where to place dimensions and measures to generate the desired charts. he also demonstrated the process of converting a stacked bar chart into a 100% stacked bar chart by applying table calculations and calculating percentages either across or down the table, depending on the required view. </w:t>
      </w:r>
    </w:p>
    <w:p w14:paraId="0FDB2DB3">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794000"/>
            <wp:effectExtent l="0" t="0" r="2540" b="6350"/>
            <wp:docPr id="4023706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70645"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731510" cy="2794000"/>
                    </a:xfrm>
                    <a:prstGeom prst="rect">
                      <a:avLst/>
                    </a:prstGeom>
                    <a:noFill/>
                    <a:ln>
                      <a:noFill/>
                    </a:ln>
                  </pic:spPr>
                </pic:pic>
              </a:graphicData>
            </a:graphic>
          </wp:inline>
        </w:drawing>
      </w:r>
    </w:p>
    <w:p w14:paraId="6674E2F3">
      <w:pPr>
        <w:spacing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Subsequently, the session delved into line charts, where the importance of date fields was highlighted. Participants learned the distinction between discrete (blue) and continuous (green) data fields and how this affects the choice of visualizations. Line charts with quarterly breakdowns were created to analyze trends, with additional enhancements like color-coding by segment.</w:t>
      </w:r>
    </w:p>
    <w:p w14:paraId="2D336396">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841625"/>
            <wp:effectExtent l="0" t="0" r="2540" b="15875"/>
            <wp:docPr id="6522580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58045"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731510" cy="2841625"/>
                    </a:xfrm>
                    <a:prstGeom prst="rect">
                      <a:avLst/>
                    </a:prstGeom>
                    <a:noFill/>
                    <a:ln>
                      <a:noFill/>
                    </a:ln>
                  </pic:spPr>
                </pic:pic>
              </a:graphicData>
            </a:graphic>
          </wp:inline>
        </w:drawing>
      </w:r>
    </w:p>
    <w:p w14:paraId="27804D22">
      <w:pPr>
        <w:spacing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The workshop also introduced scatter plots, requiring two measures—Sales and Profit—on respective axes, with subcategories added to the detail and color cards for clarity. Participants were taught how to enrich visuals by incorporating labels and increasing marker sizes. His step-by-step explanation allowed participants to understand how individual data points are transformed into meaningful visual insights.</w:t>
      </w:r>
    </w:p>
    <w:p w14:paraId="001BCA73">
      <w:pPr>
        <w:spacing w:line="360" w:lineRule="auto"/>
        <w:jc w:val="both"/>
        <w:rPr>
          <w:rFonts w:ascii="Times New Roman" w:hAnsi="Times New Roman" w:cs="Times New Roman"/>
          <w:sz w:val="24"/>
          <w:szCs w:val="24"/>
        </w:rPr>
      </w:pPr>
      <w:r>
        <w:rPr>
          <w:rFonts w:ascii="Times New Roman" w:hAnsi="Times New Roman" w:cs="Times New Roman"/>
          <w:sz w:val="24"/>
          <w:szCs w:val="24"/>
        </w:rPr>
        <w:t>Participants appreciated the clarity of the session and expressed interest in practical applications. Participants suggested a hands-on session with Excel files provided for practice, which Dr. Murugappan agreed to consider in future workshops. He also highlighted the importance of continuous learning and encouraged attendees to reach out to him for further guidance, sharing his contact details for ongoing support.</w:t>
      </w:r>
    </w:p>
    <w:p w14:paraId="453260FD">
      <w:pPr>
        <w:spacing w:line="360" w:lineRule="auto"/>
        <w:jc w:val="both"/>
        <w:rPr>
          <w:rFonts w:ascii="Times New Roman" w:hAnsi="Times New Roman" w:cs="Times New Roman"/>
          <w:sz w:val="24"/>
          <w:szCs w:val="24"/>
        </w:rPr>
      </w:pPr>
      <w:r>
        <w:rPr>
          <w:rFonts w:ascii="Times New Roman" w:hAnsi="Times New Roman" w:cs="Times New Roman"/>
          <w:sz w:val="24"/>
          <w:szCs w:val="24"/>
        </w:rPr>
        <w:t>Additionally, Dr. Murugappan shared a quick analysis of participant data, showcasing visualizations he created from registration responses. This demonstrated how even small datasets can be effectively analyzed and presented.</w:t>
      </w:r>
    </w:p>
    <w:p w14:paraId="38BFA121">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776220"/>
            <wp:effectExtent l="0" t="0" r="2540" b="5080"/>
            <wp:docPr id="20633923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92376"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31510" cy="2776220"/>
                    </a:xfrm>
                    <a:prstGeom prst="rect">
                      <a:avLst/>
                    </a:prstGeom>
                    <a:noFill/>
                    <a:ln>
                      <a:noFill/>
                    </a:ln>
                  </pic:spPr>
                </pic:pic>
              </a:graphicData>
            </a:graphic>
          </wp:inline>
        </w:drawing>
      </w:r>
    </w:p>
    <w:p w14:paraId="2A954156">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concluded with an open floor for questions, feedback, and suggestions. Participants commended the speaker for his clear delivery and useful content. Organizers thanked Dr. Murugappan for his valuable contribution and shared logistics for the afternoon session. Overall, the session was highly appreciated for its informative and practical approach.</w:t>
      </w:r>
    </w:p>
    <w:p w14:paraId="3AF84B9F">
      <w:pPr>
        <w:spacing w:line="360" w:lineRule="auto"/>
        <w:jc w:val="both"/>
        <w:rPr>
          <w:rFonts w:ascii="Times New Roman" w:hAnsi="Times New Roman" w:cs="Times New Roman"/>
          <w:sz w:val="24"/>
          <w:szCs w:val="24"/>
        </w:rPr>
      </w:pPr>
      <w:r>
        <w:rPr>
          <w:rFonts w:ascii="Times New Roman" w:hAnsi="Times New Roman" w:cs="Times New Roman"/>
          <w:sz w:val="24"/>
          <w:szCs w:val="24"/>
        </w:rPr>
        <w:t>KEY TAKEAWAYS:</w:t>
      </w:r>
    </w:p>
    <w:p w14:paraId="6279E242">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Focused on leveraging technology to streamline administrative processes using tools like Tableau, Power BI, and Excel.</w:t>
      </w:r>
    </w:p>
    <w:p w14:paraId="78E9F376">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Emphasized core data concepts such as dimensions vs. measures, discrete vs. continuous data, and measurement scales.</w:t>
      </w:r>
    </w:p>
    <w:p w14:paraId="422DEEE0">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Covered 19 types of charts for effective data storytelling, including bar, line, scatter, combo, and waterfall charts.</w:t>
      </w:r>
    </w:p>
    <w:p w14:paraId="7731EEB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Provided hands-on training in Tableau Public, demonstrating how to load data, build visualizations, and using features like the "Show Me" panel.</w:t>
      </w:r>
    </w:p>
    <w:p w14:paraId="519F355F">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Introduced Excel-based techniques including pivot tables, macros, and conditional formatting.</w:t>
      </w:r>
    </w:p>
    <w:p w14:paraId="63CF7086">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Explained the use of combo charts with dual axes and scatter plots for analyzing relationships between variables.</w:t>
      </w:r>
    </w:p>
    <w:p w14:paraId="281CBDEA">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Demonstrated how to apply table calculations to create 100% stacked bar charts and interpret trends over time.</w:t>
      </w:r>
    </w:p>
    <w:p w14:paraId="71AE8FCC">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Encouraged interactive participation through Q&amp;A, chat responses, and scenario-based tasks.</w:t>
      </w:r>
    </w:p>
    <w:p w14:paraId="50CF847D">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Showcased real-life application by analyzing participant data, reinforcing the value of visual analytics.</w:t>
      </w:r>
    </w:p>
    <w:p w14:paraId="441A8128">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Concluded with a call for continuous learning, offering support and encouraging practice using shared resources and tools.</w:t>
      </w:r>
    </w:p>
    <w:p w14:paraId="47D9BBE4">
      <w:pPr>
        <w:spacing w:line="360" w:lineRule="auto"/>
        <w:ind w:firstLine="3735" w:firstLineChars="1550"/>
        <w:jc w:val="both"/>
        <w:rPr>
          <w:rFonts w:ascii="Times New Roman" w:hAnsi="Times New Roman" w:cs="Times New Roman"/>
          <w:b/>
          <w:bCs/>
          <w:sz w:val="24"/>
          <w:szCs w:val="24"/>
        </w:rPr>
      </w:pPr>
      <w:r>
        <w:rPr>
          <w:rFonts w:ascii="Times New Roman" w:hAnsi="Times New Roman" w:cs="Times New Roman"/>
          <w:b/>
          <w:bCs/>
          <w:sz w:val="24"/>
          <w:szCs w:val="24"/>
        </w:rPr>
        <w:t>DAY 3: 01-03-2025</w:t>
      </w:r>
    </w:p>
    <w:p w14:paraId="0709E3F0">
      <w:pPr>
        <w:spacing w:line="360" w:lineRule="auto"/>
        <w:ind w:firstLine="4096" w:firstLineChars="1700"/>
        <w:jc w:val="both"/>
        <w:rPr>
          <w:rFonts w:ascii="Times New Roman" w:hAnsi="Times New Roman" w:cs="Times New Roman"/>
          <w:b/>
          <w:bCs/>
          <w:sz w:val="24"/>
          <w:szCs w:val="24"/>
        </w:rPr>
      </w:pPr>
      <w:r>
        <w:rPr>
          <w:rFonts w:ascii="Times New Roman" w:hAnsi="Times New Roman" w:cs="Times New Roman"/>
          <w:b/>
          <w:bCs/>
          <w:sz w:val="24"/>
          <w:szCs w:val="24"/>
        </w:rPr>
        <w:t>Session II</w:t>
      </w:r>
    </w:p>
    <w:p w14:paraId="217A13F4">
      <w:pPr>
        <w:spacing w:line="360" w:lineRule="auto"/>
        <w:jc w:val="both"/>
        <w:rPr>
          <w:rFonts w:ascii="Times New Roman" w:hAnsi="Times New Roman" w:cs="Times New Roman"/>
          <w:sz w:val="24"/>
          <w:szCs w:val="24"/>
        </w:rPr>
      </w:pPr>
      <w:r>
        <w:rPr>
          <w:rFonts w:ascii="Times New Roman" w:hAnsi="Times New Roman" w:cs="Times New Roman"/>
          <w:sz w:val="24"/>
          <w:szCs w:val="24"/>
        </w:rPr>
        <w:t>The afternoon session began with Shiraz Parveen welcoming the participants and introducing the resource person, Dr.K. Ramya, Nodal Officer and Associate Professor, Avinashilingam Institute for Home Science and Higher Education for Women, Coimbatore, for the final day of the short-term capacity-building program. Dr. Ramya expressed gratitude and addressed the participants, highlighting that while around 230–240 registrations were received, actual participation dropped from 190 on the first day to around 100 on the final day. She emphasized that attendance, feedback submission, and assessment completion are mandatory to receive e-certificates, which will be processed and issued within 10–15 days. Participants were advised to refrain from calling or messaging for certificates and instead use the official email ID for communication.</w:t>
      </w:r>
    </w:p>
    <w:p w14:paraId="635C4018">
      <w:pPr>
        <w:spacing w:line="360" w:lineRule="auto"/>
        <w:jc w:val="both"/>
        <w:rPr>
          <w:rFonts w:ascii="Times New Roman" w:hAnsi="Times New Roman" w:cs="Times New Roman"/>
          <w:sz w:val="24"/>
          <w:szCs w:val="24"/>
        </w:rPr>
      </w:pPr>
    </w:p>
    <w:p w14:paraId="6513CB5B">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814320"/>
            <wp:effectExtent l="0" t="0" r="2540" b="5080"/>
            <wp:docPr id="4638884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88494"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31510" cy="2814320"/>
                    </a:xfrm>
                    <a:prstGeom prst="rect">
                      <a:avLst/>
                    </a:prstGeom>
                    <a:noFill/>
                    <a:ln>
                      <a:noFill/>
                    </a:ln>
                  </pic:spPr>
                </pic:pic>
              </a:graphicData>
            </a:graphic>
          </wp:inline>
        </w:drawing>
      </w:r>
    </w:p>
    <w:p w14:paraId="436D5ED0">
      <w:pPr>
        <w:spacing w:line="360" w:lineRule="auto"/>
        <w:jc w:val="both"/>
        <w:rPr>
          <w:rFonts w:ascii="Times New Roman" w:hAnsi="Times New Roman" w:cs="Times New Roman"/>
          <w:sz w:val="24"/>
          <w:szCs w:val="24"/>
        </w:rPr>
      </w:pPr>
      <w:r>
        <w:rPr>
          <w:rFonts w:ascii="Times New Roman" w:hAnsi="Times New Roman" w:cs="Times New Roman"/>
          <w:sz w:val="24"/>
          <w:szCs w:val="24"/>
        </w:rPr>
        <w:t>Dr. Ramya encouraged attendees to apply their learnings at their workplaces and transitioned into the day’s session on effectively using Google Meet for collaborative work. She pointed out that many users utilize Google Meet incorrectly and aimed to demonstrate its full functionality. The session was divided into two parts: the first focused on creating a Google Meet, and the second on joining and utilizing its features. She demonstrated different ways to initiate a Google Meet session — through direct search, using the "new meeting" option, and scheduling via Google Calendar.</w:t>
      </w:r>
    </w:p>
    <w:p w14:paraId="55DB3BF6">
      <w:pPr>
        <w:spacing w:line="360" w:lineRule="auto"/>
        <w:jc w:val="both"/>
        <w:rPr>
          <w:rFonts w:ascii="Times New Roman" w:hAnsi="Times New Roman" w:cs="Times New Roman"/>
          <w:sz w:val="24"/>
          <w:szCs w:val="24"/>
        </w:rPr>
      </w:pPr>
      <w:r>
        <w:rPr>
          <w:rFonts w:ascii="Times New Roman" w:hAnsi="Times New Roman" w:cs="Times New Roman"/>
          <w:sz w:val="24"/>
          <w:szCs w:val="24"/>
        </w:rPr>
        <w:t>She explained the three key options under "new meeting": creating a meeting for later (which generates a link to be shared), starting an instant meeting (which begins immediately), and scheduling a meeting in Google Calendar (which is more professional). Each method was demonstrated live, including how to send meeting invites via email. She elaborated on scheduling details such as date, time, time zones, recurrence options, and event settings, showing how to customize the meeting frequency and set permissions. Dr. Ramya also discussed host controls, participant permissions, and how to ensure smooth moderation of sessions. The participants were guided step-by-step through the interface, and technical issues like screen visibility were addressed as they arose.</w:t>
      </w:r>
    </w:p>
    <w:p w14:paraId="56982382">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558790" cy="1478280"/>
            <wp:effectExtent l="0" t="0" r="3810" b="7620"/>
            <wp:docPr id="10841412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41216"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558790" cy="1478280"/>
                    </a:xfrm>
                    <a:prstGeom prst="rect">
                      <a:avLst/>
                    </a:prstGeom>
                    <a:noFill/>
                    <a:ln>
                      <a:noFill/>
                    </a:ln>
                  </pic:spPr>
                </pic:pic>
              </a:graphicData>
            </a:graphic>
          </wp:inline>
        </w:drawing>
      </w:r>
    </w:p>
    <w:p w14:paraId="25971595">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delivered by Dr. Ramya was a detailed walkthrough on organizing and managing Google Meet sessions efficiently, especially useful for hosting training programs. She began by explaining the host controls available in Google Meet. These include assigning co-hosts who can also manage the meeting, while guests by default are viewers. She demonstrated how to assign host roles by adding email IDs and suggested that resource persons or contributors could also be added as hosts.</w:t>
      </w:r>
    </w:p>
    <w:p w14:paraId="3023C96D">
      <w:pPr>
        <w:spacing w:line="360" w:lineRule="auto"/>
        <w:jc w:val="both"/>
        <w:rPr>
          <w:rFonts w:ascii="Times New Roman" w:hAnsi="Times New Roman" w:cs="Times New Roman"/>
          <w:sz w:val="24"/>
          <w:szCs w:val="24"/>
        </w:rPr>
      </w:pPr>
      <w:r>
        <w:rPr>
          <w:rFonts w:ascii="Times New Roman" w:hAnsi="Times New Roman" w:cs="Times New Roman"/>
          <w:sz w:val="24"/>
          <w:szCs w:val="24"/>
        </w:rPr>
        <w:t>Next, she touched upon the location setting in Google Calendar, showing how it can be added so participants can see the physical venue, with a preview available via maps. Then, she highlighted the usefulness of notifications, which can be configured to send reminders at multiple intervals (e.g., email 1-day prior, mobile alert 15 minutes before) to avoid the need for manual WhatsApp messages.</w:t>
      </w:r>
    </w:p>
    <w:p w14:paraId="67F31B55">
      <w:pPr>
        <w:spacing w:line="360" w:lineRule="auto"/>
        <w:jc w:val="both"/>
        <w:rPr>
          <w:rFonts w:ascii="Times New Roman" w:hAnsi="Times New Roman" w:cs="Times New Roman"/>
          <w:sz w:val="24"/>
          <w:szCs w:val="24"/>
        </w:rPr>
      </w:pPr>
      <w:r>
        <w:rPr>
          <w:rFonts w:ascii="Times New Roman" w:hAnsi="Times New Roman" w:cs="Times New Roman"/>
          <w:sz w:val="24"/>
          <w:szCs w:val="24"/>
        </w:rPr>
        <w:t>She explained how to customize calendar appearance, like choosing which calendar it appears under, setting event color, marking status as busy/free, and controlling visibility (public/private). A description of the event can be added using formatting tools like bold or italic.</w:t>
      </w:r>
    </w:p>
    <w:p w14:paraId="746C89AE">
      <w:pPr>
        <w:spacing w:line="360" w:lineRule="auto"/>
        <w:jc w:val="both"/>
        <w:rPr>
          <w:rFonts w:ascii="Times New Roman" w:hAnsi="Times New Roman" w:cs="Times New Roman"/>
          <w:sz w:val="24"/>
          <w:szCs w:val="24"/>
        </w:rPr>
      </w:pPr>
      <w:r>
        <w:rPr>
          <w:rFonts w:ascii="Times New Roman" w:hAnsi="Times New Roman" w:cs="Times New Roman"/>
          <w:sz w:val="24"/>
          <w:szCs w:val="24"/>
        </w:rPr>
        <w:t>Ramya then demonstrated how to add guests, stating that all registered participants should be added to prevent constant access requests. She discussed guest permissions, explaining that they can be granted the ability to modify events, invite others, or view the guest list.</w:t>
      </w:r>
    </w:p>
    <w:p w14:paraId="02EAD771">
      <w:pPr>
        <w:spacing w:line="360" w:lineRule="auto"/>
        <w:jc w:val="both"/>
        <w:rPr>
          <w:rFonts w:ascii="Times New Roman" w:hAnsi="Times New Roman" w:cs="Times New Roman"/>
          <w:sz w:val="24"/>
          <w:szCs w:val="24"/>
        </w:rPr>
      </w:pPr>
      <w:r>
        <w:rPr>
          <w:rFonts w:ascii="Times New Roman" w:hAnsi="Times New Roman" w:cs="Times New Roman"/>
          <w:sz w:val="24"/>
          <w:szCs w:val="24"/>
        </w:rPr>
        <w:t>Upon finalizing details, the event is saved, and Google prompts whether to send email invitations. She showed how these invites appear to guests, including event information, organizer details, and RSVP options.</w:t>
      </w:r>
    </w:p>
    <w:p w14:paraId="0657CE04">
      <w:pPr>
        <w:spacing w:line="360" w:lineRule="auto"/>
        <w:jc w:val="both"/>
        <w:rPr>
          <w:rFonts w:ascii="Times New Roman" w:hAnsi="Times New Roman" w:cs="Times New Roman"/>
          <w:sz w:val="24"/>
          <w:szCs w:val="24"/>
        </w:rPr>
      </w:pPr>
      <w:r>
        <w:rPr>
          <w:rFonts w:ascii="Times New Roman" w:hAnsi="Times New Roman" w:cs="Times New Roman"/>
          <w:sz w:val="24"/>
          <w:szCs w:val="24"/>
        </w:rPr>
        <w:t>She moved on to Google Meet settings, covering audio/video preferences, call history export/deletion, and auto-deletion options. She also explained features like desktop notifications, call blocking, and using smart features.</w:t>
      </w:r>
    </w:p>
    <w:p w14:paraId="71871943">
      <w:pPr>
        <w:spacing w:line="360" w:lineRule="auto"/>
        <w:jc w:val="both"/>
        <w:rPr>
          <w:rFonts w:ascii="Times New Roman" w:hAnsi="Times New Roman" w:cs="Times New Roman"/>
          <w:sz w:val="24"/>
          <w:szCs w:val="24"/>
        </w:rPr>
      </w:pPr>
      <w:r>
        <w:rPr>
          <w:rFonts w:ascii="Times New Roman" w:hAnsi="Times New Roman" w:cs="Times New Roman"/>
          <w:sz w:val="24"/>
          <w:szCs w:val="24"/>
        </w:rPr>
        <w:t>Ramya highlighted several ways to access Google Meet: directly via browser, through the app launcher (9-dot Google Apps icon), or from Google Calendar. She demonstrated joining a meeting, where participants were advised to mute their mics when not speaking to avoid noise. The captioning feature (CC) was shown, where real-time speech is transcribed for accessibility. She also introduced emojis for participant reactions and encouraged appropriate use based on session context.</w:t>
      </w:r>
    </w:p>
    <w:p w14:paraId="66E11DCF">
      <w:pPr>
        <w:spacing w:line="360" w:lineRule="auto"/>
        <w:jc w:val="both"/>
        <w:rPr>
          <w:rFonts w:ascii="Times New Roman" w:hAnsi="Times New Roman" w:cs="Times New Roman"/>
          <w:sz w:val="24"/>
          <w:szCs w:val="24"/>
        </w:rPr>
      </w:pPr>
      <w:r>
        <w:rPr>
          <w:rFonts w:ascii="Times New Roman" w:hAnsi="Times New Roman" w:cs="Times New Roman"/>
          <w:sz w:val="24"/>
          <w:szCs w:val="24"/>
        </w:rPr>
        <w:t>She illustrated screen sharing options — entire screen (ideal for full demonstrations), window (specific application only), and Chrome tab (webpage-specific, including audio). She explained how each participant impacts visibility of the presenter’s content and emphasized choosing based on the context of the presentation.</w:t>
      </w:r>
    </w:p>
    <w:p w14:paraId="65417047">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sessions focused on practical demonstrations of Google Meet functionalities, including screen sharing, layout customization, and visual effects application. The importance of selecting appropriate screen sharing options—entire screen, specific window, or Chrome tab—was emphasized, particularly for maintaining audio clarity and efficient presentation.</w:t>
      </w:r>
    </w:p>
    <w:p w14:paraId="1A7D4B15">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780030"/>
            <wp:effectExtent l="0" t="0" r="2540" b="1270"/>
            <wp:docPr id="1248217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17238"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731510" cy="2780030"/>
                    </a:xfrm>
                    <a:prstGeom prst="rect">
                      <a:avLst/>
                    </a:prstGeom>
                    <a:noFill/>
                    <a:ln>
                      <a:noFill/>
                    </a:ln>
                  </pic:spPr>
                </pic:pic>
              </a:graphicData>
            </a:graphic>
          </wp:inline>
        </w:drawing>
      </w:r>
    </w:p>
    <w:p w14:paraId="53B61EB3">
      <w:pPr>
        <w:spacing w:line="360" w:lineRule="auto"/>
        <w:jc w:val="both"/>
        <w:rPr>
          <w:rFonts w:ascii="Times New Roman" w:hAnsi="Times New Roman" w:cs="Times New Roman"/>
          <w:sz w:val="24"/>
          <w:szCs w:val="24"/>
        </w:rPr>
      </w:pPr>
      <w:r>
        <w:rPr>
          <w:rFonts w:ascii="Times New Roman" w:hAnsi="Times New Roman" w:cs="Times New Roman"/>
          <w:sz w:val="24"/>
          <w:szCs w:val="24"/>
        </w:rPr>
        <w:t>Participants were also guided on utilizing the raise hand feature for queries and exploring advanced Meet settings such as visual effects, background customization, layout adjustments, and troubleshooting tools. The interactive nature of the session encouraged hands-on engagement, with attendees actively trying out features in real time.</w:t>
      </w:r>
    </w:p>
    <w:p w14:paraId="0CC48A1A">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1949450"/>
            <wp:effectExtent l="0" t="0" r="2540" b="12700"/>
            <wp:docPr id="19559285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28555"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731510" cy="1949450"/>
                    </a:xfrm>
                    <a:prstGeom prst="rect">
                      <a:avLst/>
                    </a:prstGeom>
                    <a:noFill/>
                    <a:ln>
                      <a:noFill/>
                    </a:ln>
                  </pic:spPr>
                </pic:pic>
              </a:graphicData>
            </a:graphic>
          </wp:inline>
        </w:drawing>
      </w:r>
    </w:p>
    <w:p w14:paraId="6AF2CF73">
      <w:pPr>
        <w:spacing w:line="360" w:lineRule="auto"/>
        <w:jc w:val="both"/>
        <w:rPr>
          <w:rFonts w:ascii="Times New Roman" w:hAnsi="Times New Roman" w:cs="Times New Roman"/>
          <w:sz w:val="24"/>
          <w:szCs w:val="24"/>
        </w:rPr>
      </w:pPr>
      <w:r>
        <w:rPr>
          <w:rFonts w:ascii="Times New Roman" w:hAnsi="Times New Roman" w:cs="Times New Roman"/>
          <w:sz w:val="24"/>
          <w:szCs w:val="24"/>
        </w:rPr>
        <w:t>The valedictory address delivered by Shiraz Parveen summarized the programme’s key takeaways, highlighting the role of automation, real-time analytics, and digital workflows in optimizing decision-making and reducing manual effort. Gratitude was extended to the resource persons and the organizing team for their commitment and expertise.</w:t>
      </w:r>
    </w:p>
    <w:p w14:paraId="000D5DFA">
      <w:pPr>
        <w:spacing w:line="360" w:lineRule="auto"/>
        <w:jc w:val="both"/>
        <w:rPr>
          <w:rFonts w:ascii="Times New Roman" w:hAnsi="Times New Roman" w:cs="Times New Roman"/>
          <w:sz w:val="24"/>
          <w:szCs w:val="24"/>
        </w:rPr>
      </w:pPr>
      <w:r>
        <w:rPr>
          <w:rFonts w:ascii="Times New Roman" w:hAnsi="Times New Roman" w:cs="Times New Roman"/>
          <w:sz w:val="24"/>
          <w:szCs w:val="24"/>
        </w:rPr>
        <w:t>Participants were reminded to complete the post-assessment and feedback form, with certificates to be issued based on verified attendance and assessment results. Despite minor technical issues, the programme concluded on a positive note, aiming to inspire continuous learning and the application of technology for administrative transformation.</w:t>
      </w:r>
    </w:p>
    <w:p w14:paraId="1BDAE237">
      <w:pPr>
        <w:spacing w:line="360" w:lineRule="auto"/>
        <w:jc w:val="both"/>
        <w:rPr>
          <w:rFonts w:ascii="Times New Roman" w:hAnsi="Times New Roman" w:cs="Times New Roman"/>
          <w:sz w:val="24"/>
          <w:szCs w:val="24"/>
        </w:rPr>
      </w:pPr>
      <w:r>
        <w:rPr>
          <w:rFonts w:ascii="Times New Roman" w:hAnsi="Times New Roman" w:cs="Times New Roman"/>
          <w:sz w:val="24"/>
          <w:szCs w:val="24"/>
        </w:rPr>
        <w:t>This programme has equipped attendees with actionable knowledge and skills to enhance governance and efficiency through digital means. The programme concluded on a high note, emphasizing the importance of automation, digital workflows, and real-time analytics in improving administrative decision-making and efficiency.</w:t>
      </w:r>
    </w:p>
    <w:p w14:paraId="372519C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 TAKEAWAYS: </w:t>
      </w:r>
    </w:p>
    <w:p w14:paraId="255A6E1D">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Efficient use of Google Meet was demonstrated, including creating, scheduling, and managing meetings via browser, Google Calendar, and mobile apps.</w:t>
      </w:r>
    </w:p>
    <w:p w14:paraId="193F1652">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Emphasized professional scheduling practices, such as setting time zones, recurrence, guest permissions, and using host controls for smooth moderation.</w:t>
      </w:r>
    </w:p>
    <w:p w14:paraId="2447FBB7">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Participants learned to customize meeting invites, configure event visibility, add location previews, and automate reminders via email and mobile notifications.</w:t>
      </w:r>
    </w:p>
    <w:p w14:paraId="78907099">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Explained the importance of assigning co-hosts, modifying participant permissions, and managing guest lists to reduce access issues.</w:t>
      </w:r>
    </w:p>
    <w:p w14:paraId="583C849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Showcased screen sharing options—entire screen, window, and Chrome tab—along with best practices for choosing the appropriate method for clarity and audio syncing.</w:t>
      </w:r>
    </w:p>
    <w:p w14:paraId="24B82539">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Introduced Google Meet features such as real-time captions (CC), reaction emojis, raise hand tool, background effects, layout changes, and troubleshooting options.</w:t>
      </w:r>
    </w:p>
    <w:p w14:paraId="4778B94C">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Session reinforced the role of Google Meet in collaborative training, workshops, and virtual governance, especially for administrative staff.</w:t>
      </w:r>
    </w:p>
    <w:p w14:paraId="7D697E49">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The interactive format allowed real-time experimentation with features, helping participants gain hands-on experience.</w:t>
      </w:r>
    </w:p>
    <w:p w14:paraId="531EA304">
      <w:pPr>
        <w:spacing w:line="360" w:lineRule="auto"/>
        <w:jc w:val="both"/>
        <w:rPr>
          <w:rFonts w:ascii="Times New Roman" w:hAnsi="Times New Roman" w:cs="Times New Roman"/>
          <w:sz w:val="24"/>
          <w:szCs w:val="24"/>
        </w:rPr>
      </w:pPr>
      <w:r>
        <w:rPr>
          <w:rFonts w:ascii="Times New Roman" w:hAnsi="Times New Roman" w:cs="Times New Roman"/>
          <w:sz w:val="24"/>
          <w:szCs w:val="24"/>
        </w:rPr>
        <w:t>The First Short-Term Capacity-Building Program for the year 2025 on ‘Streamlining Administrative Processes with Technology’ was successfully conducted, equipping participants with essential digital skills. Over three days, they gained practical knowledge in technology foundations, productivity enhancement, automation, and advanced tools integration. These skills are vital for improving efficiency, ensuring data security, and streamlining workflows in educational administration. The program concluded with a formal vote of thanks by Dr. K. Ramya, Nodal Officer, AIU-AI-AADC, appreciating the efforts of resource persons, participants, and the support team.</w:t>
      </w:r>
    </w:p>
    <w:p w14:paraId="5960AAE4">
      <w:pPr>
        <w:ind w:firstLine="3233" w:firstLineChars="1150"/>
        <w:jc w:val="both"/>
        <w:rPr>
          <w:rFonts w:ascii="Times New Roman" w:hAnsi="Times New Roman" w:cs="Times New Roman"/>
          <w:b/>
          <w:bCs/>
          <w:sz w:val="28"/>
          <w:szCs w:val="28"/>
          <w:u w:val="single"/>
        </w:rPr>
      </w:pPr>
      <w:r>
        <w:rPr>
          <w:rFonts w:ascii="Times New Roman" w:hAnsi="Times New Roman" w:cs="Times New Roman"/>
          <w:b/>
          <w:bCs/>
          <w:sz w:val="28"/>
          <w:szCs w:val="28"/>
          <w:u w:val="single"/>
        </w:rPr>
        <w:t>Participants List</w:t>
      </w:r>
    </w:p>
    <w:tbl>
      <w:tblPr>
        <w:tblStyle w:val="10"/>
        <w:tblpPr w:leftFromText="180" w:rightFromText="180" w:vertAnchor="text" w:horzAnchor="page" w:tblpX="1065" w:tblpY="492"/>
        <w:tblOverlap w:val="never"/>
        <w:tblW w:w="10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3098"/>
        <w:gridCol w:w="2763"/>
        <w:gridCol w:w="3704"/>
      </w:tblGrid>
      <w:tr w14:paraId="0DDA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779" w:type="dxa"/>
          </w:tcPr>
          <w:p w14:paraId="6C88CFE2">
            <w:pPr>
              <w:widowControl w:val="0"/>
              <w:jc w:val="center"/>
              <w:rPr>
                <w:rFonts w:ascii="Times New Roman" w:hAnsi="Times New Roman" w:cs="Times New Roman"/>
                <w:b/>
                <w:bCs/>
                <w:sz w:val="24"/>
                <w:szCs w:val="24"/>
              </w:rPr>
            </w:pPr>
          </w:p>
          <w:p w14:paraId="579BEFE2">
            <w:pPr>
              <w:widowControl w:val="0"/>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3098" w:type="dxa"/>
          </w:tcPr>
          <w:p w14:paraId="144EA8C4">
            <w:pPr>
              <w:widowControl w:val="0"/>
              <w:jc w:val="center"/>
              <w:rPr>
                <w:rFonts w:ascii="Times New Roman" w:hAnsi="Times New Roman" w:cs="Times New Roman"/>
                <w:b/>
                <w:bCs/>
                <w:sz w:val="24"/>
                <w:szCs w:val="24"/>
              </w:rPr>
            </w:pPr>
          </w:p>
          <w:p w14:paraId="28AD1DC1">
            <w:pPr>
              <w:widowControl w:val="0"/>
              <w:jc w:val="center"/>
              <w:rPr>
                <w:rFonts w:ascii="Times New Roman" w:hAnsi="Times New Roman" w:cs="Times New Roman"/>
                <w:b/>
                <w:bCs/>
                <w:sz w:val="24"/>
                <w:szCs w:val="24"/>
              </w:rPr>
            </w:pPr>
            <w:r>
              <w:rPr>
                <w:rFonts w:ascii="Times New Roman" w:hAnsi="Times New Roman" w:cs="Times New Roman"/>
                <w:b/>
                <w:bCs/>
                <w:sz w:val="24"/>
                <w:szCs w:val="24"/>
              </w:rPr>
              <w:t>Name</w:t>
            </w:r>
          </w:p>
        </w:tc>
        <w:tc>
          <w:tcPr>
            <w:tcW w:w="2763" w:type="dxa"/>
          </w:tcPr>
          <w:p w14:paraId="145B3195">
            <w:pPr>
              <w:widowControl w:val="0"/>
              <w:jc w:val="center"/>
              <w:rPr>
                <w:rFonts w:ascii="Times New Roman" w:hAnsi="Times New Roman" w:cs="Times New Roman"/>
                <w:b/>
                <w:bCs/>
                <w:sz w:val="24"/>
                <w:szCs w:val="24"/>
              </w:rPr>
            </w:pPr>
          </w:p>
          <w:p w14:paraId="0989EB03">
            <w:pPr>
              <w:widowControl w:val="0"/>
              <w:jc w:val="center"/>
              <w:rPr>
                <w:rFonts w:ascii="Times New Roman" w:hAnsi="Times New Roman" w:cs="Times New Roman"/>
                <w:b/>
                <w:bCs/>
                <w:sz w:val="24"/>
                <w:szCs w:val="24"/>
              </w:rPr>
            </w:pPr>
            <w:r>
              <w:rPr>
                <w:rFonts w:ascii="Times New Roman" w:hAnsi="Times New Roman" w:cs="Times New Roman"/>
                <w:b/>
                <w:bCs/>
                <w:sz w:val="24"/>
                <w:szCs w:val="24"/>
              </w:rPr>
              <w:t>Designation</w:t>
            </w:r>
          </w:p>
        </w:tc>
        <w:tc>
          <w:tcPr>
            <w:tcW w:w="3704" w:type="dxa"/>
          </w:tcPr>
          <w:p w14:paraId="0B098951">
            <w:pPr>
              <w:widowControl w:val="0"/>
              <w:jc w:val="center"/>
              <w:rPr>
                <w:rFonts w:ascii="Times New Roman" w:hAnsi="Times New Roman" w:cs="Times New Roman"/>
                <w:b/>
                <w:bCs/>
                <w:sz w:val="24"/>
                <w:szCs w:val="24"/>
              </w:rPr>
            </w:pPr>
          </w:p>
          <w:p w14:paraId="07E596E3">
            <w:pPr>
              <w:widowControl w:val="0"/>
              <w:jc w:val="center"/>
              <w:rPr>
                <w:rFonts w:ascii="Times New Roman" w:hAnsi="Times New Roman" w:cs="Times New Roman"/>
                <w:b/>
                <w:bCs/>
                <w:sz w:val="24"/>
                <w:szCs w:val="24"/>
              </w:rPr>
            </w:pPr>
            <w:r>
              <w:rPr>
                <w:rFonts w:ascii="Times New Roman" w:hAnsi="Times New Roman" w:cs="Times New Roman"/>
                <w:b/>
                <w:bCs/>
                <w:sz w:val="24"/>
                <w:szCs w:val="24"/>
              </w:rPr>
              <w:t>Institution/ Organisation Name</w:t>
            </w:r>
          </w:p>
        </w:tc>
      </w:tr>
      <w:tr w14:paraId="5C7F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79" w:type="dxa"/>
          </w:tcPr>
          <w:p w14:paraId="0520C993">
            <w:pPr>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3098" w:type="dxa"/>
            <w:vAlign w:val="center"/>
          </w:tcPr>
          <w:p w14:paraId="55E1C187">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Mrs. S Suganya</w:t>
            </w:r>
          </w:p>
        </w:tc>
        <w:tc>
          <w:tcPr>
            <w:tcW w:w="2763" w:type="dxa"/>
            <w:vAlign w:val="center"/>
          </w:tcPr>
          <w:p w14:paraId="50CA2990">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Administrative Assistant </w:t>
            </w:r>
          </w:p>
        </w:tc>
        <w:tc>
          <w:tcPr>
            <w:tcW w:w="3704" w:type="dxa"/>
            <w:vAlign w:val="center"/>
          </w:tcPr>
          <w:p w14:paraId="76A96B20">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0463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79" w:type="dxa"/>
          </w:tcPr>
          <w:p w14:paraId="2847FEA9">
            <w:pPr>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3098" w:type="dxa"/>
            <w:vAlign w:val="center"/>
          </w:tcPr>
          <w:p w14:paraId="6D0153FC">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N.P.Kumar</w:t>
            </w:r>
          </w:p>
        </w:tc>
        <w:tc>
          <w:tcPr>
            <w:tcW w:w="2763" w:type="dxa"/>
            <w:vAlign w:val="center"/>
          </w:tcPr>
          <w:p w14:paraId="66FFEC65">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Lab Technician</w:t>
            </w:r>
          </w:p>
        </w:tc>
        <w:tc>
          <w:tcPr>
            <w:tcW w:w="3704" w:type="dxa"/>
            <w:vAlign w:val="center"/>
          </w:tcPr>
          <w:p w14:paraId="031CD6A8">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Sona College of Technology</w:t>
            </w:r>
          </w:p>
        </w:tc>
      </w:tr>
      <w:tr w14:paraId="3DD6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79" w:type="dxa"/>
          </w:tcPr>
          <w:p w14:paraId="7BA81FB3">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3098" w:type="dxa"/>
            <w:vAlign w:val="center"/>
          </w:tcPr>
          <w:p w14:paraId="7BD51EC2">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P.J.Jesuraj</w:t>
            </w:r>
          </w:p>
        </w:tc>
        <w:tc>
          <w:tcPr>
            <w:tcW w:w="2763" w:type="dxa"/>
            <w:vAlign w:val="center"/>
          </w:tcPr>
          <w:p w14:paraId="3A09FC6D">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Secretarial Assistant</w:t>
            </w:r>
          </w:p>
        </w:tc>
        <w:tc>
          <w:tcPr>
            <w:tcW w:w="3704" w:type="dxa"/>
            <w:vAlign w:val="center"/>
          </w:tcPr>
          <w:p w14:paraId="2C25B67E">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Sona College of Technology</w:t>
            </w:r>
          </w:p>
        </w:tc>
      </w:tr>
      <w:tr w14:paraId="6630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79" w:type="dxa"/>
          </w:tcPr>
          <w:p w14:paraId="753F1B06">
            <w:pPr>
              <w:widowControl w:val="0"/>
              <w:jc w:val="center"/>
              <w:rPr>
                <w:rFonts w:ascii="Times New Roman" w:hAnsi="Times New Roman" w:cs="Times New Roman"/>
                <w:sz w:val="24"/>
                <w:szCs w:val="24"/>
              </w:rPr>
            </w:pPr>
            <w:r>
              <w:rPr>
                <w:rFonts w:ascii="Times New Roman" w:hAnsi="Times New Roman" w:cs="Times New Roman"/>
                <w:sz w:val="24"/>
                <w:szCs w:val="24"/>
              </w:rPr>
              <w:t>4</w:t>
            </w:r>
          </w:p>
        </w:tc>
        <w:tc>
          <w:tcPr>
            <w:tcW w:w="3098" w:type="dxa"/>
            <w:vAlign w:val="center"/>
          </w:tcPr>
          <w:p w14:paraId="10FCB769">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Vaidhyanathan R</w:t>
            </w:r>
          </w:p>
        </w:tc>
        <w:tc>
          <w:tcPr>
            <w:tcW w:w="2763" w:type="dxa"/>
            <w:vAlign w:val="center"/>
          </w:tcPr>
          <w:p w14:paraId="4A14DEEE">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Assistant</w:t>
            </w:r>
          </w:p>
        </w:tc>
        <w:tc>
          <w:tcPr>
            <w:tcW w:w="3704" w:type="dxa"/>
            <w:vAlign w:val="center"/>
          </w:tcPr>
          <w:p w14:paraId="1DB93B9C">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Sona College of Technology</w:t>
            </w:r>
          </w:p>
        </w:tc>
      </w:tr>
      <w:tr w14:paraId="5947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79" w:type="dxa"/>
          </w:tcPr>
          <w:p w14:paraId="726E2912">
            <w:pPr>
              <w:widowControl w:val="0"/>
              <w:jc w:val="center"/>
              <w:rPr>
                <w:rFonts w:ascii="Times New Roman" w:hAnsi="Times New Roman" w:cs="Times New Roman"/>
                <w:sz w:val="24"/>
                <w:szCs w:val="24"/>
              </w:rPr>
            </w:pPr>
            <w:r>
              <w:rPr>
                <w:rFonts w:ascii="Times New Roman" w:hAnsi="Times New Roman" w:cs="Times New Roman"/>
                <w:sz w:val="24"/>
                <w:szCs w:val="24"/>
              </w:rPr>
              <w:t>5</w:t>
            </w:r>
          </w:p>
        </w:tc>
        <w:tc>
          <w:tcPr>
            <w:tcW w:w="3098" w:type="dxa"/>
            <w:vAlign w:val="center"/>
          </w:tcPr>
          <w:p w14:paraId="072A95F2">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Gokulanathan P</w:t>
            </w:r>
          </w:p>
        </w:tc>
        <w:tc>
          <w:tcPr>
            <w:tcW w:w="2763" w:type="dxa"/>
            <w:vAlign w:val="center"/>
          </w:tcPr>
          <w:p w14:paraId="07C728E1">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7E77E98B">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2BE5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79" w:type="dxa"/>
          </w:tcPr>
          <w:p w14:paraId="281FC23D">
            <w:pPr>
              <w:widowControl w:val="0"/>
              <w:jc w:val="center"/>
              <w:rPr>
                <w:rFonts w:ascii="Times New Roman" w:hAnsi="Times New Roman" w:cs="Times New Roman"/>
                <w:sz w:val="24"/>
                <w:szCs w:val="24"/>
              </w:rPr>
            </w:pPr>
            <w:r>
              <w:rPr>
                <w:rFonts w:ascii="Times New Roman" w:hAnsi="Times New Roman" w:cs="Times New Roman"/>
                <w:sz w:val="24"/>
                <w:szCs w:val="24"/>
              </w:rPr>
              <w:t>6</w:t>
            </w:r>
          </w:p>
        </w:tc>
        <w:tc>
          <w:tcPr>
            <w:tcW w:w="3098" w:type="dxa"/>
            <w:vAlign w:val="center"/>
          </w:tcPr>
          <w:p w14:paraId="656B6963">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R. Thangamuthu</w:t>
            </w:r>
          </w:p>
        </w:tc>
        <w:tc>
          <w:tcPr>
            <w:tcW w:w="2763" w:type="dxa"/>
            <w:vAlign w:val="center"/>
          </w:tcPr>
          <w:p w14:paraId="64B6E2E3">
            <w:pPr>
              <w:widowControl/>
              <w:jc w:val="left"/>
              <w:textAlignment w:val="center"/>
              <w:rPr>
                <w:rFonts w:ascii="Times New Roman" w:hAnsi="Times New Roman" w:cs="Times New Roman"/>
                <w:sz w:val="24"/>
                <w:szCs w:val="24"/>
              </w:rPr>
            </w:pPr>
            <w:r>
              <w:rPr>
                <w:rFonts w:ascii="Times New Roman" w:hAnsi="Times New Roman" w:cs="Times New Roman"/>
                <w:sz w:val="24"/>
                <w:szCs w:val="24"/>
              </w:rPr>
              <w:t>System Administrator</w:t>
            </w:r>
          </w:p>
        </w:tc>
        <w:tc>
          <w:tcPr>
            <w:tcW w:w="3704" w:type="dxa"/>
            <w:vAlign w:val="center"/>
          </w:tcPr>
          <w:p w14:paraId="572B1C3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0D1E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9" w:type="dxa"/>
          </w:tcPr>
          <w:p w14:paraId="1DD539BF">
            <w:pPr>
              <w:widowControl w:val="0"/>
              <w:jc w:val="center"/>
              <w:rPr>
                <w:rFonts w:ascii="Times New Roman" w:hAnsi="Times New Roman" w:cs="Times New Roman"/>
                <w:sz w:val="24"/>
                <w:szCs w:val="24"/>
              </w:rPr>
            </w:pPr>
            <w:r>
              <w:rPr>
                <w:rFonts w:ascii="Times New Roman" w:hAnsi="Times New Roman" w:cs="Times New Roman"/>
                <w:sz w:val="24"/>
                <w:szCs w:val="24"/>
              </w:rPr>
              <w:t>7</w:t>
            </w:r>
          </w:p>
        </w:tc>
        <w:tc>
          <w:tcPr>
            <w:tcW w:w="3098" w:type="dxa"/>
            <w:vAlign w:val="center"/>
          </w:tcPr>
          <w:p w14:paraId="18151640">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Parameswaran .M</w:t>
            </w:r>
          </w:p>
        </w:tc>
        <w:tc>
          <w:tcPr>
            <w:tcW w:w="2763" w:type="dxa"/>
            <w:vAlign w:val="center"/>
          </w:tcPr>
          <w:p w14:paraId="7C036220">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Technical Assistant </w:t>
            </w:r>
          </w:p>
        </w:tc>
        <w:tc>
          <w:tcPr>
            <w:tcW w:w="3704" w:type="dxa"/>
            <w:vAlign w:val="center"/>
          </w:tcPr>
          <w:p w14:paraId="28D84D67">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Kongu Engineering College </w:t>
            </w:r>
          </w:p>
        </w:tc>
      </w:tr>
      <w:tr w14:paraId="5ECE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79" w:type="dxa"/>
          </w:tcPr>
          <w:p w14:paraId="5A6E0BD7">
            <w:pPr>
              <w:widowControl w:val="0"/>
              <w:jc w:val="center"/>
              <w:rPr>
                <w:rFonts w:ascii="Times New Roman" w:hAnsi="Times New Roman" w:cs="Times New Roman"/>
                <w:color w:val="C00000"/>
                <w:sz w:val="24"/>
                <w:szCs w:val="24"/>
              </w:rPr>
            </w:pPr>
            <w:r>
              <w:rPr>
                <w:rFonts w:ascii="Times New Roman" w:hAnsi="Times New Roman" w:cs="Times New Roman"/>
                <w:sz w:val="24"/>
                <w:szCs w:val="24"/>
              </w:rPr>
              <w:t>8</w:t>
            </w:r>
          </w:p>
        </w:tc>
        <w:tc>
          <w:tcPr>
            <w:tcW w:w="3098" w:type="dxa"/>
            <w:vAlign w:val="center"/>
          </w:tcPr>
          <w:p w14:paraId="4AC92087">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V.Velu</w:t>
            </w:r>
          </w:p>
        </w:tc>
        <w:tc>
          <w:tcPr>
            <w:tcW w:w="2763" w:type="dxa"/>
            <w:vAlign w:val="center"/>
          </w:tcPr>
          <w:p w14:paraId="20F1CAB0">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76F98E23">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1A67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779" w:type="dxa"/>
          </w:tcPr>
          <w:p w14:paraId="3E3B7F05">
            <w:pPr>
              <w:widowControl w:val="0"/>
              <w:jc w:val="center"/>
              <w:rPr>
                <w:rFonts w:ascii="Times New Roman" w:hAnsi="Times New Roman" w:cs="Times New Roman"/>
                <w:sz w:val="24"/>
                <w:szCs w:val="24"/>
              </w:rPr>
            </w:pPr>
            <w:r>
              <w:rPr>
                <w:rFonts w:ascii="Times New Roman" w:hAnsi="Times New Roman" w:cs="Times New Roman"/>
                <w:sz w:val="24"/>
                <w:szCs w:val="24"/>
              </w:rPr>
              <w:t>9</w:t>
            </w:r>
          </w:p>
        </w:tc>
        <w:tc>
          <w:tcPr>
            <w:tcW w:w="3098" w:type="dxa"/>
            <w:vAlign w:val="center"/>
          </w:tcPr>
          <w:p w14:paraId="0B84B996">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Gokulkumar S</w:t>
            </w:r>
          </w:p>
        </w:tc>
        <w:tc>
          <w:tcPr>
            <w:tcW w:w="2763" w:type="dxa"/>
            <w:vAlign w:val="center"/>
          </w:tcPr>
          <w:p w14:paraId="7DD07001">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Technical Assistant</w:t>
            </w:r>
          </w:p>
        </w:tc>
        <w:tc>
          <w:tcPr>
            <w:tcW w:w="3704" w:type="dxa"/>
            <w:vAlign w:val="center"/>
          </w:tcPr>
          <w:p w14:paraId="4065BF43">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Kongu Engineering College </w:t>
            </w:r>
          </w:p>
        </w:tc>
      </w:tr>
      <w:tr w14:paraId="333A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79" w:type="dxa"/>
          </w:tcPr>
          <w:p w14:paraId="08D76DBB">
            <w:pPr>
              <w:widowControl w:val="0"/>
              <w:jc w:val="center"/>
              <w:rPr>
                <w:rFonts w:ascii="Times New Roman" w:hAnsi="Times New Roman" w:cs="Times New Roman"/>
                <w:sz w:val="24"/>
                <w:szCs w:val="24"/>
              </w:rPr>
            </w:pPr>
            <w:r>
              <w:rPr>
                <w:rFonts w:ascii="Times New Roman" w:hAnsi="Times New Roman" w:cs="Times New Roman"/>
                <w:sz w:val="24"/>
                <w:szCs w:val="24"/>
              </w:rPr>
              <w:t>10</w:t>
            </w:r>
          </w:p>
        </w:tc>
        <w:tc>
          <w:tcPr>
            <w:tcW w:w="3098" w:type="dxa"/>
            <w:vAlign w:val="center"/>
          </w:tcPr>
          <w:p w14:paraId="4B99455F">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P.Selvakumar</w:t>
            </w:r>
          </w:p>
        </w:tc>
        <w:tc>
          <w:tcPr>
            <w:tcW w:w="2763" w:type="dxa"/>
            <w:vAlign w:val="center"/>
          </w:tcPr>
          <w:p w14:paraId="52072E51">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Lab Technician</w:t>
            </w:r>
          </w:p>
        </w:tc>
        <w:tc>
          <w:tcPr>
            <w:tcW w:w="3704" w:type="dxa"/>
            <w:vAlign w:val="center"/>
          </w:tcPr>
          <w:p w14:paraId="7888CD56">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329E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79" w:type="dxa"/>
          </w:tcPr>
          <w:p w14:paraId="60F6735D">
            <w:pPr>
              <w:widowControl w:val="0"/>
              <w:jc w:val="center"/>
              <w:rPr>
                <w:rFonts w:ascii="Times New Roman" w:hAnsi="Times New Roman" w:cs="Times New Roman"/>
                <w:sz w:val="24"/>
                <w:szCs w:val="24"/>
              </w:rPr>
            </w:pPr>
            <w:r>
              <w:rPr>
                <w:rFonts w:ascii="Times New Roman" w:hAnsi="Times New Roman" w:cs="Times New Roman"/>
                <w:sz w:val="24"/>
                <w:szCs w:val="24"/>
              </w:rPr>
              <w:t>11</w:t>
            </w:r>
          </w:p>
        </w:tc>
        <w:tc>
          <w:tcPr>
            <w:tcW w:w="3098" w:type="dxa"/>
            <w:vAlign w:val="center"/>
          </w:tcPr>
          <w:p w14:paraId="69B4A23B">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Rahul Ramrao Patil</w:t>
            </w:r>
          </w:p>
        </w:tc>
        <w:tc>
          <w:tcPr>
            <w:tcW w:w="2763" w:type="dxa"/>
            <w:vAlign w:val="center"/>
          </w:tcPr>
          <w:p w14:paraId="51C09D68">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Lab Assistant </w:t>
            </w:r>
          </w:p>
        </w:tc>
        <w:tc>
          <w:tcPr>
            <w:tcW w:w="3704" w:type="dxa"/>
            <w:vAlign w:val="center"/>
          </w:tcPr>
          <w:p w14:paraId="65636ECD">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Rajarambapu Institute of Technology,Rajaramnagar</w:t>
            </w:r>
          </w:p>
        </w:tc>
      </w:tr>
      <w:tr w14:paraId="4787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79" w:type="dxa"/>
          </w:tcPr>
          <w:p w14:paraId="0C94750A">
            <w:pPr>
              <w:widowControl w:val="0"/>
              <w:jc w:val="center"/>
              <w:rPr>
                <w:rFonts w:ascii="Times New Roman" w:hAnsi="Times New Roman" w:cs="Times New Roman"/>
                <w:sz w:val="24"/>
                <w:szCs w:val="24"/>
              </w:rPr>
            </w:pPr>
            <w:r>
              <w:rPr>
                <w:rFonts w:ascii="Times New Roman" w:hAnsi="Times New Roman" w:cs="Times New Roman"/>
                <w:sz w:val="24"/>
                <w:szCs w:val="24"/>
              </w:rPr>
              <w:t>12</w:t>
            </w:r>
          </w:p>
        </w:tc>
        <w:tc>
          <w:tcPr>
            <w:tcW w:w="3098" w:type="dxa"/>
            <w:vAlign w:val="center"/>
          </w:tcPr>
          <w:p w14:paraId="365AC425">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Mrs D Kavitha</w:t>
            </w:r>
          </w:p>
        </w:tc>
        <w:tc>
          <w:tcPr>
            <w:tcW w:w="2763" w:type="dxa"/>
            <w:vAlign w:val="center"/>
          </w:tcPr>
          <w:p w14:paraId="53238C2B">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Computer Lab Instructor </w:t>
            </w:r>
          </w:p>
        </w:tc>
        <w:tc>
          <w:tcPr>
            <w:tcW w:w="3704" w:type="dxa"/>
            <w:vAlign w:val="center"/>
          </w:tcPr>
          <w:p w14:paraId="15C52777">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Panimalar Engineering College </w:t>
            </w:r>
          </w:p>
        </w:tc>
      </w:tr>
      <w:tr w14:paraId="0471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79" w:type="dxa"/>
          </w:tcPr>
          <w:p w14:paraId="3ACCA686">
            <w:pPr>
              <w:widowControl w:val="0"/>
              <w:jc w:val="center"/>
              <w:rPr>
                <w:rFonts w:ascii="Times New Roman" w:hAnsi="Times New Roman" w:cs="Times New Roman"/>
                <w:sz w:val="24"/>
                <w:szCs w:val="24"/>
              </w:rPr>
            </w:pPr>
            <w:r>
              <w:rPr>
                <w:rFonts w:ascii="Times New Roman" w:hAnsi="Times New Roman" w:cs="Times New Roman"/>
                <w:sz w:val="24"/>
                <w:szCs w:val="24"/>
              </w:rPr>
              <w:t>13</w:t>
            </w:r>
          </w:p>
        </w:tc>
        <w:tc>
          <w:tcPr>
            <w:tcW w:w="3098" w:type="dxa"/>
            <w:vAlign w:val="center"/>
          </w:tcPr>
          <w:p w14:paraId="581D30E7">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B.P.Naveen</w:t>
            </w:r>
          </w:p>
        </w:tc>
        <w:tc>
          <w:tcPr>
            <w:tcW w:w="2763" w:type="dxa"/>
            <w:vAlign w:val="center"/>
          </w:tcPr>
          <w:p w14:paraId="72EA0008">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Lab instructor/ ECE </w:t>
            </w:r>
          </w:p>
        </w:tc>
        <w:tc>
          <w:tcPr>
            <w:tcW w:w="3704" w:type="dxa"/>
            <w:vAlign w:val="center"/>
          </w:tcPr>
          <w:p w14:paraId="16102540">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Nandha Engineering College(Autonomous)</w:t>
            </w:r>
          </w:p>
        </w:tc>
      </w:tr>
      <w:tr w14:paraId="7948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779" w:type="dxa"/>
          </w:tcPr>
          <w:p w14:paraId="1B4F93D4">
            <w:pPr>
              <w:widowControl w:val="0"/>
              <w:jc w:val="center"/>
              <w:rPr>
                <w:rFonts w:ascii="Times New Roman" w:hAnsi="Times New Roman" w:cs="Times New Roman"/>
                <w:sz w:val="24"/>
                <w:szCs w:val="24"/>
              </w:rPr>
            </w:pPr>
            <w:r>
              <w:rPr>
                <w:rFonts w:ascii="Times New Roman" w:hAnsi="Times New Roman" w:cs="Times New Roman"/>
                <w:sz w:val="24"/>
                <w:szCs w:val="24"/>
              </w:rPr>
              <w:t>14</w:t>
            </w:r>
          </w:p>
        </w:tc>
        <w:tc>
          <w:tcPr>
            <w:tcW w:w="3098" w:type="dxa"/>
            <w:vAlign w:val="center"/>
          </w:tcPr>
          <w:p w14:paraId="56E6F96A">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 Yuvaraj. R</w:t>
            </w:r>
          </w:p>
        </w:tc>
        <w:tc>
          <w:tcPr>
            <w:tcW w:w="2763" w:type="dxa"/>
            <w:vAlign w:val="center"/>
          </w:tcPr>
          <w:p w14:paraId="75FB49B2">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44472AF9">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0171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79" w:type="dxa"/>
          </w:tcPr>
          <w:p w14:paraId="6AE26C1B">
            <w:pPr>
              <w:widowControl w:val="0"/>
              <w:jc w:val="center"/>
              <w:rPr>
                <w:rFonts w:ascii="Times New Roman" w:hAnsi="Times New Roman" w:cs="Times New Roman"/>
                <w:sz w:val="24"/>
                <w:szCs w:val="24"/>
              </w:rPr>
            </w:pPr>
            <w:r>
              <w:rPr>
                <w:rFonts w:ascii="Times New Roman" w:hAnsi="Times New Roman" w:cs="Times New Roman"/>
                <w:sz w:val="24"/>
                <w:szCs w:val="24"/>
              </w:rPr>
              <w:t>15</w:t>
            </w:r>
          </w:p>
        </w:tc>
        <w:tc>
          <w:tcPr>
            <w:tcW w:w="3098" w:type="dxa"/>
            <w:vAlign w:val="center"/>
          </w:tcPr>
          <w:p w14:paraId="0B5A3C53">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Mrs.A.Bhuvaneswari</w:t>
            </w:r>
          </w:p>
        </w:tc>
        <w:tc>
          <w:tcPr>
            <w:tcW w:w="2763" w:type="dxa"/>
            <w:vAlign w:val="center"/>
          </w:tcPr>
          <w:p w14:paraId="1FC90104">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7D38A727">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740F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79" w:type="dxa"/>
          </w:tcPr>
          <w:p w14:paraId="7B2B60DC">
            <w:pPr>
              <w:widowControl w:val="0"/>
              <w:jc w:val="center"/>
              <w:rPr>
                <w:rFonts w:ascii="Times New Roman" w:hAnsi="Times New Roman" w:cs="Times New Roman"/>
                <w:sz w:val="24"/>
                <w:szCs w:val="24"/>
              </w:rPr>
            </w:pPr>
            <w:r>
              <w:rPr>
                <w:rFonts w:ascii="Times New Roman" w:hAnsi="Times New Roman" w:cs="Times New Roman"/>
                <w:sz w:val="24"/>
                <w:szCs w:val="24"/>
              </w:rPr>
              <w:t>16</w:t>
            </w:r>
          </w:p>
        </w:tc>
        <w:tc>
          <w:tcPr>
            <w:tcW w:w="3098" w:type="dxa"/>
            <w:vAlign w:val="center"/>
          </w:tcPr>
          <w:p w14:paraId="4A2FC59E">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Ms. Royena Belinda Barbosa</w:t>
            </w:r>
          </w:p>
        </w:tc>
        <w:tc>
          <w:tcPr>
            <w:tcW w:w="2763" w:type="dxa"/>
            <w:vAlign w:val="center"/>
          </w:tcPr>
          <w:p w14:paraId="25BD20C8">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Lower Division Clerk</w:t>
            </w:r>
          </w:p>
        </w:tc>
        <w:tc>
          <w:tcPr>
            <w:tcW w:w="3704" w:type="dxa"/>
            <w:vAlign w:val="center"/>
          </w:tcPr>
          <w:p w14:paraId="639F5F16">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Don Bosco College of Engineering, Fatorda, Margao, Goa</w:t>
            </w:r>
          </w:p>
        </w:tc>
      </w:tr>
      <w:tr w14:paraId="2401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79" w:type="dxa"/>
          </w:tcPr>
          <w:p w14:paraId="1C1113E9">
            <w:pPr>
              <w:widowControl w:val="0"/>
              <w:jc w:val="center"/>
              <w:rPr>
                <w:rFonts w:ascii="Times New Roman" w:hAnsi="Times New Roman" w:cs="Times New Roman"/>
                <w:sz w:val="24"/>
                <w:szCs w:val="24"/>
              </w:rPr>
            </w:pPr>
            <w:r>
              <w:rPr>
                <w:rFonts w:ascii="Times New Roman" w:hAnsi="Times New Roman" w:cs="Times New Roman"/>
                <w:sz w:val="24"/>
                <w:szCs w:val="24"/>
              </w:rPr>
              <w:t>17</w:t>
            </w:r>
          </w:p>
        </w:tc>
        <w:tc>
          <w:tcPr>
            <w:tcW w:w="3098" w:type="dxa"/>
            <w:vAlign w:val="center"/>
          </w:tcPr>
          <w:p w14:paraId="56358BB7">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Mr.Prakash R</w:t>
            </w:r>
          </w:p>
        </w:tc>
        <w:tc>
          <w:tcPr>
            <w:tcW w:w="2763" w:type="dxa"/>
            <w:vAlign w:val="center"/>
          </w:tcPr>
          <w:p w14:paraId="5F3DBC8D">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Administrative Assistant</w:t>
            </w:r>
          </w:p>
        </w:tc>
        <w:tc>
          <w:tcPr>
            <w:tcW w:w="3704" w:type="dxa"/>
            <w:vAlign w:val="center"/>
          </w:tcPr>
          <w:p w14:paraId="5E775B97">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1348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79" w:type="dxa"/>
          </w:tcPr>
          <w:p w14:paraId="6D3F7E7A">
            <w:pPr>
              <w:widowControl w:val="0"/>
              <w:jc w:val="center"/>
              <w:rPr>
                <w:rFonts w:ascii="Times New Roman" w:hAnsi="Times New Roman" w:cs="Times New Roman"/>
                <w:sz w:val="24"/>
                <w:szCs w:val="24"/>
              </w:rPr>
            </w:pPr>
            <w:r>
              <w:rPr>
                <w:rFonts w:ascii="Times New Roman" w:hAnsi="Times New Roman" w:cs="Times New Roman"/>
                <w:sz w:val="24"/>
                <w:szCs w:val="24"/>
              </w:rPr>
              <w:t>18</w:t>
            </w:r>
          </w:p>
        </w:tc>
        <w:tc>
          <w:tcPr>
            <w:tcW w:w="3098" w:type="dxa"/>
            <w:vAlign w:val="center"/>
          </w:tcPr>
          <w:p w14:paraId="37E3F67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Mr.Pannerselvam J</w:t>
            </w:r>
          </w:p>
        </w:tc>
        <w:tc>
          <w:tcPr>
            <w:tcW w:w="2763" w:type="dxa"/>
            <w:vAlign w:val="center"/>
          </w:tcPr>
          <w:p w14:paraId="3F734604">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4451DAEC">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50F2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79" w:type="dxa"/>
          </w:tcPr>
          <w:p w14:paraId="5E06A70D">
            <w:pPr>
              <w:widowControl w:val="0"/>
              <w:jc w:val="center"/>
              <w:rPr>
                <w:rFonts w:ascii="Times New Roman" w:hAnsi="Times New Roman" w:cs="Times New Roman"/>
                <w:sz w:val="24"/>
                <w:szCs w:val="24"/>
              </w:rPr>
            </w:pPr>
            <w:r>
              <w:rPr>
                <w:rFonts w:ascii="Times New Roman" w:hAnsi="Times New Roman" w:cs="Times New Roman"/>
                <w:sz w:val="24"/>
                <w:szCs w:val="24"/>
              </w:rPr>
              <w:t>19</w:t>
            </w:r>
          </w:p>
        </w:tc>
        <w:tc>
          <w:tcPr>
            <w:tcW w:w="3098" w:type="dxa"/>
            <w:vAlign w:val="center"/>
          </w:tcPr>
          <w:p w14:paraId="404398D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V.Shakthivel</w:t>
            </w:r>
          </w:p>
        </w:tc>
        <w:tc>
          <w:tcPr>
            <w:tcW w:w="2763" w:type="dxa"/>
            <w:vAlign w:val="center"/>
          </w:tcPr>
          <w:p w14:paraId="7C4AE78F">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System Manager</w:t>
            </w:r>
          </w:p>
        </w:tc>
        <w:tc>
          <w:tcPr>
            <w:tcW w:w="3704" w:type="dxa"/>
            <w:vAlign w:val="center"/>
          </w:tcPr>
          <w:p w14:paraId="60A26464">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Kongu Engineering College</w:t>
            </w:r>
          </w:p>
        </w:tc>
      </w:tr>
      <w:tr w14:paraId="3E35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757C42F6">
            <w:pPr>
              <w:widowControl w:val="0"/>
              <w:jc w:val="center"/>
              <w:rPr>
                <w:rFonts w:ascii="Times New Roman" w:hAnsi="Times New Roman" w:cs="Times New Roman"/>
                <w:sz w:val="24"/>
                <w:szCs w:val="24"/>
              </w:rPr>
            </w:pPr>
            <w:r>
              <w:rPr>
                <w:rFonts w:ascii="Times New Roman" w:hAnsi="Times New Roman" w:cs="Times New Roman"/>
                <w:sz w:val="24"/>
                <w:szCs w:val="24"/>
              </w:rPr>
              <w:t>20</w:t>
            </w:r>
          </w:p>
        </w:tc>
        <w:tc>
          <w:tcPr>
            <w:tcW w:w="3098" w:type="dxa"/>
            <w:vAlign w:val="center"/>
          </w:tcPr>
          <w:p w14:paraId="3B21D9A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 Anbuselvi A</w:t>
            </w:r>
          </w:p>
        </w:tc>
        <w:tc>
          <w:tcPr>
            <w:tcW w:w="2763" w:type="dxa"/>
            <w:vAlign w:val="center"/>
          </w:tcPr>
          <w:p w14:paraId="1CA84A2B">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Junior Assistant</w:t>
            </w:r>
          </w:p>
        </w:tc>
        <w:tc>
          <w:tcPr>
            <w:tcW w:w="3704" w:type="dxa"/>
            <w:vAlign w:val="center"/>
          </w:tcPr>
          <w:p w14:paraId="7F320D50">
            <w:pPr>
              <w:widowControl/>
              <w:jc w:val="left"/>
              <w:textAlignment w:val="center"/>
              <w:rPr>
                <w:rFonts w:ascii="Times New Roman" w:hAnsi="Times New Roman" w:cs="Times New Roman"/>
                <w:sz w:val="24"/>
                <w:szCs w:val="24"/>
              </w:rPr>
            </w:pPr>
            <w:r>
              <w:rPr>
                <w:rFonts w:ascii="Times New Roman" w:hAnsi="Times New Roman" w:cs="Times New Roman"/>
                <w:color w:val="000000"/>
                <w:sz w:val="24"/>
                <w:szCs w:val="24"/>
                <w:lang w:eastAsia="zh-CN" w:bidi="ar"/>
              </w:rPr>
              <w:t xml:space="preserve">Sona College of Technology </w:t>
            </w:r>
          </w:p>
        </w:tc>
      </w:tr>
      <w:tr w14:paraId="47D5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2CD4E981">
            <w:pPr>
              <w:widowControl w:val="0"/>
              <w:jc w:val="center"/>
              <w:rPr>
                <w:rFonts w:ascii="Times New Roman" w:hAnsi="Times New Roman" w:cs="Times New Roman"/>
                <w:sz w:val="24"/>
                <w:szCs w:val="24"/>
                <w:lang w:eastAsia="zh-CN"/>
              </w:rPr>
            </w:pPr>
            <w:r>
              <w:rPr>
                <w:rFonts w:ascii="Times New Roman" w:hAnsi="Times New Roman" w:cs="Times New Roman"/>
                <w:sz w:val="24"/>
                <w:szCs w:val="24"/>
                <w:lang w:eastAsia="zh-CN"/>
              </w:rPr>
              <w:t>21</w:t>
            </w:r>
          </w:p>
        </w:tc>
        <w:tc>
          <w:tcPr>
            <w:tcW w:w="3098" w:type="dxa"/>
            <w:vAlign w:val="center"/>
          </w:tcPr>
          <w:p w14:paraId="7F0EC7C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Mrs.M.R.Hemalatha</w:t>
            </w:r>
          </w:p>
        </w:tc>
        <w:tc>
          <w:tcPr>
            <w:tcW w:w="2763" w:type="dxa"/>
            <w:vAlign w:val="center"/>
          </w:tcPr>
          <w:p w14:paraId="7513669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Secretarial Assistant </w:t>
            </w:r>
          </w:p>
        </w:tc>
        <w:tc>
          <w:tcPr>
            <w:tcW w:w="3704" w:type="dxa"/>
            <w:vAlign w:val="center"/>
          </w:tcPr>
          <w:p w14:paraId="0454E4A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05A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538016BE">
            <w:pPr>
              <w:widowControl w:val="0"/>
              <w:jc w:val="center"/>
              <w:rPr>
                <w:rFonts w:ascii="Times New Roman" w:hAnsi="Times New Roman" w:cs="Times New Roman"/>
                <w:sz w:val="24"/>
                <w:szCs w:val="24"/>
                <w:lang w:eastAsia="zh-CN"/>
              </w:rPr>
            </w:pPr>
            <w:r>
              <w:rPr>
                <w:rFonts w:ascii="Times New Roman" w:hAnsi="Times New Roman" w:cs="Times New Roman"/>
                <w:sz w:val="24"/>
                <w:szCs w:val="24"/>
                <w:lang w:eastAsia="zh-CN"/>
              </w:rPr>
              <w:t>22</w:t>
            </w:r>
          </w:p>
        </w:tc>
        <w:tc>
          <w:tcPr>
            <w:tcW w:w="3098" w:type="dxa"/>
            <w:vAlign w:val="center"/>
          </w:tcPr>
          <w:p w14:paraId="73F54E9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K.Kuppusamy</w:t>
            </w:r>
          </w:p>
        </w:tc>
        <w:tc>
          <w:tcPr>
            <w:tcW w:w="2763" w:type="dxa"/>
            <w:vAlign w:val="center"/>
          </w:tcPr>
          <w:p w14:paraId="24D5C3D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Net admin </w:t>
            </w:r>
          </w:p>
        </w:tc>
        <w:tc>
          <w:tcPr>
            <w:tcW w:w="3704" w:type="dxa"/>
            <w:vAlign w:val="center"/>
          </w:tcPr>
          <w:p w14:paraId="37C6CAA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C82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79" w:type="dxa"/>
          </w:tcPr>
          <w:p w14:paraId="7A6B010D">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w:t>
            </w:r>
          </w:p>
        </w:tc>
        <w:tc>
          <w:tcPr>
            <w:tcW w:w="3098" w:type="dxa"/>
            <w:vAlign w:val="center"/>
          </w:tcPr>
          <w:p w14:paraId="7614466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 Nithiyambal V</w:t>
            </w:r>
          </w:p>
        </w:tc>
        <w:tc>
          <w:tcPr>
            <w:tcW w:w="2763" w:type="dxa"/>
            <w:vAlign w:val="center"/>
          </w:tcPr>
          <w:p w14:paraId="02DDF93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Assistant Administration</w:t>
            </w:r>
          </w:p>
        </w:tc>
        <w:tc>
          <w:tcPr>
            <w:tcW w:w="3704" w:type="dxa"/>
            <w:vAlign w:val="center"/>
          </w:tcPr>
          <w:p w14:paraId="18ADBEE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2887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03AD9339">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w:t>
            </w:r>
          </w:p>
        </w:tc>
        <w:tc>
          <w:tcPr>
            <w:tcW w:w="3098" w:type="dxa"/>
            <w:vAlign w:val="center"/>
          </w:tcPr>
          <w:p w14:paraId="34F596C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L.Prasath</w:t>
            </w:r>
          </w:p>
        </w:tc>
        <w:tc>
          <w:tcPr>
            <w:tcW w:w="2763" w:type="dxa"/>
            <w:vAlign w:val="center"/>
          </w:tcPr>
          <w:p w14:paraId="4CA6E69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MBA</w:t>
            </w:r>
          </w:p>
        </w:tc>
        <w:tc>
          <w:tcPr>
            <w:tcW w:w="3704" w:type="dxa"/>
            <w:vAlign w:val="center"/>
          </w:tcPr>
          <w:p w14:paraId="39E886C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891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5F148C38">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w:t>
            </w:r>
          </w:p>
        </w:tc>
        <w:tc>
          <w:tcPr>
            <w:tcW w:w="3098" w:type="dxa"/>
            <w:vAlign w:val="center"/>
          </w:tcPr>
          <w:p w14:paraId="3254377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N.Karthik</w:t>
            </w:r>
          </w:p>
        </w:tc>
        <w:tc>
          <w:tcPr>
            <w:tcW w:w="2763" w:type="dxa"/>
            <w:vAlign w:val="center"/>
          </w:tcPr>
          <w:p w14:paraId="63E13C2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Technician </w:t>
            </w:r>
          </w:p>
        </w:tc>
        <w:tc>
          <w:tcPr>
            <w:tcW w:w="3704" w:type="dxa"/>
            <w:vAlign w:val="center"/>
          </w:tcPr>
          <w:p w14:paraId="52CE8A0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7A87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728F8958">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26</w:t>
            </w:r>
          </w:p>
        </w:tc>
        <w:tc>
          <w:tcPr>
            <w:tcW w:w="3098" w:type="dxa"/>
            <w:vAlign w:val="center"/>
          </w:tcPr>
          <w:p w14:paraId="0794E6F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 P.Ranjithkumar </w:t>
            </w:r>
          </w:p>
        </w:tc>
        <w:tc>
          <w:tcPr>
            <w:tcW w:w="2763" w:type="dxa"/>
            <w:vAlign w:val="center"/>
          </w:tcPr>
          <w:p w14:paraId="766C434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Secretarial Assistant</w:t>
            </w:r>
          </w:p>
        </w:tc>
        <w:tc>
          <w:tcPr>
            <w:tcW w:w="3704" w:type="dxa"/>
            <w:vAlign w:val="center"/>
          </w:tcPr>
          <w:p w14:paraId="325ED11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2E97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301A3B7">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27</w:t>
            </w:r>
          </w:p>
        </w:tc>
        <w:tc>
          <w:tcPr>
            <w:tcW w:w="3098" w:type="dxa"/>
            <w:vAlign w:val="center"/>
          </w:tcPr>
          <w:p w14:paraId="60F26E0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Mrs. Lina Javerilal </w:t>
            </w:r>
          </w:p>
        </w:tc>
        <w:tc>
          <w:tcPr>
            <w:tcW w:w="2763" w:type="dxa"/>
            <w:vAlign w:val="center"/>
          </w:tcPr>
          <w:p w14:paraId="4F741ED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R&amp;D Coordinator </w:t>
            </w:r>
          </w:p>
        </w:tc>
        <w:tc>
          <w:tcPr>
            <w:tcW w:w="3704" w:type="dxa"/>
            <w:vAlign w:val="center"/>
          </w:tcPr>
          <w:p w14:paraId="34D01A9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15C3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11CCFD5F">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28</w:t>
            </w:r>
          </w:p>
        </w:tc>
        <w:tc>
          <w:tcPr>
            <w:tcW w:w="3098" w:type="dxa"/>
            <w:vAlign w:val="center"/>
          </w:tcPr>
          <w:p w14:paraId="0020E10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Anmol Singh</w:t>
            </w:r>
          </w:p>
        </w:tc>
        <w:tc>
          <w:tcPr>
            <w:tcW w:w="2763" w:type="dxa"/>
            <w:vAlign w:val="center"/>
          </w:tcPr>
          <w:p w14:paraId="0864C5B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Superintendent</w:t>
            </w:r>
          </w:p>
        </w:tc>
        <w:tc>
          <w:tcPr>
            <w:tcW w:w="3704" w:type="dxa"/>
            <w:vAlign w:val="center"/>
          </w:tcPr>
          <w:p w14:paraId="1D02F6D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Rajiv Gandhi Institute of Petroleum Technology</w:t>
            </w:r>
          </w:p>
        </w:tc>
      </w:tr>
      <w:tr w14:paraId="000C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0FF4CFE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29</w:t>
            </w:r>
          </w:p>
        </w:tc>
        <w:tc>
          <w:tcPr>
            <w:tcW w:w="3098" w:type="dxa"/>
            <w:vAlign w:val="center"/>
          </w:tcPr>
          <w:p w14:paraId="3DD993F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Mariyappan D</w:t>
            </w:r>
          </w:p>
        </w:tc>
        <w:tc>
          <w:tcPr>
            <w:tcW w:w="2763" w:type="dxa"/>
            <w:vAlign w:val="center"/>
          </w:tcPr>
          <w:p w14:paraId="5F0E839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Secretarial Asst </w:t>
            </w:r>
          </w:p>
        </w:tc>
        <w:tc>
          <w:tcPr>
            <w:tcW w:w="3704" w:type="dxa"/>
            <w:vAlign w:val="center"/>
          </w:tcPr>
          <w:p w14:paraId="4ADC49E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7377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 w:type="dxa"/>
          </w:tcPr>
          <w:p w14:paraId="01D97A07">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30</w:t>
            </w:r>
          </w:p>
        </w:tc>
        <w:tc>
          <w:tcPr>
            <w:tcW w:w="3098" w:type="dxa"/>
            <w:vAlign w:val="center"/>
          </w:tcPr>
          <w:p w14:paraId="0F2B210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Abdul Kareem A</w:t>
            </w:r>
          </w:p>
        </w:tc>
        <w:tc>
          <w:tcPr>
            <w:tcW w:w="2763" w:type="dxa"/>
            <w:vAlign w:val="center"/>
          </w:tcPr>
          <w:p w14:paraId="049E0F4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Administrative Assistant</w:t>
            </w:r>
          </w:p>
        </w:tc>
        <w:tc>
          <w:tcPr>
            <w:tcW w:w="3704" w:type="dxa"/>
            <w:vAlign w:val="center"/>
          </w:tcPr>
          <w:p w14:paraId="3EBCFE5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B7F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79" w:type="dxa"/>
          </w:tcPr>
          <w:p w14:paraId="389A6284">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31</w:t>
            </w:r>
          </w:p>
        </w:tc>
        <w:tc>
          <w:tcPr>
            <w:tcW w:w="3098" w:type="dxa"/>
            <w:vAlign w:val="center"/>
          </w:tcPr>
          <w:p w14:paraId="15C2301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Amit Ajit Naik</w:t>
            </w:r>
          </w:p>
        </w:tc>
        <w:tc>
          <w:tcPr>
            <w:tcW w:w="2763" w:type="dxa"/>
            <w:vAlign w:val="center"/>
          </w:tcPr>
          <w:p w14:paraId="55BC409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Superintendent</w:t>
            </w:r>
          </w:p>
        </w:tc>
        <w:tc>
          <w:tcPr>
            <w:tcW w:w="3704" w:type="dxa"/>
            <w:vAlign w:val="center"/>
          </w:tcPr>
          <w:p w14:paraId="3206D75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National Institute of Technology Goa</w:t>
            </w:r>
          </w:p>
        </w:tc>
      </w:tr>
      <w:tr w14:paraId="059C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66D28EDD">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32</w:t>
            </w:r>
          </w:p>
        </w:tc>
        <w:tc>
          <w:tcPr>
            <w:tcW w:w="3098" w:type="dxa"/>
            <w:vAlign w:val="center"/>
          </w:tcPr>
          <w:p w14:paraId="36BF9E8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 Dhanalakshmi D</w:t>
            </w:r>
          </w:p>
        </w:tc>
        <w:tc>
          <w:tcPr>
            <w:tcW w:w="2763" w:type="dxa"/>
            <w:vAlign w:val="center"/>
          </w:tcPr>
          <w:p w14:paraId="7031B6F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3E455A0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1D06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647E74A2">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33</w:t>
            </w:r>
          </w:p>
        </w:tc>
        <w:tc>
          <w:tcPr>
            <w:tcW w:w="3098" w:type="dxa"/>
            <w:vAlign w:val="center"/>
          </w:tcPr>
          <w:p w14:paraId="624D452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R.Manickasundaram</w:t>
            </w:r>
          </w:p>
        </w:tc>
        <w:tc>
          <w:tcPr>
            <w:tcW w:w="2763" w:type="dxa"/>
            <w:vAlign w:val="center"/>
          </w:tcPr>
          <w:p w14:paraId="49624B3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Sr.Technical Assistant</w:t>
            </w:r>
          </w:p>
        </w:tc>
        <w:tc>
          <w:tcPr>
            <w:tcW w:w="3704" w:type="dxa"/>
            <w:vAlign w:val="center"/>
          </w:tcPr>
          <w:p w14:paraId="5AEBA43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Engg. COLLEGE</w:t>
            </w:r>
          </w:p>
        </w:tc>
      </w:tr>
      <w:tr w14:paraId="5551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2671A66B">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34</w:t>
            </w:r>
          </w:p>
        </w:tc>
        <w:tc>
          <w:tcPr>
            <w:tcW w:w="3098" w:type="dxa"/>
            <w:vAlign w:val="center"/>
          </w:tcPr>
          <w:p w14:paraId="710A1A4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A.Krishnamurthi</w:t>
            </w:r>
          </w:p>
        </w:tc>
        <w:tc>
          <w:tcPr>
            <w:tcW w:w="2763" w:type="dxa"/>
            <w:vAlign w:val="center"/>
          </w:tcPr>
          <w:p w14:paraId="2BA00E7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System administrator</w:t>
            </w:r>
          </w:p>
        </w:tc>
        <w:tc>
          <w:tcPr>
            <w:tcW w:w="3704" w:type="dxa"/>
            <w:vAlign w:val="center"/>
          </w:tcPr>
          <w:p w14:paraId="36577C8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1E67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56A2BD8">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35</w:t>
            </w:r>
          </w:p>
        </w:tc>
        <w:tc>
          <w:tcPr>
            <w:tcW w:w="3098" w:type="dxa"/>
            <w:vAlign w:val="center"/>
          </w:tcPr>
          <w:p w14:paraId="4520E0A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Mr.P.Krishna Moorthi</w:t>
            </w:r>
          </w:p>
        </w:tc>
        <w:tc>
          <w:tcPr>
            <w:tcW w:w="2763" w:type="dxa"/>
            <w:vAlign w:val="center"/>
          </w:tcPr>
          <w:p w14:paraId="1958133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62E5A13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C76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7CAE0851">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36</w:t>
            </w:r>
          </w:p>
        </w:tc>
        <w:tc>
          <w:tcPr>
            <w:tcW w:w="3098" w:type="dxa"/>
            <w:vAlign w:val="center"/>
          </w:tcPr>
          <w:p w14:paraId="3B81F87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 Edlina Thereza Salema</w:t>
            </w:r>
          </w:p>
        </w:tc>
        <w:tc>
          <w:tcPr>
            <w:tcW w:w="2763" w:type="dxa"/>
            <w:vAlign w:val="center"/>
          </w:tcPr>
          <w:p w14:paraId="0425125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Lower Division Clerk</w:t>
            </w:r>
          </w:p>
        </w:tc>
        <w:tc>
          <w:tcPr>
            <w:tcW w:w="3704" w:type="dxa"/>
            <w:vAlign w:val="center"/>
          </w:tcPr>
          <w:p w14:paraId="1D3D872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Don Bosco College of Engineering, Fatorda, Margao, Goa </w:t>
            </w:r>
          </w:p>
        </w:tc>
      </w:tr>
      <w:tr w14:paraId="0CC6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474285E1">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37</w:t>
            </w:r>
          </w:p>
        </w:tc>
        <w:tc>
          <w:tcPr>
            <w:tcW w:w="3098" w:type="dxa"/>
            <w:vAlign w:val="center"/>
          </w:tcPr>
          <w:p w14:paraId="5E16E46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 Joshika Chandran</w:t>
            </w:r>
          </w:p>
        </w:tc>
        <w:tc>
          <w:tcPr>
            <w:tcW w:w="2763" w:type="dxa"/>
            <w:vAlign w:val="center"/>
          </w:tcPr>
          <w:p w14:paraId="2F44165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Trainee Administrative Assistant</w:t>
            </w:r>
          </w:p>
        </w:tc>
        <w:tc>
          <w:tcPr>
            <w:tcW w:w="3704" w:type="dxa"/>
            <w:vAlign w:val="center"/>
          </w:tcPr>
          <w:p w14:paraId="6219A47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3C5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41C10662">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38</w:t>
            </w:r>
          </w:p>
        </w:tc>
        <w:tc>
          <w:tcPr>
            <w:tcW w:w="3098" w:type="dxa"/>
            <w:vAlign w:val="center"/>
          </w:tcPr>
          <w:p w14:paraId="251EADC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Mrs.Shailaja B</w:t>
            </w:r>
          </w:p>
        </w:tc>
        <w:tc>
          <w:tcPr>
            <w:tcW w:w="2763" w:type="dxa"/>
            <w:vAlign w:val="center"/>
          </w:tcPr>
          <w:p w14:paraId="24FD6C6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2934A5B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5F9C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1CA025A">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39</w:t>
            </w:r>
          </w:p>
        </w:tc>
        <w:tc>
          <w:tcPr>
            <w:tcW w:w="3098" w:type="dxa"/>
            <w:vAlign w:val="center"/>
          </w:tcPr>
          <w:p w14:paraId="2DC90DB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Rameshwar Dayal Rao</w:t>
            </w:r>
          </w:p>
        </w:tc>
        <w:tc>
          <w:tcPr>
            <w:tcW w:w="2763" w:type="dxa"/>
            <w:vAlign w:val="center"/>
          </w:tcPr>
          <w:p w14:paraId="151EEE5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Assistant professor</w:t>
            </w:r>
          </w:p>
        </w:tc>
        <w:tc>
          <w:tcPr>
            <w:tcW w:w="3704" w:type="dxa"/>
            <w:vAlign w:val="center"/>
          </w:tcPr>
          <w:p w14:paraId="5EAAF59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Prestige Institutes of Management and Research</w:t>
            </w:r>
          </w:p>
        </w:tc>
      </w:tr>
      <w:tr w14:paraId="1848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18E1F587">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40</w:t>
            </w:r>
          </w:p>
        </w:tc>
        <w:tc>
          <w:tcPr>
            <w:tcW w:w="3098" w:type="dxa"/>
            <w:vAlign w:val="center"/>
          </w:tcPr>
          <w:p w14:paraId="2F94F16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 Kanchan Honale</w:t>
            </w:r>
          </w:p>
        </w:tc>
        <w:tc>
          <w:tcPr>
            <w:tcW w:w="2763" w:type="dxa"/>
            <w:vAlign w:val="center"/>
          </w:tcPr>
          <w:p w14:paraId="7FFD6FC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 Assistant </w:t>
            </w:r>
          </w:p>
        </w:tc>
        <w:tc>
          <w:tcPr>
            <w:tcW w:w="3704" w:type="dxa"/>
            <w:vAlign w:val="center"/>
          </w:tcPr>
          <w:p w14:paraId="38B5249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SSGMCE, Shegaon</w:t>
            </w:r>
          </w:p>
        </w:tc>
      </w:tr>
      <w:tr w14:paraId="56E9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625253F">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41</w:t>
            </w:r>
          </w:p>
        </w:tc>
        <w:tc>
          <w:tcPr>
            <w:tcW w:w="3098" w:type="dxa"/>
            <w:vAlign w:val="center"/>
          </w:tcPr>
          <w:p w14:paraId="4A12BB9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Prakash R</w:t>
            </w:r>
          </w:p>
        </w:tc>
        <w:tc>
          <w:tcPr>
            <w:tcW w:w="2763" w:type="dxa"/>
            <w:vAlign w:val="center"/>
          </w:tcPr>
          <w:p w14:paraId="4BB2E08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Technician</w:t>
            </w:r>
          </w:p>
        </w:tc>
        <w:tc>
          <w:tcPr>
            <w:tcW w:w="3704" w:type="dxa"/>
            <w:vAlign w:val="center"/>
          </w:tcPr>
          <w:p w14:paraId="285B702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B2A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5A25B8CF">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42</w:t>
            </w:r>
          </w:p>
        </w:tc>
        <w:tc>
          <w:tcPr>
            <w:tcW w:w="3098" w:type="dxa"/>
            <w:vAlign w:val="center"/>
          </w:tcPr>
          <w:p w14:paraId="742FD26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P. Vasavi Viswanathan</w:t>
            </w:r>
          </w:p>
        </w:tc>
        <w:tc>
          <w:tcPr>
            <w:tcW w:w="2763" w:type="dxa"/>
            <w:vAlign w:val="center"/>
          </w:tcPr>
          <w:p w14:paraId="69A6FD1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Administrative Assistant</w:t>
            </w:r>
          </w:p>
        </w:tc>
        <w:tc>
          <w:tcPr>
            <w:tcW w:w="3704" w:type="dxa"/>
            <w:vAlign w:val="center"/>
          </w:tcPr>
          <w:p w14:paraId="46489FE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5CC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65C73F6F">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43</w:t>
            </w:r>
          </w:p>
        </w:tc>
        <w:tc>
          <w:tcPr>
            <w:tcW w:w="3098" w:type="dxa"/>
            <w:vAlign w:val="center"/>
          </w:tcPr>
          <w:p w14:paraId="27D9766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Lavita Olivia D Souza</w:t>
            </w:r>
          </w:p>
        </w:tc>
        <w:tc>
          <w:tcPr>
            <w:tcW w:w="2763" w:type="dxa"/>
            <w:vAlign w:val="center"/>
          </w:tcPr>
          <w:p w14:paraId="5C9FB7D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Junior</w:t>
            </w:r>
          </w:p>
        </w:tc>
        <w:tc>
          <w:tcPr>
            <w:tcW w:w="3704" w:type="dxa"/>
            <w:vAlign w:val="center"/>
          </w:tcPr>
          <w:p w14:paraId="765C80F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1F65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0F19B287">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44</w:t>
            </w:r>
          </w:p>
        </w:tc>
        <w:tc>
          <w:tcPr>
            <w:tcW w:w="3098" w:type="dxa"/>
            <w:vAlign w:val="center"/>
          </w:tcPr>
          <w:p w14:paraId="67E2ABA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Abdul salam j</w:t>
            </w:r>
          </w:p>
        </w:tc>
        <w:tc>
          <w:tcPr>
            <w:tcW w:w="2763" w:type="dxa"/>
            <w:vAlign w:val="center"/>
          </w:tcPr>
          <w:p w14:paraId="7DDEF70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Senior Technician </w:t>
            </w:r>
          </w:p>
        </w:tc>
        <w:tc>
          <w:tcPr>
            <w:tcW w:w="3704" w:type="dxa"/>
            <w:vAlign w:val="center"/>
          </w:tcPr>
          <w:p w14:paraId="6DB6F86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261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0106DD74">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45</w:t>
            </w:r>
          </w:p>
        </w:tc>
        <w:tc>
          <w:tcPr>
            <w:tcW w:w="3098" w:type="dxa"/>
            <w:vAlign w:val="center"/>
          </w:tcPr>
          <w:p w14:paraId="7F6A592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Saravanakumar V</w:t>
            </w:r>
          </w:p>
        </w:tc>
        <w:tc>
          <w:tcPr>
            <w:tcW w:w="2763" w:type="dxa"/>
            <w:vAlign w:val="center"/>
          </w:tcPr>
          <w:p w14:paraId="2DEACE8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Net Admin</w:t>
            </w:r>
          </w:p>
        </w:tc>
        <w:tc>
          <w:tcPr>
            <w:tcW w:w="3704" w:type="dxa"/>
            <w:vAlign w:val="center"/>
          </w:tcPr>
          <w:p w14:paraId="2401568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9C6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79" w:type="dxa"/>
          </w:tcPr>
          <w:p w14:paraId="45C1D2C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46</w:t>
            </w:r>
          </w:p>
        </w:tc>
        <w:tc>
          <w:tcPr>
            <w:tcW w:w="3098" w:type="dxa"/>
            <w:vAlign w:val="center"/>
          </w:tcPr>
          <w:p w14:paraId="37C1108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Anil Jagannath Kate</w:t>
            </w:r>
          </w:p>
        </w:tc>
        <w:tc>
          <w:tcPr>
            <w:tcW w:w="2763" w:type="dxa"/>
            <w:vAlign w:val="center"/>
          </w:tcPr>
          <w:p w14:paraId="04A4409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Laboratory Assistant</w:t>
            </w:r>
          </w:p>
        </w:tc>
        <w:tc>
          <w:tcPr>
            <w:tcW w:w="3704" w:type="dxa"/>
            <w:vAlign w:val="center"/>
          </w:tcPr>
          <w:p w14:paraId="2C4EE57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Rajarambapu Institute of Technology,</w:t>
            </w:r>
          </w:p>
        </w:tc>
      </w:tr>
      <w:tr w14:paraId="433C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7B56BC32">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47</w:t>
            </w:r>
          </w:p>
        </w:tc>
        <w:tc>
          <w:tcPr>
            <w:tcW w:w="3098" w:type="dxa"/>
            <w:vAlign w:val="center"/>
          </w:tcPr>
          <w:p w14:paraId="497ED4D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Kadiyala Mahesh</w:t>
            </w:r>
          </w:p>
        </w:tc>
        <w:tc>
          <w:tcPr>
            <w:tcW w:w="2763" w:type="dxa"/>
            <w:vAlign w:val="center"/>
          </w:tcPr>
          <w:p w14:paraId="21B8B7C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466F9F3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Sasi Institute of Technology &amp; Engineering</w:t>
            </w:r>
          </w:p>
        </w:tc>
      </w:tr>
      <w:tr w14:paraId="7C12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12456F4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48</w:t>
            </w:r>
          </w:p>
        </w:tc>
        <w:tc>
          <w:tcPr>
            <w:tcW w:w="3098" w:type="dxa"/>
            <w:vAlign w:val="center"/>
          </w:tcPr>
          <w:p w14:paraId="0CCBC44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Mr.R. S. VishalAanand </w:t>
            </w:r>
          </w:p>
        </w:tc>
        <w:tc>
          <w:tcPr>
            <w:tcW w:w="2763" w:type="dxa"/>
            <w:vAlign w:val="center"/>
          </w:tcPr>
          <w:p w14:paraId="003683F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Technical assistant </w:t>
            </w:r>
          </w:p>
        </w:tc>
        <w:tc>
          <w:tcPr>
            <w:tcW w:w="3704" w:type="dxa"/>
            <w:vAlign w:val="center"/>
          </w:tcPr>
          <w:p w14:paraId="46711A8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263E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7449BB50">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49</w:t>
            </w:r>
          </w:p>
        </w:tc>
        <w:tc>
          <w:tcPr>
            <w:tcW w:w="3098" w:type="dxa"/>
            <w:vAlign w:val="center"/>
          </w:tcPr>
          <w:p w14:paraId="4BA3E5F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Harisankar C</w:t>
            </w:r>
          </w:p>
        </w:tc>
        <w:tc>
          <w:tcPr>
            <w:tcW w:w="2763" w:type="dxa"/>
            <w:vAlign w:val="center"/>
          </w:tcPr>
          <w:p w14:paraId="69BA495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Administrative Assistant</w:t>
            </w:r>
          </w:p>
        </w:tc>
        <w:tc>
          <w:tcPr>
            <w:tcW w:w="3704" w:type="dxa"/>
            <w:vAlign w:val="center"/>
          </w:tcPr>
          <w:p w14:paraId="2A9B635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7BB4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63D336C">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50</w:t>
            </w:r>
          </w:p>
        </w:tc>
        <w:tc>
          <w:tcPr>
            <w:tcW w:w="3098" w:type="dxa"/>
            <w:vAlign w:val="center"/>
          </w:tcPr>
          <w:p w14:paraId="64EA832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Priyajit Ray</w:t>
            </w:r>
          </w:p>
        </w:tc>
        <w:tc>
          <w:tcPr>
            <w:tcW w:w="2763" w:type="dxa"/>
            <w:vAlign w:val="center"/>
          </w:tcPr>
          <w:p w14:paraId="13B790D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Assistant Professor</w:t>
            </w:r>
          </w:p>
        </w:tc>
        <w:tc>
          <w:tcPr>
            <w:tcW w:w="3704" w:type="dxa"/>
            <w:vAlign w:val="center"/>
          </w:tcPr>
          <w:p w14:paraId="043B8D9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Raja Peary Mohan College</w:t>
            </w:r>
          </w:p>
        </w:tc>
      </w:tr>
      <w:tr w14:paraId="579C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439ADFB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51</w:t>
            </w:r>
          </w:p>
        </w:tc>
        <w:tc>
          <w:tcPr>
            <w:tcW w:w="3098" w:type="dxa"/>
            <w:vAlign w:val="center"/>
          </w:tcPr>
          <w:p w14:paraId="278656C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 Pasula Chandrashekar </w:t>
            </w:r>
          </w:p>
        </w:tc>
        <w:tc>
          <w:tcPr>
            <w:tcW w:w="2763" w:type="dxa"/>
            <w:vAlign w:val="center"/>
          </w:tcPr>
          <w:p w14:paraId="67BB4F6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Junior assistant Cum Computer Operator </w:t>
            </w:r>
          </w:p>
        </w:tc>
        <w:tc>
          <w:tcPr>
            <w:tcW w:w="3704" w:type="dxa"/>
            <w:vAlign w:val="center"/>
          </w:tcPr>
          <w:p w14:paraId="17E2171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Mahatma Gandhi institute of Technology </w:t>
            </w:r>
          </w:p>
        </w:tc>
      </w:tr>
      <w:tr w14:paraId="632B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23366B8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52</w:t>
            </w:r>
          </w:p>
        </w:tc>
        <w:tc>
          <w:tcPr>
            <w:tcW w:w="3098" w:type="dxa"/>
            <w:vAlign w:val="center"/>
          </w:tcPr>
          <w:p w14:paraId="79C8E17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Mr.K.T.Arun</w:t>
            </w:r>
          </w:p>
        </w:tc>
        <w:tc>
          <w:tcPr>
            <w:tcW w:w="2763" w:type="dxa"/>
            <w:vAlign w:val="center"/>
          </w:tcPr>
          <w:p w14:paraId="2A7EFCA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Technical Assistant </w:t>
            </w:r>
          </w:p>
        </w:tc>
        <w:tc>
          <w:tcPr>
            <w:tcW w:w="3704" w:type="dxa"/>
            <w:vAlign w:val="center"/>
          </w:tcPr>
          <w:p w14:paraId="64B086A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23EB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2584792F">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53</w:t>
            </w:r>
          </w:p>
        </w:tc>
        <w:tc>
          <w:tcPr>
            <w:tcW w:w="3098" w:type="dxa"/>
            <w:vAlign w:val="center"/>
          </w:tcPr>
          <w:p w14:paraId="6629C5C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Mr.Navindra Kumar </w:t>
            </w:r>
          </w:p>
        </w:tc>
        <w:tc>
          <w:tcPr>
            <w:tcW w:w="2763" w:type="dxa"/>
            <w:vAlign w:val="center"/>
          </w:tcPr>
          <w:p w14:paraId="6B947A7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Officer </w:t>
            </w:r>
          </w:p>
        </w:tc>
        <w:tc>
          <w:tcPr>
            <w:tcW w:w="3704" w:type="dxa"/>
            <w:vAlign w:val="center"/>
          </w:tcPr>
          <w:p w14:paraId="3A2B230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KIET Group of institutions </w:t>
            </w:r>
          </w:p>
        </w:tc>
      </w:tr>
      <w:tr w14:paraId="7CF6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0A6A0E7B">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54</w:t>
            </w:r>
          </w:p>
        </w:tc>
        <w:tc>
          <w:tcPr>
            <w:tcW w:w="3098" w:type="dxa"/>
            <w:vAlign w:val="center"/>
          </w:tcPr>
          <w:p w14:paraId="21BA3CC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Nagulapalli Narsing Rao</w:t>
            </w:r>
          </w:p>
        </w:tc>
        <w:tc>
          <w:tcPr>
            <w:tcW w:w="2763" w:type="dxa"/>
            <w:vAlign w:val="center"/>
          </w:tcPr>
          <w:p w14:paraId="00BB868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Computer Operator</w:t>
            </w:r>
          </w:p>
        </w:tc>
        <w:tc>
          <w:tcPr>
            <w:tcW w:w="3704" w:type="dxa"/>
            <w:vAlign w:val="center"/>
          </w:tcPr>
          <w:p w14:paraId="35258F4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Mahatma Gandhi Institute of Technology </w:t>
            </w:r>
          </w:p>
        </w:tc>
      </w:tr>
      <w:tr w14:paraId="65AE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779" w:type="dxa"/>
          </w:tcPr>
          <w:p w14:paraId="2288DB8D">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55</w:t>
            </w:r>
          </w:p>
        </w:tc>
        <w:tc>
          <w:tcPr>
            <w:tcW w:w="3098" w:type="dxa"/>
            <w:vAlign w:val="center"/>
          </w:tcPr>
          <w:p w14:paraId="775B7F6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Jayaprakash P</w:t>
            </w:r>
          </w:p>
        </w:tc>
        <w:tc>
          <w:tcPr>
            <w:tcW w:w="2763" w:type="dxa"/>
            <w:vAlign w:val="center"/>
          </w:tcPr>
          <w:p w14:paraId="0C342BD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Clerical Assistant</w:t>
            </w:r>
          </w:p>
        </w:tc>
        <w:tc>
          <w:tcPr>
            <w:tcW w:w="3704" w:type="dxa"/>
            <w:vAlign w:val="center"/>
          </w:tcPr>
          <w:p w14:paraId="488306F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Alagappa University</w:t>
            </w:r>
          </w:p>
        </w:tc>
      </w:tr>
      <w:tr w14:paraId="2722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0364FF5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56</w:t>
            </w:r>
          </w:p>
        </w:tc>
        <w:tc>
          <w:tcPr>
            <w:tcW w:w="3098" w:type="dxa"/>
            <w:vAlign w:val="center"/>
          </w:tcPr>
          <w:p w14:paraId="54A5691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K.Gowri</w:t>
            </w:r>
          </w:p>
        </w:tc>
        <w:tc>
          <w:tcPr>
            <w:tcW w:w="2763" w:type="dxa"/>
            <w:vAlign w:val="center"/>
          </w:tcPr>
          <w:p w14:paraId="68BDEDD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Data Entry Operator</w:t>
            </w:r>
          </w:p>
        </w:tc>
        <w:tc>
          <w:tcPr>
            <w:tcW w:w="3704" w:type="dxa"/>
            <w:vAlign w:val="center"/>
          </w:tcPr>
          <w:p w14:paraId="595B85A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5693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768ED2FA">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57</w:t>
            </w:r>
          </w:p>
        </w:tc>
        <w:tc>
          <w:tcPr>
            <w:tcW w:w="3098" w:type="dxa"/>
            <w:vAlign w:val="center"/>
          </w:tcPr>
          <w:p w14:paraId="6040BC8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Kokilavani V</w:t>
            </w:r>
          </w:p>
        </w:tc>
        <w:tc>
          <w:tcPr>
            <w:tcW w:w="2763" w:type="dxa"/>
            <w:vAlign w:val="center"/>
          </w:tcPr>
          <w:p w14:paraId="2E8D5CB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Technical Assistant </w:t>
            </w:r>
          </w:p>
        </w:tc>
        <w:tc>
          <w:tcPr>
            <w:tcW w:w="3704" w:type="dxa"/>
            <w:vAlign w:val="center"/>
          </w:tcPr>
          <w:p w14:paraId="0029970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6B83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6C3524A9">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58</w:t>
            </w:r>
          </w:p>
        </w:tc>
        <w:tc>
          <w:tcPr>
            <w:tcW w:w="3098" w:type="dxa"/>
            <w:vAlign w:val="center"/>
          </w:tcPr>
          <w:p w14:paraId="4DCC46E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K.Kokila</w:t>
            </w:r>
          </w:p>
        </w:tc>
        <w:tc>
          <w:tcPr>
            <w:tcW w:w="2763" w:type="dxa"/>
            <w:vAlign w:val="center"/>
          </w:tcPr>
          <w:p w14:paraId="30C9E2B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Technical Assistant </w:t>
            </w:r>
          </w:p>
        </w:tc>
        <w:tc>
          <w:tcPr>
            <w:tcW w:w="3704" w:type="dxa"/>
            <w:vAlign w:val="center"/>
          </w:tcPr>
          <w:p w14:paraId="4C0B608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2B10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779" w:type="dxa"/>
          </w:tcPr>
          <w:p w14:paraId="32E0F4E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59</w:t>
            </w:r>
          </w:p>
        </w:tc>
        <w:tc>
          <w:tcPr>
            <w:tcW w:w="3098" w:type="dxa"/>
            <w:vAlign w:val="center"/>
          </w:tcPr>
          <w:p w14:paraId="7B211DC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M.Sunitha</w:t>
            </w:r>
          </w:p>
        </w:tc>
        <w:tc>
          <w:tcPr>
            <w:tcW w:w="2763" w:type="dxa"/>
            <w:vAlign w:val="center"/>
          </w:tcPr>
          <w:p w14:paraId="408175C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Record Assistant</w:t>
            </w:r>
          </w:p>
        </w:tc>
        <w:tc>
          <w:tcPr>
            <w:tcW w:w="3704" w:type="dxa"/>
            <w:vAlign w:val="center"/>
          </w:tcPr>
          <w:p w14:paraId="418F21C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Chaitanya Bharathi Institute of Technology</w:t>
            </w:r>
          </w:p>
        </w:tc>
      </w:tr>
      <w:tr w14:paraId="5106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22543CAF">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60</w:t>
            </w:r>
          </w:p>
        </w:tc>
        <w:tc>
          <w:tcPr>
            <w:tcW w:w="3098" w:type="dxa"/>
            <w:vAlign w:val="center"/>
          </w:tcPr>
          <w:p w14:paraId="14A8D9C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Yamunadevi G</w:t>
            </w:r>
          </w:p>
        </w:tc>
        <w:tc>
          <w:tcPr>
            <w:tcW w:w="2763" w:type="dxa"/>
            <w:vAlign w:val="center"/>
          </w:tcPr>
          <w:p w14:paraId="2CB820E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Technical Assistant</w:t>
            </w:r>
          </w:p>
        </w:tc>
        <w:tc>
          <w:tcPr>
            <w:tcW w:w="3704" w:type="dxa"/>
            <w:vAlign w:val="center"/>
          </w:tcPr>
          <w:p w14:paraId="2ED2334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4763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11374191">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61</w:t>
            </w:r>
          </w:p>
        </w:tc>
        <w:tc>
          <w:tcPr>
            <w:tcW w:w="3098" w:type="dxa"/>
            <w:vAlign w:val="center"/>
          </w:tcPr>
          <w:p w14:paraId="0FDB082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 bharati Tilottam Sansare</w:t>
            </w:r>
          </w:p>
        </w:tc>
        <w:tc>
          <w:tcPr>
            <w:tcW w:w="2763" w:type="dxa"/>
            <w:vAlign w:val="center"/>
          </w:tcPr>
          <w:p w14:paraId="60D4AE0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Assistant</w:t>
            </w:r>
          </w:p>
        </w:tc>
        <w:tc>
          <w:tcPr>
            <w:tcW w:w="3704" w:type="dxa"/>
            <w:vAlign w:val="center"/>
          </w:tcPr>
          <w:p w14:paraId="5A248DD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 J Somaiya Institute of Technology, sion, Mumbai 22.</w:t>
            </w:r>
          </w:p>
        </w:tc>
      </w:tr>
      <w:tr w14:paraId="0340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4AE373C7">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62</w:t>
            </w:r>
          </w:p>
        </w:tc>
        <w:tc>
          <w:tcPr>
            <w:tcW w:w="3098" w:type="dxa"/>
            <w:vAlign w:val="center"/>
          </w:tcPr>
          <w:p w14:paraId="12DD77D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Lokesh R.A.</w:t>
            </w:r>
          </w:p>
        </w:tc>
        <w:tc>
          <w:tcPr>
            <w:tcW w:w="2763" w:type="dxa"/>
            <w:vAlign w:val="center"/>
          </w:tcPr>
          <w:p w14:paraId="554BC8E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Instructor </w:t>
            </w:r>
          </w:p>
        </w:tc>
        <w:tc>
          <w:tcPr>
            <w:tcW w:w="3704" w:type="dxa"/>
            <w:vAlign w:val="center"/>
          </w:tcPr>
          <w:p w14:paraId="57661BA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0694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6746FBB3">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63</w:t>
            </w:r>
          </w:p>
        </w:tc>
        <w:tc>
          <w:tcPr>
            <w:tcW w:w="3098" w:type="dxa"/>
            <w:vAlign w:val="center"/>
          </w:tcPr>
          <w:p w14:paraId="2932FA9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Mr.D MALLESH </w:t>
            </w:r>
          </w:p>
        </w:tc>
        <w:tc>
          <w:tcPr>
            <w:tcW w:w="2763" w:type="dxa"/>
            <w:vAlign w:val="center"/>
          </w:tcPr>
          <w:p w14:paraId="23C4474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Computer operator</w:t>
            </w:r>
          </w:p>
        </w:tc>
        <w:tc>
          <w:tcPr>
            <w:tcW w:w="3704" w:type="dxa"/>
            <w:vAlign w:val="center"/>
          </w:tcPr>
          <w:p w14:paraId="3BF023A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Mahatma Gandhi Institute of Technology </w:t>
            </w:r>
          </w:p>
        </w:tc>
      </w:tr>
      <w:tr w14:paraId="1B4C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062D3C7B">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64</w:t>
            </w:r>
          </w:p>
        </w:tc>
        <w:tc>
          <w:tcPr>
            <w:tcW w:w="3098" w:type="dxa"/>
            <w:vAlign w:val="center"/>
          </w:tcPr>
          <w:p w14:paraId="1075F77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R.Thangavel</w:t>
            </w:r>
          </w:p>
        </w:tc>
        <w:tc>
          <w:tcPr>
            <w:tcW w:w="2763" w:type="dxa"/>
            <w:vAlign w:val="center"/>
          </w:tcPr>
          <w:p w14:paraId="18A2DC8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3AF31A8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Nandha Engineering College (Autonomous)</w:t>
            </w:r>
          </w:p>
        </w:tc>
      </w:tr>
      <w:tr w14:paraId="35F5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6AF68EEC">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65</w:t>
            </w:r>
          </w:p>
        </w:tc>
        <w:tc>
          <w:tcPr>
            <w:tcW w:w="3098" w:type="dxa"/>
            <w:vAlign w:val="center"/>
          </w:tcPr>
          <w:p w14:paraId="0FD5F55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Arati Tikare</w:t>
            </w:r>
          </w:p>
        </w:tc>
        <w:tc>
          <w:tcPr>
            <w:tcW w:w="2763" w:type="dxa"/>
            <w:vAlign w:val="center"/>
          </w:tcPr>
          <w:p w14:paraId="1E32AD8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Computer Lab Instructor</w:t>
            </w:r>
          </w:p>
        </w:tc>
        <w:tc>
          <w:tcPr>
            <w:tcW w:w="3704" w:type="dxa"/>
            <w:vAlign w:val="center"/>
          </w:tcPr>
          <w:p w14:paraId="1938DFF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JNN College of Engineering, Shimoga</w:t>
            </w:r>
          </w:p>
        </w:tc>
      </w:tr>
      <w:tr w14:paraId="2CE0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1DAEA20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66</w:t>
            </w:r>
          </w:p>
        </w:tc>
        <w:tc>
          <w:tcPr>
            <w:tcW w:w="3098" w:type="dxa"/>
            <w:vAlign w:val="center"/>
          </w:tcPr>
          <w:p w14:paraId="4F8BB02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B.Govindarajan</w:t>
            </w:r>
          </w:p>
        </w:tc>
        <w:tc>
          <w:tcPr>
            <w:tcW w:w="2763" w:type="dxa"/>
            <w:vAlign w:val="center"/>
          </w:tcPr>
          <w:p w14:paraId="3CF1A36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Systems Engineer </w:t>
            </w:r>
          </w:p>
        </w:tc>
        <w:tc>
          <w:tcPr>
            <w:tcW w:w="3704" w:type="dxa"/>
            <w:vAlign w:val="center"/>
          </w:tcPr>
          <w:p w14:paraId="1D1795F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FEA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2BC6E97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67</w:t>
            </w:r>
          </w:p>
        </w:tc>
        <w:tc>
          <w:tcPr>
            <w:tcW w:w="3098" w:type="dxa"/>
            <w:vAlign w:val="center"/>
          </w:tcPr>
          <w:p w14:paraId="08F85C5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Ramasamy M</w:t>
            </w:r>
          </w:p>
        </w:tc>
        <w:tc>
          <w:tcPr>
            <w:tcW w:w="2763" w:type="dxa"/>
            <w:vAlign w:val="center"/>
          </w:tcPr>
          <w:p w14:paraId="3AFB601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Systems Engineer</w:t>
            </w:r>
          </w:p>
        </w:tc>
        <w:tc>
          <w:tcPr>
            <w:tcW w:w="3704" w:type="dxa"/>
            <w:vAlign w:val="center"/>
          </w:tcPr>
          <w:p w14:paraId="58A1BD6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41F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024A65D8">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68</w:t>
            </w:r>
          </w:p>
        </w:tc>
        <w:tc>
          <w:tcPr>
            <w:tcW w:w="3098" w:type="dxa"/>
            <w:vAlign w:val="center"/>
          </w:tcPr>
          <w:p w14:paraId="7B31CCA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 Rafia Begum</w:t>
            </w:r>
          </w:p>
        </w:tc>
        <w:tc>
          <w:tcPr>
            <w:tcW w:w="2763" w:type="dxa"/>
            <w:vAlign w:val="center"/>
          </w:tcPr>
          <w:p w14:paraId="40863EC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Secretarial Assistant </w:t>
            </w:r>
          </w:p>
        </w:tc>
        <w:tc>
          <w:tcPr>
            <w:tcW w:w="3704" w:type="dxa"/>
            <w:vAlign w:val="center"/>
          </w:tcPr>
          <w:p w14:paraId="792323B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7A5A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4B0898B6">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69</w:t>
            </w:r>
          </w:p>
        </w:tc>
        <w:tc>
          <w:tcPr>
            <w:tcW w:w="3098" w:type="dxa"/>
            <w:vAlign w:val="center"/>
          </w:tcPr>
          <w:p w14:paraId="23D75F1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Menisha.A</w:t>
            </w:r>
          </w:p>
        </w:tc>
        <w:tc>
          <w:tcPr>
            <w:tcW w:w="2763" w:type="dxa"/>
            <w:vAlign w:val="center"/>
          </w:tcPr>
          <w:p w14:paraId="1867376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4AC4C8D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935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6E569CC5">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70</w:t>
            </w:r>
          </w:p>
        </w:tc>
        <w:tc>
          <w:tcPr>
            <w:tcW w:w="3098" w:type="dxa"/>
            <w:vAlign w:val="center"/>
          </w:tcPr>
          <w:p w14:paraId="0BC9231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Mr.Karthi J </w:t>
            </w:r>
          </w:p>
        </w:tc>
        <w:tc>
          <w:tcPr>
            <w:tcW w:w="2763" w:type="dxa"/>
            <w:vAlign w:val="center"/>
          </w:tcPr>
          <w:p w14:paraId="3E53BDA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Technical assistant </w:t>
            </w:r>
          </w:p>
        </w:tc>
        <w:tc>
          <w:tcPr>
            <w:tcW w:w="3704" w:type="dxa"/>
            <w:vAlign w:val="center"/>
          </w:tcPr>
          <w:p w14:paraId="2D9FDED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6603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5E39F69">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71</w:t>
            </w:r>
          </w:p>
        </w:tc>
        <w:tc>
          <w:tcPr>
            <w:tcW w:w="3098" w:type="dxa"/>
            <w:vAlign w:val="center"/>
          </w:tcPr>
          <w:p w14:paraId="7867521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SARATHY</w:t>
            </w:r>
          </w:p>
        </w:tc>
        <w:tc>
          <w:tcPr>
            <w:tcW w:w="2763" w:type="dxa"/>
            <w:vAlign w:val="center"/>
          </w:tcPr>
          <w:p w14:paraId="2EC5191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5A6168F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0281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9C0C644">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72</w:t>
            </w:r>
          </w:p>
        </w:tc>
        <w:tc>
          <w:tcPr>
            <w:tcW w:w="3098" w:type="dxa"/>
            <w:vAlign w:val="center"/>
          </w:tcPr>
          <w:p w14:paraId="3382FB5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Shrikant Sharma</w:t>
            </w:r>
          </w:p>
        </w:tc>
        <w:tc>
          <w:tcPr>
            <w:tcW w:w="2763" w:type="dxa"/>
            <w:vAlign w:val="center"/>
          </w:tcPr>
          <w:p w14:paraId="42F0196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Senior executive </w:t>
            </w:r>
          </w:p>
        </w:tc>
        <w:tc>
          <w:tcPr>
            <w:tcW w:w="3704" w:type="dxa"/>
            <w:vAlign w:val="center"/>
          </w:tcPr>
          <w:p w14:paraId="100A9EF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KIET group of institution Ghaziabad </w:t>
            </w:r>
          </w:p>
        </w:tc>
      </w:tr>
      <w:tr w14:paraId="5652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46045D5">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73</w:t>
            </w:r>
          </w:p>
        </w:tc>
        <w:tc>
          <w:tcPr>
            <w:tcW w:w="3098" w:type="dxa"/>
            <w:vAlign w:val="center"/>
          </w:tcPr>
          <w:p w14:paraId="6C63CD3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Mr.SURESH N</w:t>
            </w:r>
          </w:p>
        </w:tc>
        <w:tc>
          <w:tcPr>
            <w:tcW w:w="2763" w:type="dxa"/>
            <w:vAlign w:val="center"/>
          </w:tcPr>
          <w:p w14:paraId="4BC51A8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Administrative Asst</w:t>
            </w:r>
          </w:p>
        </w:tc>
        <w:tc>
          <w:tcPr>
            <w:tcW w:w="3704" w:type="dxa"/>
            <w:vAlign w:val="center"/>
          </w:tcPr>
          <w:p w14:paraId="6397EC5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2A61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336C5E47">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74</w:t>
            </w:r>
          </w:p>
        </w:tc>
        <w:tc>
          <w:tcPr>
            <w:tcW w:w="3098" w:type="dxa"/>
            <w:vAlign w:val="center"/>
          </w:tcPr>
          <w:p w14:paraId="5F69A08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Ms.T.Anitha</w:t>
            </w:r>
          </w:p>
        </w:tc>
        <w:tc>
          <w:tcPr>
            <w:tcW w:w="2763" w:type="dxa"/>
            <w:vAlign w:val="center"/>
          </w:tcPr>
          <w:p w14:paraId="724174D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Administrative assistant </w:t>
            </w:r>
          </w:p>
        </w:tc>
        <w:tc>
          <w:tcPr>
            <w:tcW w:w="3704" w:type="dxa"/>
            <w:vAlign w:val="center"/>
          </w:tcPr>
          <w:p w14:paraId="542BAB8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1A42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6BE695D3">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75</w:t>
            </w:r>
          </w:p>
        </w:tc>
        <w:tc>
          <w:tcPr>
            <w:tcW w:w="3098" w:type="dxa"/>
            <w:vAlign w:val="center"/>
          </w:tcPr>
          <w:p w14:paraId="080EB2D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SriPallavi Vinjamuri</w:t>
            </w:r>
          </w:p>
        </w:tc>
        <w:tc>
          <w:tcPr>
            <w:tcW w:w="2763" w:type="dxa"/>
            <w:vAlign w:val="center"/>
          </w:tcPr>
          <w:p w14:paraId="36EEDCC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Tr. Secretarial Assistant</w:t>
            </w:r>
          </w:p>
        </w:tc>
        <w:tc>
          <w:tcPr>
            <w:tcW w:w="3704" w:type="dxa"/>
            <w:vAlign w:val="center"/>
          </w:tcPr>
          <w:p w14:paraId="0499C5B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540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tcPr>
          <w:p w14:paraId="1669FB7E">
            <w:pPr>
              <w:widowControl/>
              <w:jc w:val="center"/>
              <w:textAlignment w:val="bottom"/>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76</w:t>
            </w:r>
          </w:p>
        </w:tc>
        <w:tc>
          <w:tcPr>
            <w:tcW w:w="3098" w:type="dxa"/>
            <w:vAlign w:val="center"/>
          </w:tcPr>
          <w:p w14:paraId="7AE1C46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Ms.M.Deepa</w:t>
            </w:r>
          </w:p>
        </w:tc>
        <w:tc>
          <w:tcPr>
            <w:tcW w:w="2763" w:type="dxa"/>
            <w:vAlign w:val="center"/>
          </w:tcPr>
          <w:p w14:paraId="42385CA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Secretarial Assistant</w:t>
            </w:r>
          </w:p>
        </w:tc>
        <w:tc>
          <w:tcPr>
            <w:tcW w:w="3704" w:type="dxa"/>
            <w:vAlign w:val="center"/>
          </w:tcPr>
          <w:p w14:paraId="0747B6E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E96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DDCF5A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77</w:t>
            </w:r>
          </w:p>
        </w:tc>
        <w:tc>
          <w:tcPr>
            <w:tcW w:w="3098" w:type="dxa"/>
            <w:vAlign w:val="center"/>
          </w:tcPr>
          <w:p w14:paraId="20CA2A1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Mr.Mohammed Ali Jinnah</w:t>
            </w:r>
          </w:p>
        </w:tc>
        <w:tc>
          <w:tcPr>
            <w:tcW w:w="2763" w:type="dxa"/>
            <w:vAlign w:val="center"/>
          </w:tcPr>
          <w:p w14:paraId="06BCB2C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System Administrator</w:t>
            </w:r>
          </w:p>
        </w:tc>
        <w:tc>
          <w:tcPr>
            <w:tcW w:w="3704" w:type="dxa"/>
            <w:vAlign w:val="center"/>
          </w:tcPr>
          <w:p w14:paraId="1024608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HINDUSTHAN COLLEGE OF ENGINEERING AND TECHNOLOGY</w:t>
            </w:r>
          </w:p>
        </w:tc>
      </w:tr>
      <w:tr w14:paraId="7E14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158C0E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78</w:t>
            </w:r>
          </w:p>
        </w:tc>
        <w:tc>
          <w:tcPr>
            <w:tcW w:w="3098" w:type="dxa"/>
            <w:vAlign w:val="center"/>
          </w:tcPr>
          <w:p w14:paraId="24EC3B1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S.Vimala</w:t>
            </w:r>
          </w:p>
        </w:tc>
        <w:tc>
          <w:tcPr>
            <w:tcW w:w="2763" w:type="dxa"/>
            <w:vAlign w:val="center"/>
          </w:tcPr>
          <w:p w14:paraId="15A4133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Assistant</w:t>
            </w:r>
          </w:p>
        </w:tc>
        <w:tc>
          <w:tcPr>
            <w:tcW w:w="3704" w:type="dxa"/>
            <w:vAlign w:val="center"/>
          </w:tcPr>
          <w:p w14:paraId="5282C6E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Panimalar Engineering college </w:t>
            </w:r>
          </w:p>
        </w:tc>
      </w:tr>
      <w:tr w14:paraId="38A8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21911D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79</w:t>
            </w:r>
          </w:p>
        </w:tc>
        <w:tc>
          <w:tcPr>
            <w:tcW w:w="3098" w:type="dxa"/>
            <w:vAlign w:val="center"/>
          </w:tcPr>
          <w:p w14:paraId="46CDC32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Ms.PRIYATHARSINI.V.C</w:t>
            </w:r>
          </w:p>
        </w:tc>
        <w:tc>
          <w:tcPr>
            <w:tcW w:w="2763" w:type="dxa"/>
            <w:vAlign w:val="center"/>
          </w:tcPr>
          <w:p w14:paraId="5EC4F14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Data Entry Operator</w:t>
            </w:r>
          </w:p>
        </w:tc>
        <w:tc>
          <w:tcPr>
            <w:tcW w:w="3704" w:type="dxa"/>
            <w:vAlign w:val="center"/>
          </w:tcPr>
          <w:p w14:paraId="446A2F6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3E99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EA792E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80</w:t>
            </w:r>
          </w:p>
        </w:tc>
        <w:tc>
          <w:tcPr>
            <w:tcW w:w="3098" w:type="dxa"/>
            <w:vAlign w:val="center"/>
          </w:tcPr>
          <w:p w14:paraId="6DBB08F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Mr.MURALIKRISHNAN N</w:t>
            </w:r>
          </w:p>
        </w:tc>
        <w:tc>
          <w:tcPr>
            <w:tcW w:w="2763" w:type="dxa"/>
            <w:vAlign w:val="center"/>
          </w:tcPr>
          <w:p w14:paraId="3B54119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Junior assistant </w:t>
            </w:r>
          </w:p>
        </w:tc>
        <w:tc>
          <w:tcPr>
            <w:tcW w:w="3704" w:type="dxa"/>
            <w:vAlign w:val="center"/>
          </w:tcPr>
          <w:p w14:paraId="2334E09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E17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09EF90B">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81</w:t>
            </w:r>
          </w:p>
        </w:tc>
        <w:tc>
          <w:tcPr>
            <w:tcW w:w="3098" w:type="dxa"/>
            <w:vAlign w:val="center"/>
          </w:tcPr>
          <w:p w14:paraId="3DC4E0D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J.Soundappan</w:t>
            </w:r>
          </w:p>
        </w:tc>
        <w:tc>
          <w:tcPr>
            <w:tcW w:w="2763" w:type="dxa"/>
            <w:vAlign w:val="center"/>
          </w:tcPr>
          <w:p w14:paraId="44F209F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1474561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0348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8A1ABE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82</w:t>
            </w:r>
          </w:p>
        </w:tc>
        <w:tc>
          <w:tcPr>
            <w:tcW w:w="3098" w:type="dxa"/>
            <w:vAlign w:val="center"/>
          </w:tcPr>
          <w:p w14:paraId="6D4BFF1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KARTHIKEYAN G</w:t>
            </w:r>
          </w:p>
        </w:tc>
        <w:tc>
          <w:tcPr>
            <w:tcW w:w="2763" w:type="dxa"/>
            <w:vAlign w:val="center"/>
          </w:tcPr>
          <w:p w14:paraId="178667F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1A4FD27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17F7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FAF685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83</w:t>
            </w:r>
          </w:p>
        </w:tc>
        <w:tc>
          <w:tcPr>
            <w:tcW w:w="3098" w:type="dxa"/>
            <w:vAlign w:val="center"/>
          </w:tcPr>
          <w:p w14:paraId="27422B8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Ms.S.Santhiya</w:t>
            </w:r>
          </w:p>
        </w:tc>
        <w:tc>
          <w:tcPr>
            <w:tcW w:w="2763" w:type="dxa"/>
            <w:vAlign w:val="center"/>
          </w:tcPr>
          <w:p w14:paraId="308D59D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Receptionist </w:t>
            </w:r>
          </w:p>
        </w:tc>
        <w:tc>
          <w:tcPr>
            <w:tcW w:w="3704" w:type="dxa"/>
            <w:vAlign w:val="center"/>
          </w:tcPr>
          <w:p w14:paraId="39BCB85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89E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A05402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84</w:t>
            </w:r>
          </w:p>
        </w:tc>
        <w:tc>
          <w:tcPr>
            <w:tcW w:w="3098" w:type="dxa"/>
            <w:vAlign w:val="center"/>
          </w:tcPr>
          <w:p w14:paraId="567A8A8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Ms.KAVITHA.T</w:t>
            </w:r>
          </w:p>
        </w:tc>
        <w:tc>
          <w:tcPr>
            <w:tcW w:w="2763" w:type="dxa"/>
            <w:vAlign w:val="center"/>
          </w:tcPr>
          <w:p w14:paraId="36215B0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Receptionist </w:t>
            </w:r>
          </w:p>
        </w:tc>
        <w:tc>
          <w:tcPr>
            <w:tcW w:w="3704" w:type="dxa"/>
            <w:vAlign w:val="center"/>
          </w:tcPr>
          <w:p w14:paraId="38ACCF7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011D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1A8DFB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85</w:t>
            </w:r>
          </w:p>
        </w:tc>
        <w:tc>
          <w:tcPr>
            <w:tcW w:w="3098" w:type="dxa"/>
            <w:vAlign w:val="center"/>
          </w:tcPr>
          <w:p w14:paraId="269C8B1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R.YUVARAJ</w:t>
            </w:r>
          </w:p>
        </w:tc>
        <w:tc>
          <w:tcPr>
            <w:tcW w:w="2763" w:type="dxa"/>
            <w:vAlign w:val="center"/>
          </w:tcPr>
          <w:p w14:paraId="5E8FB52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4A24CEC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355E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0B7A31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86</w:t>
            </w:r>
          </w:p>
        </w:tc>
        <w:tc>
          <w:tcPr>
            <w:tcW w:w="3098" w:type="dxa"/>
            <w:vAlign w:val="center"/>
          </w:tcPr>
          <w:p w14:paraId="2FF94E2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Ms.Ashrafunisha R</w:t>
            </w:r>
          </w:p>
        </w:tc>
        <w:tc>
          <w:tcPr>
            <w:tcW w:w="2763" w:type="dxa"/>
            <w:vAlign w:val="center"/>
          </w:tcPr>
          <w:p w14:paraId="0A38F3F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Personal Secretary to the Principal</w:t>
            </w:r>
          </w:p>
        </w:tc>
        <w:tc>
          <w:tcPr>
            <w:tcW w:w="3704" w:type="dxa"/>
            <w:vAlign w:val="center"/>
          </w:tcPr>
          <w:p w14:paraId="45F3CF2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1DD3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2E38227">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87</w:t>
            </w:r>
          </w:p>
        </w:tc>
        <w:tc>
          <w:tcPr>
            <w:tcW w:w="3098" w:type="dxa"/>
            <w:vAlign w:val="center"/>
          </w:tcPr>
          <w:p w14:paraId="3D04DB4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Ms.Sandya  B M</w:t>
            </w:r>
          </w:p>
        </w:tc>
        <w:tc>
          <w:tcPr>
            <w:tcW w:w="2763" w:type="dxa"/>
            <w:vAlign w:val="center"/>
          </w:tcPr>
          <w:p w14:paraId="7E5DD73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Instructor </w:t>
            </w:r>
          </w:p>
        </w:tc>
        <w:tc>
          <w:tcPr>
            <w:tcW w:w="3704" w:type="dxa"/>
            <w:vAlign w:val="center"/>
          </w:tcPr>
          <w:p w14:paraId="711716D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PES College of engineering </w:t>
            </w:r>
          </w:p>
        </w:tc>
      </w:tr>
      <w:tr w14:paraId="1E78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777EED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88</w:t>
            </w:r>
          </w:p>
        </w:tc>
        <w:tc>
          <w:tcPr>
            <w:tcW w:w="3098" w:type="dxa"/>
            <w:vAlign w:val="center"/>
          </w:tcPr>
          <w:p w14:paraId="2F13566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Ms.Shahina </w:t>
            </w:r>
          </w:p>
        </w:tc>
        <w:tc>
          <w:tcPr>
            <w:tcW w:w="2763" w:type="dxa"/>
            <w:vAlign w:val="center"/>
          </w:tcPr>
          <w:p w14:paraId="13E55C4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instructor </w:t>
            </w:r>
          </w:p>
        </w:tc>
        <w:tc>
          <w:tcPr>
            <w:tcW w:w="3704" w:type="dxa"/>
            <w:vAlign w:val="center"/>
          </w:tcPr>
          <w:p w14:paraId="611284A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Sambhram institute of technology </w:t>
            </w:r>
          </w:p>
        </w:tc>
      </w:tr>
      <w:tr w14:paraId="5A8B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F5566D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89</w:t>
            </w:r>
          </w:p>
        </w:tc>
        <w:tc>
          <w:tcPr>
            <w:tcW w:w="3098" w:type="dxa"/>
            <w:vAlign w:val="center"/>
          </w:tcPr>
          <w:p w14:paraId="0A578F4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Mr.Avinash Jain M</w:t>
            </w:r>
          </w:p>
        </w:tc>
        <w:tc>
          <w:tcPr>
            <w:tcW w:w="2763" w:type="dxa"/>
            <w:vAlign w:val="center"/>
          </w:tcPr>
          <w:p w14:paraId="5C20D87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Assistant Instructor</w:t>
            </w:r>
          </w:p>
        </w:tc>
        <w:tc>
          <w:tcPr>
            <w:tcW w:w="3704" w:type="dxa"/>
            <w:vAlign w:val="center"/>
          </w:tcPr>
          <w:p w14:paraId="731DD54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Jawaharlal Nehru New College of Engineering,Shimoga, Karnataka</w:t>
            </w:r>
          </w:p>
        </w:tc>
      </w:tr>
      <w:tr w14:paraId="17DA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37E37E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90</w:t>
            </w:r>
          </w:p>
        </w:tc>
        <w:tc>
          <w:tcPr>
            <w:tcW w:w="3098" w:type="dxa"/>
            <w:vAlign w:val="center"/>
          </w:tcPr>
          <w:p w14:paraId="5C32564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Ms.Aniruddha Ashok Patil </w:t>
            </w:r>
          </w:p>
        </w:tc>
        <w:tc>
          <w:tcPr>
            <w:tcW w:w="2763" w:type="dxa"/>
            <w:vAlign w:val="center"/>
          </w:tcPr>
          <w:p w14:paraId="1223D93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Laboratory Assistant </w:t>
            </w:r>
          </w:p>
        </w:tc>
        <w:tc>
          <w:tcPr>
            <w:tcW w:w="3704" w:type="dxa"/>
            <w:vAlign w:val="center"/>
          </w:tcPr>
          <w:p w14:paraId="04504E5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RIT, Rajaramnagar </w:t>
            </w:r>
          </w:p>
        </w:tc>
      </w:tr>
      <w:tr w14:paraId="5CCF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326B10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91</w:t>
            </w:r>
          </w:p>
        </w:tc>
        <w:tc>
          <w:tcPr>
            <w:tcW w:w="3098" w:type="dxa"/>
            <w:vAlign w:val="center"/>
          </w:tcPr>
          <w:p w14:paraId="6E614ED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Ms.N.Muthurani</w:t>
            </w:r>
          </w:p>
        </w:tc>
        <w:tc>
          <w:tcPr>
            <w:tcW w:w="2763" w:type="dxa"/>
            <w:vAlign w:val="center"/>
          </w:tcPr>
          <w:p w14:paraId="261AD2B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Accounts Executive </w:t>
            </w:r>
          </w:p>
        </w:tc>
        <w:tc>
          <w:tcPr>
            <w:tcW w:w="3704" w:type="dxa"/>
            <w:vAlign w:val="center"/>
          </w:tcPr>
          <w:p w14:paraId="6E12A84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3AB1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626C46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92</w:t>
            </w:r>
          </w:p>
        </w:tc>
        <w:tc>
          <w:tcPr>
            <w:tcW w:w="3098" w:type="dxa"/>
            <w:vAlign w:val="center"/>
          </w:tcPr>
          <w:p w14:paraId="684A1DD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Mr.P Manivannan</w:t>
            </w:r>
          </w:p>
        </w:tc>
        <w:tc>
          <w:tcPr>
            <w:tcW w:w="2763" w:type="dxa"/>
            <w:vAlign w:val="center"/>
          </w:tcPr>
          <w:p w14:paraId="7E67298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56B00B6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Panimalar Engineering College</w:t>
            </w:r>
          </w:p>
        </w:tc>
      </w:tr>
      <w:tr w14:paraId="018B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B63FF57">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93</w:t>
            </w:r>
          </w:p>
        </w:tc>
        <w:tc>
          <w:tcPr>
            <w:tcW w:w="3098" w:type="dxa"/>
            <w:vAlign w:val="center"/>
          </w:tcPr>
          <w:p w14:paraId="5647779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Mr.Subhash Nagesh Thorat </w:t>
            </w:r>
          </w:p>
        </w:tc>
        <w:tc>
          <w:tcPr>
            <w:tcW w:w="2763" w:type="dxa"/>
            <w:vAlign w:val="center"/>
          </w:tcPr>
          <w:p w14:paraId="0EC46EB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Assistant </w:t>
            </w:r>
          </w:p>
        </w:tc>
        <w:tc>
          <w:tcPr>
            <w:tcW w:w="3704" w:type="dxa"/>
            <w:vAlign w:val="center"/>
          </w:tcPr>
          <w:p w14:paraId="20D7600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Shree Santkrupa Institute Of Engineering Technology B. Tech Ghogaon. Tal - Karad</w:t>
            </w:r>
          </w:p>
        </w:tc>
      </w:tr>
      <w:tr w14:paraId="149A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EAA5CB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94</w:t>
            </w:r>
          </w:p>
        </w:tc>
        <w:tc>
          <w:tcPr>
            <w:tcW w:w="3098" w:type="dxa"/>
            <w:vAlign w:val="center"/>
          </w:tcPr>
          <w:p w14:paraId="18B3651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G.Prabhu</w:t>
            </w:r>
          </w:p>
        </w:tc>
        <w:tc>
          <w:tcPr>
            <w:tcW w:w="2763" w:type="dxa"/>
            <w:vAlign w:val="center"/>
          </w:tcPr>
          <w:p w14:paraId="3539365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Technical Assistant</w:t>
            </w:r>
          </w:p>
        </w:tc>
        <w:tc>
          <w:tcPr>
            <w:tcW w:w="3704" w:type="dxa"/>
            <w:vAlign w:val="center"/>
          </w:tcPr>
          <w:p w14:paraId="6EE6501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11F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52CC38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95</w:t>
            </w:r>
          </w:p>
        </w:tc>
        <w:tc>
          <w:tcPr>
            <w:tcW w:w="3098" w:type="dxa"/>
            <w:vAlign w:val="center"/>
          </w:tcPr>
          <w:p w14:paraId="21553D1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Swapnil Shashikant Patil</w:t>
            </w:r>
          </w:p>
        </w:tc>
        <w:tc>
          <w:tcPr>
            <w:tcW w:w="2763" w:type="dxa"/>
            <w:vAlign w:val="center"/>
          </w:tcPr>
          <w:p w14:paraId="5E14DC7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Assistant</w:t>
            </w:r>
          </w:p>
        </w:tc>
        <w:tc>
          <w:tcPr>
            <w:tcW w:w="3704" w:type="dxa"/>
            <w:vAlign w:val="center"/>
          </w:tcPr>
          <w:p w14:paraId="615B986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Rajarambapu Institute of Technology, Rajaramnagar</w:t>
            </w:r>
          </w:p>
        </w:tc>
      </w:tr>
      <w:tr w14:paraId="3D12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ED71857">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96</w:t>
            </w:r>
          </w:p>
        </w:tc>
        <w:tc>
          <w:tcPr>
            <w:tcW w:w="3098" w:type="dxa"/>
            <w:vAlign w:val="center"/>
          </w:tcPr>
          <w:p w14:paraId="3CCD908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K.Divyasaran</w:t>
            </w:r>
          </w:p>
        </w:tc>
        <w:tc>
          <w:tcPr>
            <w:tcW w:w="2763" w:type="dxa"/>
            <w:vAlign w:val="center"/>
          </w:tcPr>
          <w:p w14:paraId="352D88F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assistant </w:t>
            </w:r>
          </w:p>
        </w:tc>
        <w:tc>
          <w:tcPr>
            <w:tcW w:w="3704" w:type="dxa"/>
            <w:vAlign w:val="center"/>
          </w:tcPr>
          <w:p w14:paraId="2EEC5F5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 S R College of Engineering </w:t>
            </w:r>
          </w:p>
        </w:tc>
      </w:tr>
      <w:tr w14:paraId="1A2B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D4040E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97</w:t>
            </w:r>
          </w:p>
        </w:tc>
        <w:tc>
          <w:tcPr>
            <w:tcW w:w="3098" w:type="dxa"/>
            <w:vAlign w:val="center"/>
          </w:tcPr>
          <w:p w14:paraId="75066D3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Ms.S. Jothilakshmi</w:t>
            </w:r>
          </w:p>
        </w:tc>
        <w:tc>
          <w:tcPr>
            <w:tcW w:w="2763" w:type="dxa"/>
            <w:vAlign w:val="center"/>
          </w:tcPr>
          <w:p w14:paraId="12983FD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Sec.asst</w:t>
            </w:r>
          </w:p>
        </w:tc>
        <w:tc>
          <w:tcPr>
            <w:tcW w:w="3704" w:type="dxa"/>
            <w:vAlign w:val="center"/>
          </w:tcPr>
          <w:p w14:paraId="75D57D0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A07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320B7F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98</w:t>
            </w:r>
          </w:p>
        </w:tc>
        <w:tc>
          <w:tcPr>
            <w:tcW w:w="3098" w:type="dxa"/>
            <w:vAlign w:val="center"/>
          </w:tcPr>
          <w:p w14:paraId="693E8FA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Ms.Prameela N </w:t>
            </w:r>
          </w:p>
        </w:tc>
        <w:tc>
          <w:tcPr>
            <w:tcW w:w="2763" w:type="dxa"/>
            <w:vAlign w:val="center"/>
          </w:tcPr>
          <w:p w14:paraId="20196BA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Secretarial assistant</w:t>
            </w:r>
          </w:p>
        </w:tc>
        <w:tc>
          <w:tcPr>
            <w:tcW w:w="3704" w:type="dxa"/>
            <w:vAlign w:val="center"/>
          </w:tcPr>
          <w:p w14:paraId="0A43E72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2475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4E7B41B">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99</w:t>
            </w:r>
          </w:p>
        </w:tc>
        <w:tc>
          <w:tcPr>
            <w:tcW w:w="3098" w:type="dxa"/>
            <w:vAlign w:val="center"/>
          </w:tcPr>
          <w:p w14:paraId="37F5446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ANBARASAN C</w:t>
            </w:r>
          </w:p>
        </w:tc>
        <w:tc>
          <w:tcPr>
            <w:tcW w:w="2763" w:type="dxa"/>
            <w:vAlign w:val="center"/>
          </w:tcPr>
          <w:p w14:paraId="574E000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 / Physics</w:t>
            </w:r>
          </w:p>
        </w:tc>
        <w:tc>
          <w:tcPr>
            <w:tcW w:w="3704" w:type="dxa"/>
            <w:vAlign w:val="center"/>
          </w:tcPr>
          <w:p w14:paraId="6663F9D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20C1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7FC556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100</w:t>
            </w:r>
          </w:p>
        </w:tc>
        <w:tc>
          <w:tcPr>
            <w:tcW w:w="3098" w:type="dxa"/>
            <w:vAlign w:val="center"/>
          </w:tcPr>
          <w:p w14:paraId="3664C03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Pramod V Potedar</w:t>
            </w:r>
          </w:p>
        </w:tc>
        <w:tc>
          <w:tcPr>
            <w:tcW w:w="2763" w:type="dxa"/>
            <w:vAlign w:val="center"/>
          </w:tcPr>
          <w:p w14:paraId="522F8EA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Assiatant</w:t>
            </w:r>
          </w:p>
        </w:tc>
        <w:tc>
          <w:tcPr>
            <w:tcW w:w="3704" w:type="dxa"/>
            <w:vAlign w:val="center"/>
          </w:tcPr>
          <w:p w14:paraId="0580296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Jnn college of engineering </w:t>
            </w:r>
          </w:p>
        </w:tc>
      </w:tr>
      <w:tr w14:paraId="04C9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325F17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101</w:t>
            </w:r>
          </w:p>
        </w:tc>
        <w:tc>
          <w:tcPr>
            <w:tcW w:w="3098" w:type="dxa"/>
            <w:vAlign w:val="center"/>
          </w:tcPr>
          <w:p w14:paraId="51ACBB7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SENTHILKUMAR S</w:t>
            </w:r>
          </w:p>
        </w:tc>
        <w:tc>
          <w:tcPr>
            <w:tcW w:w="2763" w:type="dxa"/>
            <w:vAlign w:val="center"/>
          </w:tcPr>
          <w:p w14:paraId="6AA1AE2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Data Entry Operator</w:t>
            </w:r>
          </w:p>
        </w:tc>
        <w:tc>
          <w:tcPr>
            <w:tcW w:w="3704" w:type="dxa"/>
            <w:vAlign w:val="center"/>
          </w:tcPr>
          <w:p w14:paraId="57A234A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383A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F09F23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102</w:t>
            </w:r>
          </w:p>
        </w:tc>
        <w:tc>
          <w:tcPr>
            <w:tcW w:w="3098" w:type="dxa"/>
            <w:vAlign w:val="center"/>
          </w:tcPr>
          <w:p w14:paraId="4B9D4E3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S. SHANMUGAM</w:t>
            </w:r>
          </w:p>
        </w:tc>
        <w:tc>
          <w:tcPr>
            <w:tcW w:w="2763" w:type="dxa"/>
            <w:vAlign w:val="center"/>
          </w:tcPr>
          <w:p w14:paraId="6CCE7CF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Lap Technician </w:t>
            </w:r>
          </w:p>
        </w:tc>
        <w:tc>
          <w:tcPr>
            <w:tcW w:w="3704" w:type="dxa"/>
            <w:vAlign w:val="center"/>
          </w:tcPr>
          <w:p w14:paraId="489C88D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021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24EB9A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103</w:t>
            </w:r>
          </w:p>
        </w:tc>
        <w:tc>
          <w:tcPr>
            <w:tcW w:w="3098" w:type="dxa"/>
            <w:vAlign w:val="center"/>
          </w:tcPr>
          <w:p w14:paraId="113565A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 Sandip Shahaji Patil </w:t>
            </w:r>
          </w:p>
        </w:tc>
        <w:tc>
          <w:tcPr>
            <w:tcW w:w="2763" w:type="dxa"/>
            <w:vAlign w:val="center"/>
          </w:tcPr>
          <w:p w14:paraId="488AA38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Assistant </w:t>
            </w:r>
          </w:p>
        </w:tc>
        <w:tc>
          <w:tcPr>
            <w:tcW w:w="3704" w:type="dxa"/>
            <w:vAlign w:val="center"/>
          </w:tcPr>
          <w:p w14:paraId="09B000F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Rajarambapu Institute of Technology, Rajaramnagar Islampur </w:t>
            </w:r>
          </w:p>
        </w:tc>
      </w:tr>
      <w:tr w14:paraId="170D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DD658A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104</w:t>
            </w:r>
          </w:p>
        </w:tc>
        <w:tc>
          <w:tcPr>
            <w:tcW w:w="3098" w:type="dxa"/>
            <w:vAlign w:val="center"/>
          </w:tcPr>
          <w:p w14:paraId="0313FC4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Mr.B MOHANKUMAR </w:t>
            </w:r>
          </w:p>
        </w:tc>
        <w:tc>
          <w:tcPr>
            <w:tcW w:w="2763" w:type="dxa"/>
            <w:vAlign w:val="center"/>
          </w:tcPr>
          <w:p w14:paraId="30C0E73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 Technician</w:t>
            </w:r>
          </w:p>
        </w:tc>
        <w:tc>
          <w:tcPr>
            <w:tcW w:w="3704" w:type="dxa"/>
            <w:vAlign w:val="center"/>
          </w:tcPr>
          <w:p w14:paraId="7372D2C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33AC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E08222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105</w:t>
            </w:r>
          </w:p>
        </w:tc>
        <w:tc>
          <w:tcPr>
            <w:tcW w:w="3098" w:type="dxa"/>
            <w:vAlign w:val="center"/>
          </w:tcPr>
          <w:p w14:paraId="1912842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 JOTHI MURUGAN CHELLAMUTHU </w:t>
            </w:r>
          </w:p>
        </w:tc>
        <w:tc>
          <w:tcPr>
            <w:tcW w:w="2763" w:type="dxa"/>
            <w:vAlign w:val="center"/>
          </w:tcPr>
          <w:p w14:paraId="7665050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Technical Instructor</w:t>
            </w:r>
          </w:p>
        </w:tc>
        <w:tc>
          <w:tcPr>
            <w:tcW w:w="3704" w:type="dxa"/>
            <w:vAlign w:val="center"/>
          </w:tcPr>
          <w:p w14:paraId="1C7E486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Knowledge Institute of Technology (KIOT)</w:t>
            </w:r>
          </w:p>
        </w:tc>
      </w:tr>
      <w:tr w14:paraId="4CDD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97F0A7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106</w:t>
            </w:r>
          </w:p>
        </w:tc>
        <w:tc>
          <w:tcPr>
            <w:tcW w:w="3098" w:type="dxa"/>
            <w:vAlign w:val="center"/>
          </w:tcPr>
          <w:p w14:paraId="69C237F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Ms.Radhika P D</w:t>
            </w:r>
          </w:p>
        </w:tc>
        <w:tc>
          <w:tcPr>
            <w:tcW w:w="2763" w:type="dxa"/>
            <w:vAlign w:val="center"/>
          </w:tcPr>
          <w:p w14:paraId="5AEB22A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099C510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38AE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66693A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107</w:t>
            </w:r>
          </w:p>
        </w:tc>
        <w:tc>
          <w:tcPr>
            <w:tcW w:w="3098" w:type="dxa"/>
            <w:vAlign w:val="center"/>
          </w:tcPr>
          <w:p w14:paraId="083AB85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Ms.CHAYA S</w:t>
            </w:r>
          </w:p>
        </w:tc>
        <w:tc>
          <w:tcPr>
            <w:tcW w:w="2763" w:type="dxa"/>
            <w:vAlign w:val="center"/>
          </w:tcPr>
          <w:p w14:paraId="4FBDEF0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Assistant Professor </w:t>
            </w:r>
          </w:p>
        </w:tc>
        <w:tc>
          <w:tcPr>
            <w:tcW w:w="3704" w:type="dxa"/>
            <w:vAlign w:val="center"/>
          </w:tcPr>
          <w:p w14:paraId="448836E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 and technology</w:t>
            </w:r>
          </w:p>
        </w:tc>
      </w:tr>
      <w:tr w14:paraId="5C63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9174BA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108</w:t>
            </w:r>
          </w:p>
        </w:tc>
        <w:tc>
          <w:tcPr>
            <w:tcW w:w="3098" w:type="dxa"/>
            <w:vAlign w:val="center"/>
          </w:tcPr>
          <w:p w14:paraId="2DBF2E2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Ms.Brunda N</w:t>
            </w:r>
          </w:p>
        </w:tc>
        <w:tc>
          <w:tcPr>
            <w:tcW w:w="2763" w:type="dxa"/>
            <w:vAlign w:val="center"/>
          </w:tcPr>
          <w:p w14:paraId="1A5A3CC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HR</w:t>
            </w:r>
          </w:p>
        </w:tc>
        <w:tc>
          <w:tcPr>
            <w:tcW w:w="3704" w:type="dxa"/>
            <w:vAlign w:val="center"/>
          </w:tcPr>
          <w:p w14:paraId="12DA510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Engineeringa and Technology</w:t>
            </w:r>
          </w:p>
        </w:tc>
      </w:tr>
      <w:tr w14:paraId="0E1E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DD80EA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109</w:t>
            </w:r>
          </w:p>
        </w:tc>
        <w:tc>
          <w:tcPr>
            <w:tcW w:w="3098" w:type="dxa"/>
            <w:vAlign w:val="center"/>
          </w:tcPr>
          <w:p w14:paraId="44B69A6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Manohara K S</w:t>
            </w:r>
          </w:p>
        </w:tc>
        <w:tc>
          <w:tcPr>
            <w:tcW w:w="2763" w:type="dxa"/>
            <w:vAlign w:val="center"/>
          </w:tcPr>
          <w:p w14:paraId="2C4EE9D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Office Assistant</w:t>
            </w:r>
          </w:p>
        </w:tc>
        <w:tc>
          <w:tcPr>
            <w:tcW w:w="3704" w:type="dxa"/>
            <w:vAlign w:val="center"/>
          </w:tcPr>
          <w:p w14:paraId="6A6DB75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 and Technology</w:t>
            </w:r>
          </w:p>
        </w:tc>
      </w:tr>
      <w:tr w14:paraId="0050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5F7EC5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110</w:t>
            </w:r>
          </w:p>
        </w:tc>
        <w:tc>
          <w:tcPr>
            <w:tcW w:w="3098" w:type="dxa"/>
            <w:vAlign w:val="center"/>
          </w:tcPr>
          <w:p w14:paraId="53326F5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NARAYANA MURTHY C M</w:t>
            </w:r>
          </w:p>
        </w:tc>
        <w:tc>
          <w:tcPr>
            <w:tcW w:w="2763" w:type="dxa"/>
            <w:vAlign w:val="center"/>
          </w:tcPr>
          <w:p w14:paraId="50E63D1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Office Assistant</w:t>
            </w:r>
          </w:p>
        </w:tc>
        <w:tc>
          <w:tcPr>
            <w:tcW w:w="3704" w:type="dxa"/>
            <w:vAlign w:val="center"/>
          </w:tcPr>
          <w:p w14:paraId="2BC3599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 and Technology</w:t>
            </w:r>
          </w:p>
        </w:tc>
      </w:tr>
      <w:tr w14:paraId="4FE2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2B33DE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111</w:t>
            </w:r>
          </w:p>
        </w:tc>
        <w:tc>
          <w:tcPr>
            <w:tcW w:w="3098" w:type="dxa"/>
            <w:vAlign w:val="center"/>
          </w:tcPr>
          <w:p w14:paraId="51597F9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Ms.Harshitha P</w:t>
            </w:r>
          </w:p>
        </w:tc>
        <w:tc>
          <w:tcPr>
            <w:tcW w:w="2763" w:type="dxa"/>
            <w:vAlign w:val="center"/>
          </w:tcPr>
          <w:p w14:paraId="7181659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 Assistant </w:t>
            </w:r>
          </w:p>
        </w:tc>
        <w:tc>
          <w:tcPr>
            <w:tcW w:w="3704" w:type="dxa"/>
            <w:vAlign w:val="center"/>
          </w:tcPr>
          <w:p w14:paraId="0C23AE4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0D51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9F2FCC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112</w:t>
            </w:r>
          </w:p>
        </w:tc>
        <w:tc>
          <w:tcPr>
            <w:tcW w:w="3098" w:type="dxa"/>
            <w:vAlign w:val="center"/>
          </w:tcPr>
          <w:p w14:paraId="39D90B4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Ms.Sahana N</w:t>
            </w:r>
          </w:p>
        </w:tc>
        <w:tc>
          <w:tcPr>
            <w:tcW w:w="2763" w:type="dxa"/>
            <w:vAlign w:val="center"/>
          </w:tcPr>
          <w:p w14:paraId="5692959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 Assistant </w:t>
            </w:r>
          </w:p>
        </w:tc>
        <w:tc>
          <w:tcPr>
            <w:tcW w:w="3704" w:type="dxa"/>
            <w:vAlign w:val="center"/>
          </w:tcPr>
          <w:p w14:paraId="5081597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&amp; Technology </w:t>
            </w:r>
          </w:p>
        </w:tc>
      </w:tr>
      <w:tr w14:paraId="0ED1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4328E4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113</w:t>
            </w:r>
          </w:p>
        </w:tc>
        <w:tc>
          <w:tcPr>
            <w:tcW w:w="3098" w:type="dxa"/>
            <w:vAlign w:val="center"/>
          </w:tcPr>
          <w:p w14:paraId="728962D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Ms.N Anusha</w:t>
            </w:r>
          </w:p>
        </w:tc>
        <w:tc>
          <w:tcPr>
            <w:tcW w:w="2763" w:type="dxa"/>
            <w:vAlign w:val="center"/>
          </w:tcPr>
          <w:p w14:paraId="1BA156D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 Assistant </w:t>
            </w:r>
          </w:p>
        </w:tc>
        <w:tc>
          <w:tcPr>
            <w:tcW w:w="3704" w:type="dxa"/>
            <w:vAlign w:val="center"/>
          </w:tcPr>
          <w:p w14:paraId="178CC79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22CB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AC32AE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114</w:t>
            </w:r>
          </w:p>
        </w:tc>
        <w:tc>
          <w:tcPr>
            <w:tcW w:w="3098" w:type="dxa"/>
            <w:vAlign w:val="center"/>
          </w:tcPr>
          <w:p w14:paraId="7C50AA4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Ms.Bhargavi K V </w:t>
            </w:r>
          </w:p>
        </w:tc>
        <w:tc>
          <w:tcPr>
            <w:tcW w:w="2763" w:type="dxa"/>
            <w:vAlign w:val="center"/>
          </w:tcPr>
          <w:p w14:paraId="3DA1CDB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Assistant Professor </w:t>
            </w:r>
          </w:p>
        </w:tc>
        <w:tc>
          <w:tcPr>
            <w:tcW w:w="3704" w:type="dxa"/>
            <w:vAlign w:val="center"/>
          </w:tcPr>
          <w:p w14:paraId="035D066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54FA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A08741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115</w:t>
            </w:r>
          </w:p>
        </w:tc>
        <w:tc>
          <w:tcPr>
            <w:tcW w:w="3098" w:type="dxa"/>
            <w:vAlign w:val="center"/>
          </w:tcPr>
          <w:p w14:paraId="615AD3C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 S RANJITHKUMAR </w:t>
            </w:r>
          </w:p>
        </w:tc>
        <w:tc>
          <w:tcPr>
            <w:tcW w:w="2763" w:type="dxa"/>
            <w:vAlign w:val="center"/>
          </w:tcPr>
          <w:p w14:paraId="747B33F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Asst</w:t>
            </w:r>
          </w:p>
        </w:tc>
        <w:tc>
          <w:tcPr>
            <w:tcW w:w="3704" w:type="dxa"/>
            <w:vAlign w:val="center"/>
          </w:tcPr>
          <w:p w14:paraId="358546D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1109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691D6A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116</w:t>
            </w:r>
          </w:p>
        </w:tc>
        <w:tc>
          <w:tcPr>
            <w:tcW w:w="3098" w:type="dxa"/>
            <w:vAlign w:val="center"/>
          </w:tcPr>
          <w:p w14:paraId="13E4B5B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Ms.Manjula R </w:t>
            </w:r>
          </w:p>
        </w:tc>
        <w:tc>
          <w:tcPr>
            <w:tcW w:w="2763" w:type="dxa"/>
            <w:vAlign w:val="center"/>
          </w:tcPr>
          <w:p w14:paraId="481CCAC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 assistant </w:t>
            </w:r>
          </w:p>
        </w:tc>
        <w:tc>
          <w:tcPr>
            <w:tcW w:w="3704" w:type="dxa"/>
            <w:vAlign w:val="center"/>
          </w:tcPr>
          <w:p w14:paraId="139D350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3040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1C4D13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117</w:t>
            </w:r>
          </w:p>
        </w:tc>
        <w:tc>
          <w:tcPr>
            <w:tcW w:w="3098" w:type="dxa"/>
            <w:vAlign w:val="center"/>
          </w:tcPr>
          <w:p w14:paraId="169B305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Jahnavi Penmetsa</w:t>
            </w:r>
          </w:p>
        </w:tc>
        <w:tc>
          <w:tcPr>
            <w:tcW w:w="2763" w:type="dxa"/>
            <w:vAlign w:val="center"/>
          </w:tcPr>
          <w:p w14:paraId="5A9AD2D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Office Assistant</w:t>
            </w:r>
          </w:p>
        </w:tc>
        <w:tc>
          <w:tcPr>
            <w:tcW w:w="3704" w:type="dxa"/>
            <w:vAlign w:val="center"/>
          </w:tcPr>
          <w:p w14:paraId="0096B23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Vishnu Institute of Pharmaceutical Education and Research</w:t>
            </w:r>
          </w:p>
        </w:tc>
      </w:tr>
      <w:tr w14:paraId="11B3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21C858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118</w:t>
            </w:r>
          </w:p>
        </w:tc>
        <w:tc>
          <w:tcPr>
            <w:tcW w:w="3098" w:type="dxa"/>
            <w:vAlign w:val="center"/>
          </w:tcPr>
          <w:p w14:paraId="0B3B879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Ms.K.MADHAVI</w:t>
            </w:r>
          </w:p>
        </w:tc>
        <w:tc>
          <w:tcPr>
            <w:tcW w:w="2763" w:type="dxa"/>
            <w:vAlign w:val="center"/>
          </w:tcPr>
          <w:p w14:paraId="05CC76A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0FF0532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CBIT,Hyderabad</w:t>
            </w:r>
          </w:p>
        </w:tc>
      </w:tr>
      <w:tr w14:paraId="2D0C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27A929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119</w:t>
            </w:r>
          </w:p>
        </w:tc>
        <w:tc>
          <w:tcPr>
            <w:tcW w:w="3098" w:type="dxa"/>
            <w:vAlign w:val="center"/>
          </w:tcPr>
          <w:p w14:paraId="2355B9A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Ketaki Dhirendrabhai Mistry</w:t>
            </w:r>
          </w:p>
        </w:tc>
        <w:tc>
          <w:tcPr>
            <w:tcW w:w="2763" w:type="dxa"/>
            <w:vAlign w:val="center"/>
          </w:tcPr>
          <w:p w14:paraId="2AC100B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Asst. Executive </w:t>
            </w:r>
          </w:p>
        </w:tc>
        <w:tc>
          <w:tcPr>
            <w:tcW w:w="3704" w:type="dxa"/>
            <w:vAlign w:val="center"/>
          </w:tcPr>
          <w:p w14:paraId="494667E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Parul University</w:t>
            </w:r>
          </w:p>
        </w:tc>
      </w:tr>
      <w:tr w14:paraId="7F62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142CBC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120</w:t>
            </w:r>
          </w:p>
        </w:tc>
        <w:tc>
          <w:tcPr>
            <w:tcW w:w="3098" w:type="dxa"/>
            <w:vAlign w:val="center"/>
          </w:tcPr>
          <w:p w14:paraId="3A8FD2B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Venkatesh.M</w:t>
            </w:r>
          </w:p>
        </w:tc>
        <w:tc>
          <w:tcPr>
            <w:tcW w:w="2763" w:type="dxa"/>
            <w:vAlign w:val="center"/>
          </w:tcPr>
          <w:p w14:paraId="3A94101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instructor </w:t>
            </w:r>
          </w:p>
        </w:tc>
        <w:tc>
          <w:tcPr>
            <w:tcW w:w="3704" w:type="dxa"/>
            <w:vAlign w:val="center"/>
          </w:tcPr>
          <w:p w14:paraId="5D396EF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NCET</w:t>
            </w:r>
          </w:p>
        </w:tc>
      </w:tr>
      <w:tr w14:paraId="6B47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6A746E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121</w:t>
            </w:r>
          </w:p>
        </w:tc>
        <w:tc>
          <w:tcPr>
            <w:tcW w:w="3098" w:type="dxa"/>
            <w:vAlign w:val="center"/>
          </w:tcPr>
          <w:p w14:paraId="5A5883D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Ms.Gowthami C M </w:t>
            </w:r>
          </w:p>
        </w:tc>
        <w:tc>
          <w:tcPr>
            <w:tcW w:w="2763" w:type="dxa"/>
            <w:vAlign w:val="center"/>
          </w:tcPr>
          <w:p w14:paraId="10C7444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instructor </w:t>
            </w:r>
          </w:p>
        </w:tc>
        <w:tc>
          <w:tcPr>
            <w:tcW w:w="3704" w:type="dxa"/>
            <w:vAlign w:val="center"/>
          </w:tcPr>
          <w:p w14:paraId="4792F17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189A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A770CA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122</w:t>
            </w:r>
          </w:p>
        </w:tc>
        <w:tc>
          <w:tcPr>
            <w:tcW w:w="3098" w:type="dxa"/>
            <w:vAlign w:val="center"/>
          </w:tcPr>
          <w:p w14:paraId="342D964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JAGADISH K V</w:t>
            </w:r>
          </w:p>
        </w:tc>
        <w:tc>
          <w:tcPr>
            <w:tcW w:w="2763" w:type="dxa"/>
            <w:vAlign w:val="center"/>
          </w:tcPr>
          <w:p w14:paraId="53EABDF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6F8691F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 and Technology</w:t>
            </w:r>
          </w:p>
        </w:tc>
      </w:tr>
      <w:tr w14:paraId="1D47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28ADF0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123</w:t>
            </w:r>
          </w:p>
        </w:tc>
        <w:tc>
          <w:tcPr>
            <w:tcW w:w="3098" w:type="dxa"/>
            <w:vAlign w:val="center"/>
          </w:tcPr>
          <w:p w14:paraId="549B4B0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M C Harish</w:t>
            </w:r>
          </w:p>
        </w:tc>
        <w:tc>
          <w:tcPr>
            <w:tcW w:w="2763" w:type="dxa"/>
            <w:vAlign w:val="center"/>
          </w:tcPr>
          <w:p w14:paraId="64999DE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instructor </w:t>
            </w:r>
          </w:p>
        </w:tc>
        <w:tc>
          <w:tcPr>
            <w:tcW w:w="3704" w:type="dxa"/>
            <w:vAlign w:val="center"/>
          </w:tcPr>
          <w:p w14:paraId="744BDC1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 and Technology</w:t>
            </w:r>
          </w:p>
        </w:tc>
      </w:tr>
      <w:tr w14:paraId="770A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73417F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124</w:t>
            </w:r>
          </w:p>
        </w:tc>
        <w:tc>
          <w:tcPr>
            <w:tcW w:w="3098" w:type="dxa"/>
            <w:vAlign w:val="center"/>
          </w:tcPr>
          <w:p w14:paraId="0489167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Karthik</w:t>
            </w:r>
          </w:p>
        </w:tc>
        <w:tc>
          <w:tcPr>
            <w:tcW w:w="2763" w:type="dxa"/>
            <w:vAlign w:val="center"/>
          </w:tcPr>
          <w:p w14:paraId="1A2E6BC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01E987C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281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7E8477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125</w:t>
            </w:r>
          </w:p>
        </w:tc>
        <w:tc>
          <w:tcPr>
            <w:tcW w:w="3098" w:type="dxa"/>
            <w:vAlign w:val="center"/>
          </w:tcPr>
          <w:p w14:paraId="050B813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Mr.Venkatesh.M</w:t>
            </w:r>
          </w:p>
        </w:tc>
        <w:tc>
          <w:tcPr>
            <w:tcW w:w="2763" w:type="dxa"/>
            <w:vAlign w:val="center"/>
          </w:tcPr>
          <w:p w14:paraId="2569100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4A985F0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NCET</w:t>
            </w:r>
          </w:p>
        </w:tc>
      </w:tr>
      <w:tr w14:paraId="4956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79" w:type="dxa"/>
            <w:vAlign w:val="center"/>
          </w:tcPr>
          <w:p w14:paraId="5EC9CD4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126</w:t>
            </w:r>
          </w:p>
        </w:tc>
        <w:tc>
          <w:tcPr>
            <w:tcW w:w="3098" w:type="dxa"/>
            <w:vAlign w:val="center"/>
          </w:tcPr>
          <w:p w14:paraId="7ED60F1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 Ferhana Kausar</w:t>
            </w:r>
          </w:p>
        </w:tc>
        <w:tc>
          <w:tcPr>
            <w:tcW w:w="2763" w:type="dxa"/>
            <w:vAlign w:val="center"/>
          </w:tcPr>
          <w:p w14:paraId="750DB27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298408E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3829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79" w:type="dxa"/>
            <w:vAlign w:val="center"/>
          </w:tcPr>
          <w:p w14:paraId="08A30ED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127</w:t>
            </w:r>
          </w:p>
        </w:tc>
        <w:tc>
          <w:tcPr>
            <w:tcW w:w="3098" w:type="dxa"/>
            <w:vAlign w:val="center"/>
          </w:tcPr>
          <w:p w14:paraId="727E39E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Ms.Amol Chandrakant Awalkar</w:t>
            </w:r>
          </w:p>
        </w:tc>
        <w:tc>
          <w:tcPr>
            <w:tcW w:w="2763" w:type="dxa"/>
            <w:vAlign w:val="center"/>
          </w:tcPr>
          <w:p w14:paraId="6F7F67C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Assistant </w:t>
            </w:r>
          </w:p>
        </w:tc>
        <w:tc>
          <w:tcPr>
            <w:tcW w:w="3704" w:type="dxa"/>
            <w:vAlign w:val="center"/>
          </w:tcPr>
          <w:p w14:paraId="05BCD44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Shree Santkrupa Institute of Engineering and Technology, Ghogaon</w:t>
            </w:r>
          </w:p>
        </w:tc>
      </w:tr>
      <w:tr w14:paraId="66D8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067B9F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128</w:t>
            </w:r>
          </w:p>
        </w:tc>
        <w:tc>
          <w:tcPr>
            <w:tcW w:w="3098" w:type="dxa"/>
            <w:vAlign w:val="center"/>
          </w:tcPr>
          <w:p w14:paraId="4656344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Siva Samy U</w:t>
            </w:r>
          </w:p>
        </w:tc>
        <w:tc>
          <w:tcPr>
            <w:tcW w:w="2763" w:type="dxa"/>
            <w:vAlign w:val="center"/>
          </w:tcPr>
          <w:p w14:paraId="7420C28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Technical Assistant </w:t>
            </w:r>
          </w:p>
        </w:tc>
        <w:tc>
          <w:tcPr>
            <w:tcW w:w="3704" w:type="dxa"/>
            <w:vAlign w:val="center"/>
          </w:tcPr>
          <w:p w14:paraId="27D30E4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084B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00FA9D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129</w:t>
            </w:r>
          </w:p>
        </w:tc>
        <w:tc>
          <w:tcPr>
            <w:tcW w:w="3098" w:type="dxa"/>
            <w:vAlign w:val="center"/>
          </w:tcPr>
          <w:p w14:paraId="13F263F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C KARTHIKEYAN</w:t>
            </w:r>
          </w:p>
        </w:tc>
        <w:tc>
          <w:tcPr>
            <w:tcW w:w="2763" w:type="dxa"/>
            <w:vAlign w:val="center"/>
          </w:tcPr>
          <w:p w14:paraId="54F18E3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Assistant </w:t>
            </w:r>
          </w:p>
        </w:tc>
        <w:tc>
          <w:tcPr>
            <w:tcW w:w="3704" w:type="dxa"/>
            <w:vAlign w:val="center"/>
          </w:tcPr>
          <w:p w14:paraId="51E9902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4AE0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9" w:type="dxa"/>
            <w:vAlign w:val="center"/>
          </w:tcPr>
          <w:p w14:paraId="6064440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130</w:t>
            </w:r>
          </w:p>
        </w:tc>
        <w:tc>
          <w:tcPr>
            <w:tcW w:w="3098" w:type="dxa"/>
            <w:vAlign w:val="center"/>
          </w:tcPr>
          <w:p w14:paraId="0193A06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Mr. BADRISH K P </w:t>
            </w:r>
          </w:p>
        </w:tc>
        <w:tc>
          <w:tcPr>
            <w:tcW w:w="2763" w:type="dxa"/>
            <w:vAlign w:val="center"/>
          </w:tcPr>
          <w:p w14:paraId="177D8F0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INSTRUCTOR </w:t>
            </w:r>
          </w:p>
        </w:tc>
        <w:tc>
          <w:tcPr>
            <w:tcW w:w="3704" w:type="dxa"/>
            <w:vAlign w:val="center"/>
          </w:tcPr>
          <w:p w14:paraId="46E4997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Jnn College of Engineering Shimoga </w:t>
            </w:r>
          </w:p>
        </w:tc>
      </w:tr>
      <w:tr w14:paraId="6133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79" w:type="dxa"/>
            <w:vAlign w:val="center"/>
          </w:tcPr>
          <w:p w14:paraId="1F38FC4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131</w:t>
            </w:r>
          </w:p>
        </w:tc>
        <w:tc>
          <w:tcPr>
            <w:tcW w:w="3098" w:type="dxa"/>
            <w:vAlign w:val="center"/>
          </w:tcPr>
          <w:p w14:paraId="6832BBB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Sridhar N V</w:t>
            </w:r>
          </w:p>
        </w:tc>
        <w:tc>
          <w:tcPr>
            <w:tcW w:w="2763" w:type="dxa"/>
            <w:vAlign w:val="center"/>
          </w:tcPr>
          <w:p w14:paraId="7D57E40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Deo</w:t>
            </w:r>
          </w:p>
        </w:tc>
        <w:tc>
          <w:tcPr>
            <w:tcW w:w="3704" w:type="dxa"/>
            <w:vAlign w:val="center"/>
          </w:tcPr>
          <w:p w14:paraId="2FD388C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Ksbcl</w:t>
            </w:r>
          </w:p>
        </w:tc>
      </w:tr>
      <w:tr w14:paraId="5009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2B74A1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132</w:t>
            </w:r>
          </w:p>
        </w:tc>
        <w:tc>
          <w:tcPr>
            <w:tcW w:w="3098" w:type="dxa"/>
            <w:vAlign w:val="center"/>
          </w:tcPr>
          <w:p w14:paraId="4CA1732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Ramyashree M</w:t>
            </w:r>
          </w:p>
        </w:tc>
        <w:tc>
          <w:tcPr>
            <w:tcW w:w="2763" w:type="dxa"/>
            <w:vAlign w:val="center"/>
          </w:tcPr>
          <w:p w14:paraId="68CC48A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Assistant Instructor</w:t>
            </w:r>
          </w:p>
        </w:tc>
        <w:tc>
          <w:tcPr>
            <w:tcW w:w="3704" w:type="dxa"/>
            <w:vAlign w:val="center"/>
          </w:tcPr>
          <w:p w14:paraId="000B640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JNNCE, Shimoga</w:t>
            </w:r>
          </w:p>
        </w:tc>
      </w:tr>
      <w:tr w14:paraId="7CC8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ECF46F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133</w:t>
            </w:r>
          </w:p>
        </w:tc>
        <w:tc>
          <w:tcPr>
            <w:tcW w:w="3098" w:type="dxa"/>
            <w:vAlign w:val="center"/>
          </w:tcPr>
          <w:p w14:paraId="10E156B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V CHIDAMBARAM</w:t>
            </w:r>
          </w:p>
        </w:tc>
        <w:tc>
          <w:tcPr>
            <w:tcW w:w="2763" w:type="dxa"/>
            <w:vAlign w:val="center"/>
          </w:tcPr>
          <w:p w14:paraId="2FC8185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HARDWARE ENGINEER</w:t>
            </w:r>
          </w:p>
        </w:tc>
        <w:tc>
          <w:tcPr>
            <w:tcW w:w="3704" w:type="dxa"/>
            <w:vAlign w:val="center"/>
          </w:tcPr>
          <w:p w14:paraId="2A5AE9D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7148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37E6D0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134</w:t>
            </w:r>
          </w:p>
        </w:tc>
        <w:tc>
          <w:tcPr>
            <w:tcW w:w="3098" w:type="dxa"/>
            <w:vAlign w:val="center"/>
          </w:tcPr>
          <w:p w14:paraId="642908F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Santhosh Kumar S</w:t>
            </w:r>
          </w:p>
        </w:tc>
        <w:tc>
          <w:tcPr>
            <w:tcW w:w="2763" w:type="dxa"/>
            <w:vAlign w:val="center"/>
          </w:tcPr>
          <w:p w14:paraId="154AF09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Junior Photo Grapher</w:t>
            </w:r>
          </w:p>
        </w:tc>
        <w:tc>
          <w:tcPr>
            <w:tcW w:w="3704" w:type="dxa"/>
            <w:vAlign w:val="center"/>
          </w:tcPr>
          <w:p w14:paraId="76FD5F9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2AE9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D0480B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135</w:t>
            </w:r>
          </w:p>
        </w:tc>
        <w:tc>
          <w:tcPr>
            <w:tcW w:w="3098" w:type="dxa"/>
            <w:vAlign w:val="center"/>
          </w:tcPr>
          <w:p w14:paraId="30C9EAA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kandula Devi</w:t>
            </w:r>
          </w:p>
        </w:tc>
        <w:tc>
          <w:tcPr>
            <w:tcW w:w="2763" w:type="dxa"/>
            <w:vAlign w:val="center"/>
          </w:tcPr>
          <w:p w14:paraId="4D3B04B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6C30E5B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Vishnu Institute of Pharmaceutical Education &amp; Research</w:t>
            </w:r>
          </w:p>
        </w:tc>
      </w:tr>
      <w:tr w14:paraId="5F21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814E00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136</w:t>
            </w:r>
          </w:p>
        </w:tc>
        <w:tc>
          <w:tcPr>
            <w:tcW w:w="3098" w:type="dxa"/>
            <w:vAlign w:val="center"/>
          </w:tcPr>
          <w:p w14:paraId="63E33479">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Satish Kumar H G</w:t>
            </w:r>
          </w:p>
        </w:tc>
        <w:tc>
          <w:tcPr>
            <w:tcW w:w="2763" w:type="dxa"/>
            <w:vAlign w:val="center"/>
          </w:tcPr>
          <w:p w14:paraId="1E60EE2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Sr. Instructor</w:t>
            </w:r>
          </w:p>
        </w:tc>
        <w:tc>
          <w:tcPr>
            <w:tcW w:w="3704" w:type="dxa"/>
            <w:vAlign w:val="center"/>
          </w:tcPr>
          <w:p w14:paraId="079E4DF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JNNCE, Shimoga</w:t>
            </w:r>
          </w:p>
        </w:tc>
      </w:tr>
      <w:tr w14:paraId="1AB4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B49218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137</w:t>
            </w:r>
          </w:p>
        </w:tc>
        <w:tc>
          <w:tcPr>
            <w:tcW w:w="3098" w:type="dxa"/>
            <w:vAlign w:val="center"/>
          </w:tcPr>
          <w:p w14:paraId="5F979F1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Rakesh pal</w:t>
            </w:r>
          </w:p>
        </w:tc>
        <w:tc>
          <w:tcPr>
            <w:tcW w:w="2763" w:type="dxa"/>
            <w:vAlign w:val="center"/>
          </w:tcPr>
          <w:p w14:paraId="56BF22E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Librarian </w:t>
            </w:r>
          </w:p>
        </w:tc>
        <w:tc>
          <w:tcPr>
            <w:tcW w:w="3704" w:type="dxa"/>
            <w:vAlign w:val="center"/>
          </w:tcPr>
          <w:p w14:paraId="7DAAC0D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Oriental Institute of Pharmacy and Research Bhopal.</w:t>
            </w:r>
          </w:p>
        </w:tc>
      </w:tr>
      <w:tr w14:paraId="2567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D63FCE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138</w:t>
            </w:r>
          </w:p>
        </w:tc>
        <w:tc>
          <w:tcPr>
            <w:tcW w:w="3098" w:type="dxa"/>
            <w:vAlign w:val="center"/>
          </w:tcPr>
          <w:p w14:paraId="4FEA1690">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Yennam Kondal Reddy</w:t>
            </w:r>
          </w:p>
        </w:tc>
        <w:tc>
          <w:tcPr>
            <w:tcW w:w="2763" w:type="dxa"/>
            <w:vAlign w:val="center"/>
          </w:tcPr>
          <w:p w14:paraId="62707AB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Teaching Assistant</w:t>
            </w:r>
          </w:p>
        </w:tc>
        <w:tc>
          <w:tcPr>
            <w:tcW w:w="3704" w:type="dxa"/>
            <w:vAlign w:val="center"/>
          </w:tcPr>
          <w:p w14:paraId="101F8CC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Vishnu Institute of Pharmaceutical Education &amp; Research</w:t>
            </w:r>
          </w:p>
        </w:tc>
      </w:tr>
      <w:tr w14:paraId="52EA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ED797B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139</w:t>
            </w:r>
          </w:p>
        </w:tc>
        <w:tc>
          <w:tcPr>
            <w:tcW w:w="3098" w:type="dxa"/>
            <w:vAlign w:val="center"/>
          </w:tcPr>
          <w:p w14:paraId="7FE3811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Muralikrishnan S</w:t>
            </w:r>
          </w:p>
        </w:tc>
        <w:tc>
          <w:tcPr>
            <w:tcW w:w="2763" w:type="dxa"/>
            <w:vAlign w:val="center"/>
          </w:tcPr>
          <w:p w14:paraId="55DD6CF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Lan technician </w:t>
            </w:r>
          </w:p>
        </w:tc>
        <w:tc>
          <w:tcPr>
            <w:tcW w:w="3704" w:type="dxa"/>
            <w:vAlign w:val="center"/>
          </w:tcPr>
          <w:p w14:paraId="2AA9E60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44B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AF4D5B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140</w:t>
            </w:r>
          </w:p>
        </w:tc>
        <w:tc>
          <w:tcPr>
            <w:tcW w:w="3098" w:type="dxa"/>
            <w:vAlign w:val="center"/>
          </w:tcPr>
          <w:p w14:paraId="1DB83FF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K SURESH</w:t>
            </w:r>
          </w:p>
        </w:tc>
        <w:tc>
          <w:tcPr>
            <w:tcW w:w="2763" w:type="dxa"/>
            <w:vAlign w:val="center"/>
          </w:tcPr>
          <w:p w14:paraId="407A1F0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ASST</w:t>
            </w:r>
          </w:p>
        </w:tc>
        <w:tc>
          <w:tcPr>
            <w:tcW w:w="3704" w:type="dxa"/>
            <w:vAlign w:val="center"/>
          </w:tcPr>
          <w:p w14:paraId="2805098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086A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8A7994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141</w:t>
            </w:r>
          </w:p>
        </w:tc>
        <w:tc>
          <w:tcPr>
            <w:tcW w:w="3098" w:type="dxa"/>
            <w:vAlign w:val="center"/>
          </w:tcPr>
          <w:p w14:paraId="60B0745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Ravi Shet V</w:t>
            </w:r>
          </w:p>
        </w:tc>
        <w:tc>
          <w:tcPr>
            <w:tcW w:w="2763" w:type="dxa"/>
            <w:vAlign w:val="center"/>
          </w:tcPr>
          <w:p w14:paraId="6C6BF9E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Instructor Sr. Sc.</w:t>
            </w:r>
          </w:p>
        </w:tc>
        <w:tc>
          <w:tcPr>
            <w:tcW w:w="3704" w:type="dxa"/>
            <w:vAlign w:val="center"/>
          </w:tcPr>
          <w:p w14:paraId="055E297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J.N.N. College of Engineering </w:t>
            </w:r>
          </w:p>
        </w:tc>
      </w:tr>
      <w:tr w14:paraId="4891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01E9C0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142</w:t>
            </w:r>
          </w:p>
        </w:tc>
        <w:tc>
          <w:tcPr>
            <w:tcW w:w="3098" w:type="dxa"/>
            <w:vAlign w:val="center"/>
          </w:tcPr>
          <w:p w14:paraId="315364D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Ramesh S</w:t>
            </w:r>
          </w:p>
        </w:tc>
        <w:tc>
          <w:tcPr>
            <w:tcW w:w="2763" w:type="dxa"/>
            <w:vAlign w:val="center"/>
          </w:tcPr>
          <w:p w14:paraId="675193A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3F9B6C2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6D26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F1B54E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143</w:t>
            </w:r>
          </w:p>
        </w:tc>
        <w:tc>
          <w:tcPr>
            <w:tcW w:w="3098" w:type="dxa"/>
            <w:vAlign w:val="center"/>
          </w:tcPr>
          <w:p w14:paraId="7693E92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Mr.P.SANKAR</w:t>
            </w:r>
          </w:p>
        </w:tc>
        <w:tc>
          <w:tcPr>
            <w:tcW w:w="2763" w:type="dxa"/>
            <w:vAlign w:val="center"/>
          </w:tcPr>
          <w:p w14:paraId="23640D2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Technical Assistant</w:t>
            </w:r>
          </w:p>
        </w:tc>
        <w:tc>
          <w:tcPr>
            <w:tcW w:w="3704" w:type="dxa"/>
            <w:vAlign w:val="center"/>
          </w:tcPr>
          <w:p w14:paraId="505878F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5D4F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41C009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144</w:t>
            </w:r>
          </w:p>
        </w:tc>
        <w:tc>
          <w:tcPr>
            <w:tcW w:w="3098" w:type="dxa"/>
            <w:vAlign w:val="center"/>
          </w:tcPr>
          <w:p w14:paraId="714FF3C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R. SRINIVASAN</w:t>
            </w:r>
          </w:p>
        </w:tc>
        <w:tc>
          <w:tcPr>
            <w:tcW w:w="2763" w:type="dxa"/>
            <w:vAlign w:val="center"/>
          </w:tcPr>
          <w:p w14:paraId="2347FF6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Sr.LAB TECHNICIAN</w:t>
            </w:r>
          </w:p>
        </w:tc>
        <w:tc>
          <w:tcPr>
            <w:tcW w:w="3704" w:type="dxa"/>
            <w:vAlign w:val="center"/>
          </w:tcPr>
          <w:p w14:paraId="1C1E9BE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06FE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4B7566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145</w:t>
            </w:r>
          </w:p>
        </w:tc>
        <w:tc>
          <w:tcPr>
            <w:tcW w:w="3098" w:type="dxa"/>
            <w:vAlign w:val="center"/>
          </w:tcPr>
          <w:p w14:paraId="487AC42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Veronica Maria Colaco e Fernandes</w:t>
            </w:r>
          </w:p>
        </w:tc>
        <w:tc>
          <w:tcPr>
            <w:tcW w:w="2763" w:type="dxa"/>
            <w:vAlign w:val="center"/>
          </w:tcPr>
          <w:p w14:paraId="28C4B78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Assistant Registrar</w:t>
            </w:r>
          </w:p>
        </w:tc>
        <w:tc>
          <w:tcPr>
            <w:tcW w:w="3704" w:type="dxa"/>
            <w:vAlign w:val="center"/>
          </w:tcPr>
          <w:p w14:paraId="1DC0C2C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Don Bosco College of Engineering</w:t>
            </w:r>
          </w:p>
        </w:tc>
      </w:tr>
      <w:tr w14:paraId="4831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ED4409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146</w:t>
            </w:r>
          </w:p>
        </w:tc>
        <w:tc>
          <w:tcPr>
            <w:tcW w:w="3098" w:type="dxa"/>
            <w:vAlign w:val="center"/>
          </w:tcPr>
          <w:p w14:paraId="0FBE200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KAVITHA.T</w:t>
            </w:r>
          </w:p>
        </w:tc>
        <w:tc>
          <w:tcPr>
            <w:tcW w:w="2763" w:type="dxa"/>
            <w:vAlign w:val="center"/>
          </w:tcPr>
          <w:p w14:paraId="0BE01B4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Receptionist </w:t>
            </w:r>
          </w:p>
        </w:tc>
        <w:tc>
          <w:tcPr>
            <w:tcW w:w="3704" w:type="dxa"/>
            <w:vAlign w:val="center"/>
          </w:tcPr>
          <w:p w14:paraId="2F82CE4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B69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69FEE6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147</w:t>
            </w:r>
          </w:p>
        </w:tc>
        <w:tc>
          <w:tcPr>
            <w:tcW w:w="3098" w:type="dxa"/>
            <w:vAlign w:val="center"/>
          </w:tcPr>
          <w:p w14:paraId="608A14E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R.Bharathi</w:t>
            </w:r>
          </w:p>
        </w:tc>
        <w:tc>
          <w:tcPr>
            <w:tcW w:w="2763" w:type="dxa"/>
            <w:vAlign w:val="center"/>
          </w:tcPr>
          <w:p w14:paraId="2C50A4D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Senior assistant </w:t>
            </w:r>
          </w:p>
        </w:tc>
        <w:tc>
          <w:tcPr>
            <w:tcW w:w="3704" w:type="dxa"/>
            <w:vAlign w:val="center"/>
          </w:tcPr>
          <w:p w14:paraId="2CD03AB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20C3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E1E985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148</w:t>
            </w:r>
          </w:p>
        </w:tc>
        <w:tc>
          <w:tcPr>
            <w:tcW w:w="3098" w:type="dxa"/>
            <w:vAlign w:val="center"/>
          </w:tcPr>
          <w:p w14:paraId="66C7372A">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Mr.SAKTHIVEL.K</w:t>
            </w:r>
          </w:p>
        </w:tc>
        <w:tc>
          <w:tcPr>
            <w:tcW w:w="2763" w:type="dxa"/>
            <w:vAlign w:val="center"/>
          </w:tcPr>
          <w:p w14:paraId="039C463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Section Officer </w:t>
            </w:r>
          </w:p>
        </w:tc>
        <w:tc>
          <w:tcPr>
            <w:tcW w:w="3704" w:type="dxa"/>
            <w:vAlign w:val="center"/>
          </w:tcPr>
          <w:p w14:paraId="1D3F4EE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1F54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0A3DB4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149</w:t>
            </w:r>
          </w:p>
        </w:tc>
        <w:tc>
          <w:tcPr>
            <w:tcW w:w="3098" w:type="dxa"/>
            <w:vAlign w:val="center"/>
          </w:tcPr>
          <w:p w14:paraId="7920C8E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MURALI S</w:t>
            </w:r>
          </w:p>
        </w:tc>
        <w:tc>
          <w:tcPr>
            <w:tcW w:w="2763" w:type="dxa"/>
            <w:vAlign w:val="center"/>
          </w:tcPr>
          <w:p w14:paraId="79C90F8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SENIOR ASSISTANT</w:t>
            </w:r>
          </w:p>
        </w:tc>
        <w:tc>
          <w:tcPr>
            <w:tcW w:w="3704" w:type="dxa"/>
            <w:vAlign w:val="center"/>
          </w:tcPr>
          <w:p w14:paraId="3165896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01DA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CFF3D0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150</w:t>
            </w:r>
          </w:p>
        </w:tc>
        <w:tc>
          <w:tcPr>
            <w:tcW w:w="3098" w:type="dxa"/>
            <w:vAlign w:val="center"/>
          </w:tcPr>
          <w:p w14:paraId="66D420F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Ms.Devaki N</w:t>
            </w:r>
          </w:p>
        </w:tc>
        <w:tc>
          <w:tcPr>
            <w:tcW w:w="2763" w:type="dxa"/>
            <w:vAlign w:val="center"/>
          </w:tcPr>
          <w:p w14:paraId="73014FD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Sr. Graphics Designer</w:t>
            </w:r>
          </w:p>
        </w:tc>
        <w:tc>
          <w:tcPr>
            <w:tcW w:w="3704" w:type="dxa"/>
            <w:vAlign w:val="center"/>
          </w:tcPr>
          <w:p w14:paraId="1461AA9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CE9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ACDA3C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151</w:t>
            </w:r>
          </w:p>
        </w:tc>
        <w:tc>
          <w:tcPr>
            <w:tcW w:w="3098" w:type="dxa"/>
            <w:vAlign w:val="center"/>
          </w:tcPr>
          <w:p w14:paraId="7E1061C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Ms.N. Chandrakala</w:t>
            </w:r>
          </w:p>
        </w:tc>
        <w:tc>
          <w:tcPr>
            <w:tcW w:w="2763" w:type="dxa"/>
            <w:vAlign w:val="center"/>
          </w:tcPr>
          <w:p w14:paraId="5585173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sr.graphic designer</w:t>
            </w:r>
          </w:p>
        </w:tc>
        <w:tc>
          <w:tcPr>
            <w:tcW w:w="3704" w:type="dxa"/>
            <w:vAlign w:val="center"/>
          </w:tcPr>
          <w:p w14:paraId="6DD985A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4ED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F1EF4D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152</w:t>
            </w:r>
          </w:p>
        </w:tc>
        <w:tc>
          <w:tcPr>
            <w:tcW w:w="3098" w:type="dxa"/>
            <w:vAlign w:val="center"/>
          </w:tcPr>
          <w:p w14:paraId="51A47131">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Mr.Sabarinathan S</w:t>
            </w:r>
          </w:p>
        </w:tc>
        <w:tc>
          <w:tcPr>
            <w:tcW w:w="2763" w:type="dxa"/>
            <w:vAlign w:val="center"/>
          </w:tcPr>
          <w:p w14:paraId="2C97336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Sr Graphic Designer</w:t>
            </w:r>
          </w:p>
        </w:tc>
        <w:tc>
          <w:tcPr>
            <w:tcW w:w="3704" w:type="dxa"/>
            <w:vAlign w:val="center"/>
          </w:tcPr>
          <w:p w14:paraId="3F9BBEA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97D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086966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153</w:t>
            </w:r>
          </w:p>
        </w:tc>
        <w:tc>
          <w:tcPr>
            <w:tcW w:w="3098" w:type="dxa"/>
            <w:vAlign w:val="center"/>
          </w:tcPr>
          <w:p w14:paraId="06443D3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Ms.SARUMATHI C</w:t>
            </w:r>
          </w:p>
        </w:tc>
        <w:tc>
          <w:tcPr>
            <w:tcW w:w="2763" w:type="dxa"/>
            <w:vAlign w:val="center"/>
          </w:tcPr>
          <w:p w14:paraId="02EE2ED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Technical Assistant</w:t>
            </w:r>
          </w:p>
        </w:tc>
        <w:tc>
          <w:tcPr>
            <w:tcW w:w="3704" w:type="dxa"/>
            <w:vAlign w:val="center"/>
          </w:tcPr>
          <w:p w14:paraId="0688CF1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6E0B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298FAE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154</w:t>
            </w:r>
          </w:p>
        </w:tc>
        <w:tc>
          <w:tcPr>
            <w:tcW w:w="3098" w:type="dxa"/>
            <w:vAlign w:val="center"/>
          </w:tcPr>
          <w:p w14:paraId="71DD97BA">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Mr.MYTHILEESWARAN R</w:t>
            </w:r>
          </w:p>
        </w:tc>
        <w:tc>
          <w:tcPr>
            <w:tcW w:w="2763" w:type="dxa"/>
            <w:vAlign w:val="center"/>
          </w:tcPr>
          <w:p w14:paraId="5D129C8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SENIOR GRAPHICS DESIGNER</w:t>
            </w:r>
          </w:p>
        </w:tc>
        <w:tc>
          <w:tcPr>
            <w:tcW w:w="3704" w:type="dxa"/>
            <w:vAlign w:val="center"/>
          </w:tcPr>
          <w:p w14:paraId="2E0AC3E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6C0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C7F697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155</w:t>
            </w:r>
          </w:p>
        </w:tc>
        <w:tc>
          <w:tcPr>
            <w:tcW w:w="3098" w:type="dxa"/>
            <w:vAlign w:val="center"/>
          </w:tcPr>
          <w:p w14:paraId="7EFCE38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Ms.Sugirtha Sukumar </w:t>
            </w:r>
          </w:p>
        </w:tc>
        <w:tc>
          <w:tcPr>
            <w:tcW w:w="2763" w:type="dxa"/>
            <w:vAlign w:val="center"/>
          </w:tcPr>
          <w:p w14:paraId="46B2675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Senior Graphic Designer </w:t>
            </w:r>
          </w:p>
        </w:tc>
        <w:tc>
          <w:tcPr>
            <w:tcW w:w="3704" w:type="dxa"/>
            <w:vAlign w:val="center"/>
          </w:tcPr>
          <w:p w14:paraId="453393F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204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79" w:type="dxa"/>
            <w:vAlign w:val="center"/>
          </w:tcPr>
          <w:p w14:paraId="0C5528E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156</w:t>
            </w:r>
          </w:p>
        </w:tc>
        <w:tc>
          <w:tcPr>
            <w:tcW w:w="3098" w:type="dxa"/>
            <w:vAlign w:val="center"/>
          </w:tcPr>
          <w:p w14:paraId="3A0F8FF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Mr.G.PRABHU</w:t>
            </w:r>
          </w:p>
        </w:tc>
        <w:tc>
          <w:tcPr>
            <w:tcW w:w="2763" w:type="dxa"/>
            <w:vAlign w:val="center"/>
          </w:tcPr>
          <w:p w14:paraId="0213EE3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Technical Assistant</w:t>
            </w:r>
          </w:p>
        </w:tc>
        <w:tc>
          <w:tcPr>
            <w:tcW w:w="3704" w:type="dxa"/>
            <w:vAlign w:val="center"/>
          </w:tcPr>
          <w:p w14:paraId="51A5D5B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03B2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79" w:type="dxa"/>
            <w:vAlign w:val="center"/>
          </w:tcPr>
          <w:p w14:paraId="702DBA6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157</w:t>
            </w:r>
          </w:p>
        </w:tc>
        <w:tc>
          <w:tcPr>
            <w:tcW w:w="3098" w:type="dxa"/>
            <w:vAlign w:val="center"/>
          </w:tcPr>
          <w:p w14:paraId="2554C6C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M.Laxmaiah</w:t>
            </w:r>
          </w:p>
        </w:tc>
        <w:tc>
          <w:tcPr>
            <w:tcW w:w="2763" w:type="dxa"/>
            <w:vAlign w:val="center"/>
          </w:tcPr>
          <w:p w14:paraId="405B881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Technician-II</w:t>
            </w:r>
          </w:p>
        </w:tc>
        <w:tc>
          <w:tcPr>
            <w:tcW w:w="3704" w:type="dxa"/>
            <w:vAlign w:val="center"/>
          </w:tcPr>
          <w:p w14:paraId="1281414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Chaitanya Bharathi Institute of Technology</w:t>
            </w:r>
          </w:p>
        </w:tc>
      </w:tr>
      <w:tr w14:paraId="42AF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779" w:type="dxa"/>
            <w:vAlign w:val="center"/>
          </w:tcPr>
          <w:p w14:paraId="6D25D23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158</w:t>
            </w:r>
          </w:p>
        </w:tc>
        <w:tc>
          <w:tcPr>
            <w:tcW w:w="3098" w:type="dxa"/>
            <w:vAlign w:val="center"/>
          </w:tcPr>
          <w:p w14:paraId="5EFFBE6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Smt Suvarna Mahadev Patil </w:t>
            </w:r>
          </w:p>
        </w:tc>
        <w:tc>
          <w:tcPr>
            <w:tcW w:w="2763" w:type="dxa"/>
            <w:vAlign w:val="center"/>
          </w:tcPr>
          <w:p w14:paraId="1437AD6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assistant </w:t>
            </w:r>
          </w:p>
        </w:tc>
        <w:tc>
          <w:tcPr>
            <w:tcW w:w="3704" w:type="dxa"/>
            <w:vAlign w:val="center"/>
          </w:tcPr>
          <w:p w14:paraId="39ABB67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Shree Santkrupa Institute of Engineering and technology Ghogaon </w:t>
            </w:r>
          </w:p>
          <w:p w14:paraId="37047FFE">
            <w:pPr>
              <w:widowControl/>
              <w:jc w:val="left"/>
              <w:textAlignment w:val="center"/>
              <w:rPr>
                <w:rFonts w:ascii="Times New Roman" w:hAnsi="Times New Roman" w:cs="Times New Roman"/>
                <w:color w:val="000000"/>
                <w:sz w:val="24"/>
                <w:szCs w:val="24"/>
                <w:lang w:eastAsia="zh-CN" w:bidi="ar"/>
              </w:rPr>
            </w:pPr>
          </w:p>
        </w:tc>
      </w:tr>
      <w:tr w14:paraId="41C1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0B3A1E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159</w:t>
            </w:r>
          </w:p>
        </w:tc>
        <w:tc>
          <w:tcPr>
            <w:tcW w:w="3098" w:type="dxa"/>
            <w:vAlign w:val="center"/>
          </w:tcPr>
          <w:p w14:paraId="1657648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Mr. Mehar Afroz </w:t>
            </w:r>
          </w:p>
        </w:tc>
        <w:tc>
          <w:tcPr>
            <w:tcW w:w="2763" w:type="dxa"/>
            <w:vAlign w:val="center"/>
          </w:tcPr>
          <w:p w14:paraId="31B9473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Assistant professor </w:t>
            </w:r>
          </w:p>
        </w:tc>
        <w:tc>
          <w:tcPr>
            <w:tcW w:w="3704" w:type="dxa"/>
            <w:vAlign w:val="center"/>
          </w:tcPr>
          <w:p w14:paraId="2BED181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 and Technology</w:t>
            </w:r>
          </w:p>
        </w:tc>
      </w:tr>
      <w:tr w14:paraId="6C1E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47361A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160</w:t>
            </w:r>
          </w:p>
        </w:tc>
        <w:tc>
          <w:tcPr>
            <w:tcW w:w="3098" w:type="dxa"/>
            <w:vAlign w:val="center"/>
          </w:tcPr>
          <w:p w14:paraId="7974F50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ARAVINDA YARRAMANENI</w:t>
            </w:r>
          </w:p>
        </w:tc>
        <w:tc>
          <w:tcPr>
            <w:tcW w:w="2763" w:type="dxa"/>
            <w:vAlign w:val="center"/>
          </w:tcPr>
          <w:p w14:paraId="16E875A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Senior Systems Analyst</w:t>
            </w:r>
          </w:p>
        </w:tc>
        <w:tc>
          <w:tcPr>
            <w:tcW w:w="3704" w:type="dxa"/>
            <w:vAlign w:val="center"/>
          </w:tcPr>
          <w:p w14:paraId="6EF5F0A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UoH</w:t>
            </w:r>
          </w:p>
        </w:tc>
      </w:tr>
      <w:tr w14:paraId="5326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B07269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161</w:t>
            </w:r>
          </w:p>
        </w:tc>
        <w:tc>
          <w:tcPr>
            <w:tcW w:w="3098" w:type="dxa"/>
            <w:vAlign w:val="center"/>
          </w:tcPr>
          <w:p w14:paraId="0C60E1DA">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Ms.Chandini</w:t>
            </w:r>
          </w:p>
        </w:tc>
        <w:tc>
          <w:tcPr>
            <w:tcW w:w="2763" w:type="dxa"/>
            <w:vAlign w:val="center"/>
          </w:tcPr>
          <w:p w14:paraId="7BC51E1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 K</w:t>
            </w:r>
          </w:p>
        </w:tc>
        <w:tc>
          <w:tcPr>
            <w:tcW w:w="3704" w:type="dxa"/>
            <w:vAlign w:val="center"/>
          </w:tcPr>
          <w:p w14:paraId="541F630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2967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6F8EC3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162</w:t>
            </w:r>
          </w:p>
        </w:tc>
        <w:tc>
          <w:tcPr>
            <w:tcW w:w="3098" w:type="dxa"/>
            <w:vAlign w:val="center"/>
          </w:tcPr>
          <w:p w14:paraId="1689D9B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Ms.MALA N</w:t>
            </w:r>
          </w:p>
        </w:tc>
        <w:tc>
          <w:tcPr>
            <w:tcW w:w="2763" w:type="dxa"/>
            <w:vAlign w:val="center"/>
          </w:tcPr>
          <w:p w14:paraId="4171E0A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Assistant professor </w:t>
            </w:r>
          </w:p>
        </w:tc>
        <w:tc>
          <w:tcPr>
            <w:tcW w:w="3704" w:type="dxa"/>
            <w:vAlign w:val="center"/>
          </w:tcPr>
          <w:p w14:paraId="48C42FB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24CB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8EC857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163</w:t>
            </w:r>
          </w:p>
        </w:tc>
        <w:tc>
          <w:tcPr>
            <w:tcW w:w="3098" w:type="dxa"/>
            <w:vAlign w:val="center"/>
          </w:tcPr>
          <w:p w14:paraId="74C7E0B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Ms.Kalaivani V</w:t>
            </w:r>
          </w:p>
        </w:tc>
        <w:tc>
          <w:tcPr>
            <w:tcW w:w="2763" w:type="dxa"/>
            <w:vAlign w:val="center"/>
          </w:tcPr>
          <w:p w14:paraId="3304D42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Team leader</w:t>
            </w:r>
          </w:p>
        </w:tc>
        <w:tc>
          <w:tcPr>
            <w:tcW w:w="3704" w:type="dxa"/>
            <w:vAlign w:val="center"/>
          </w:tcPr>
          <w:p w14:paraId="5B4C9A6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3033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580B13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164</w:t>
            </w:r>
          </w:p>
        </w:tc>
        <w:tc>
          <w:tcPr>
            <w:tcW w:w="3098" w:type="dxa"/>
            <w:vAlign w:val="center"/>
          </w:tcPr>
          <w:p w14:paraId="251A43A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Bharat Yashavant Bhosale</w:t>
            </w:r>
          </w:p>
        </w:tc>
        <w:tc>
          <w:tcPr>
            <w:tcW w:w="2763" w:type="dxa"/>
            <w:vAlign w:val="center"/>
          </w:tcPr>
          <w:p w14:paraId="7BA2F10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Asst. Professor</w:t>
            </w:r>
          </w:p>
        </w:tc>
        <w:tc>
          <w:tcPr>
            <w:tcW w:w="3704" w:type="dxa"/>
            <w:vAlign w:val="center"/>
          </w:tcPr>
          <w:p w14:paraId="350587B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SSIET Ghogaon</w:t>
            </w:r>
          </w:p>
        </w:tc>
      </w:tr>
      <w:tr w14:paraId="2CC8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9F956E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165</w:t>
            </w:r>
          </w:p>
        </w:tc>
        <w:tc>
          <w:tcPr>
            <w:tcW w:w="3098" w:type="dxa"/>
            <w:vAlign w:val="center"/>
          </w:tcPr>
          <w:p w14:paraId="2D88C73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Dattatray Madhukar Kale </w:t>
            </w:r>
          </w:p>
        </w:tc>
        <w:tc>
          <w:tcPr>
            <w:tcW w:w="2763" w:type="dxa"/>
            <w:vAlign w:val="center"/>
          </w:tcPr>
          <w:p w14:paraId="73508D1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assistant </w:t>
            </w:r>
          </w:p>
        </w:tc>
        <w:tc>
          <w:tcPr>
            <w:tcW w:w="3704" w:type="dxa"/>
            <w:vAlign w:val="center"/>
          </w:tcPr>
          <w:p w14:paraId="7442411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Shree Santkrupa institute of engineering and technology Ghogaon </w:t>
            </w:r>
          </w:p>
        </w:tc>
      </w:tr>
      <w:tr w14:paraId="6BBD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0C250D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166</w:t>
            </w:r>
          </w:p>
        </w:tc>
        <w:tc>
          <w:tcPr>
            <w:tcW w:w="3098" w:type="dxa"/>
            <w:vAlign w:val="center"/>
          </w:tcPr>
          <w:p w14:paraId="29A4EBE1">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 Sharda Vijay Khanderao</w:t>
            </w:r>
          </w:p>
        </w:tc>
        <w:tc>
          <w:tcPr>
            <w:tcW w:w="2763" w:type="dxa"/>
            <w:vAlign w:val="center"/>
          </w:tcPr>
          <w:p w14:paraId="36F9D60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Counsellor cum Warden</w:t>
            </w:r>
          </w:p>
        </w:tc>
        <w:tc>
          <w:tcPr>
            <w:tcW w:w="3704" w:type="dxa"/>
            <w:vAlign w:val="center"/>
          </w:tcPr>
          <w:p w14:paraId="29959D3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SSGMCE Shegaon</w:t>
            </w:r>
          </w:p>
        </w:tc>
      </w:tr>
      <w:tr w14:paraId="369A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777A6B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167</w:t>
            </w:r>
          </w:p>
        </w:tc>
        <w:tc>
          <w:tcPr>
            <w:tcW w:w="3098" w:type="dxa"/>
            <w:vAlign w:val="center"/>
          </w:tcPr>
          <w:p w14:paraId="2443730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Felcy D Souza</w:t>
            </w:r>
          </w:p>
        </w:tc>
        <w:tc>
          <w:tcPr>
            <w:tcW w:w="2763" w:type="dxa"/>
            <w:vAlign w:val="center"/>
          </w:tcPr>
          <w:p w14:paraId="4AA198E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Secretary</w:t>
            </w:r>
          </w:p>
        </w:tc>
        <w:tc>
          <w:tcPr>
            <w:tcW w:w="3704" w:type="dxa"/>
            <w:vAlign w:val="center"/>
          </w:tcPr>
          <w:p w14:paraId="3472E3C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7F13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077DBC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168</w:t>
            </w:r>
          </w:p>
        </w:tc>
        <w:tc>
          <w:tcPr>
            <w:tcW w:w="3098" w:type="dxa"/>
            <w:vAlign w:val="center"/>
          </w:tcPr>
          <w:p w14:paraId="2138727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Ms.Sunitha G</w:t>
            </w:r>
          </w:p>
        </w:tc>
        <w:tc>
          <w:tcPr>
            <w:tcW w:w="2763" w:type="dxa"/>
            <w:vAlign w:val="center"/>
          </w:tcPr>
          <w:p w14:paraId="0D8BDFA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Instructor </w:t>
            </w:r>
          </w:p>
        </w:tc>
        <w:tc>
          <w:tcPr>
            <w:tcW w:w="3704" w:type="dxa"/>
            <w:vAlign w:val="center"/>
          </w:tcPr>
          <w:p w14:paraId="4A10BC4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 &amp; Technology</w:t>
            </w:r>
          </w:p>
        </w:tc>
      </w:tr>
      <w:tr w14:paraId="0ADB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0FDCDA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169</w:t>
            </w:r>
          </w:p>
        </w:tc>
        <w:tc>
          <w:tcPr>
            <w:tcW w:w="3098" w:type="dxa"/>
            <w:vAlign w:val="center"/>
          </w:tcPr>
          <w:p w14:paraId="13C697E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Ms.Shirisha B</w:t>
            </w:r>
          </w:p>
        </w:tc>
        <w:tc>
          <w:tcPr>
            <w:tcW w:w="2763" w:type="dxa"/>
            <w:vAlign w:val="center"/>
          </w:tcPr>
          <w:p w14:paraId="44BDF01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instructor </w:t>
            </w:r>
          </w:p>
        </w:tc>
        <w:tc>
          <w:tcPr>
            <w:tcW w:w="3704" w:type="dxa"/>
            <w:vAlign w:val="center"/>
          </w:tcPr>
          <w:p w14:paraId="45AFF87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Chikkaballap </w:t>
            </w:r>
          </w:p>
        </w:tc>
      </w:tr>
      <w:tr w14:paraId="0472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4D9CE5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170</w:t>
            </w:r>
          </w:p>
        </w:tc>
        <w:tc>
          <w:tcPr>
            <w:tcW w:w="3098" w:type="dxa"/>
            <w:vAlign w:val="center"/>
          </w:tcPr>
          <w:p w14:paraId="22CDF41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Pooja Channabasappa Halakeri </w:t>
            </w:r>
          </w:p>
        </w:tc>
        <w:tc>
          <w:tcPr>
            <w:tcW w:w="2763" w:type="dxa"/>
            <w:vAlign w:val="center"/>
          </w:tcPr>
          <w:p w14:paraId="521AD6D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6AB031C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Ncet</w:t>
            </w:r>
          </w:p>
        </w:tc>
      </w:tr>
      <w:tr w14:paraId="30A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D184CB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171</w:t>
            </w:r>
          </w:p>
        </w:tc>
        <w:tc>
          <w:tcPr>
            <w:tcW w:w="3098" w:type="dxa"/>
            <w:vAlign w:val="center"/>
          </w:tcPr>
          <w:p w14:paraId="1842FF4A">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Ms. NithyaKalyani A </w:t>
            </w:r>
          </w:p>
        </w:tc>
        <w:tc>
          <w:tcPr>
            <w:tcW w:w="2763" w:type="dxa"/>
            <w:vAlign w:val="center"/>
          </w:tcPr>
          <w:p w14:paraId="5D487D5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Assistant Professor </w:t>
            </w:r>
          </w:p>
        </w:tc>
        <w:tc>
          <w:tcPr>
            <w:tcW w:w="3704" w:type="dxa"/>
            <w:vAlign w:val="center"/>
          </w:tcPr>
          <w:p w14:paraId="40FC788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tc>
      </w:tr>
      <w:tr w14:paraId="38AB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F59F99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172</w:t>
            </w:r>
          </w:p>
        </w:tc>
        <w:tc>
          <w:tcPr>
            <w:tcW w:w="3098" w:type="dxa"/>
            <w:vAlign w:val="center"/>
          </w:tcPr>
          <w:p w14:paraId="69C8CC6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Navash Basha S</w:t>
            </w:r>
          </w:p>
        </w:tc>
        <w:tc>
          <w:tcPr>
            <w:tcW w:w="2763" w:type="dxa"/>
            <w:vAlign w:val="center"/>
          </w:tcPr>
          <w:p w14:paraId="57566E3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CCTV Technician</w:t>
            </w:r>
          </w:p>
        </w:tc>
        <w:tc>
          <w:tcPr>
            <w:tcW w:w="3704" w:type="dxa"/>
            <w:vAlign w:val="center"/>
          </w:tcPr>
          <w:p w14:paraId="29D0572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Soan Colege of Technology</w:t>
            </w:r>
          </w:p>
        </w:tc>
      </w:tr>
      <w:tr w14:paraId="0F9E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3245E3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173</w:t>
            </w:r>
          </w:p>
        </w:tc>
        <w:tc>
          <w:tcPr>
            <w:tcW w:w="3098" w:type="dxa"/>
            <w:vAlign w:val="center"/>
          </w:tcPr>
          <w:p w14:paraId="453F7BD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Mr.K VEERESH KUMAR</w:t>
            </w:r>
          </w:p>
        </w:tc>
        <w:tc>
          <w:tcPr>
            <w:tcW w:w="2763" w:type="dxa"/>
            <w:vAlign w:val="center"/>
          </w:tcPr>
          <w:p w14:paraId="2F7F87E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JUNIOR ASSISTANT-CUM-COMPUTER OPERATOR</w:t>
            </w:r>
          </w:p>
        </w:tc>
        <w:tc>
          <w:tcPr>
            <w:tcW w:w="3704" w:type="dxa"/>
            <w:vAlign w:val="center"/>
          </w:tcPr>
          <w:p w14:paraId="4A8C9E3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MAHATMA GANDHI INSTITUTE OF TECHNOLOGY</w:t>
            </w:r>
          </w:p>
        </w:tc>
      </w:tr>
      <w:tr w14:paraId="0F75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E4DDAA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174</w:t>
            </w:r>
          </w:p>
        </w:tc>
        <w:tc>
          <w:tcPr>
            <w:tcW w:w="3098" w:type="dxa"/>
            <w:vAlign w:val="center"/>
          </w:tcPr>
          <w:p w14:paraId="6BCACEF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Mr.RAGHAVAN Y S</w:t>
            </w:r>
          </w:p>
        </w:tc>
        <w:tc>
          <w:tcPr>
            <w:tcW w:w="2763" w:type="dxa"/>
            <w:vAlign w:val="center"/>
          </w:tcPr>
          <w:p w14:paraId="5E7231A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Foreman</w:t>
            </w:r>
          </w:p>
        </w:tc>
        <w:tc>
          <w:tcPr>
            <w:tcW w:w="3704" w:type="dxa"/>
            <w:vAlign w:val="center"/>
          </w:tcPr>
          <w:p w14:paraId="5DE75A0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Nagarjuna College of Engineering and Technology</w:t>
            </w:r>
          </w:p>
        </w:tc>
      </w:tr>
      <w:tr w14:paraId="38AD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B69F7B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175</w:t>
            </w:r>
          </w:p>
        </w:tc>
        <w:tc>
          <w:tcPr>
            <w:tcW w:w="3098" w:type="dxa"/>
            <w:vAlign w:val="center"/>
          </w:tcPr>
          <w:p w14:paraId="6B522D41">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Mr.Neel Kamal Shajahan</w:t>
            </w:r>
          </w:p>
        </w:tc>
        <w:tc>
          <w:tcPr>
            <w:tcW w:w="2763" w:type="dxa"/>
            <w:vAlign w:val="center"/>
          </w:tcPr>
          <w:p w14:paraId="4A9F12C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Secterial Assistant</w:t>
            </w:r>
          </w:p>
        </w:tc>
        <w:tc>
          <w:tcPr>
            <w:tcW w:w="3704" w:type="dxa"/>
            <w:vAlign w:val="center"/>
          </w:tcPr>
          <w:p w14:paraId="539FE8A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74DA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B8C749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176</w:t>
            </w:r>
          </w:p>
        </w:tc>
        <w:tc>
          <w:tcPr>
            <w:tcW w:w="3098" w:type="dxa"/>
            <w:vAlign w:val="center"/>
          </w:tcPr>
          <w:p w14:paraId="0662E89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Dhabhasum A</w:t>
            </w:r>
          </w:p>
        </w:tc>
        <w:tc>
          <w:tcPr>
            <w:tcW w:w="2763" w:type="dxa"/>
            <w:vAlign w:val="center"/>
          </w:tcPr>
          <w:p w14:paraId="1B824B1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Secretarial Assistant </w:t>
            </w:r>
          </w:p>
        </w:tc>
        <w:tc>
          <w:tcPr>
            <w:tcW w:w="3704" w:type="dxa"/>
            <w:vAlign w:val="center"/>
          </w:tcPr>
          <w:p w14:paraId="70868CF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327B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3114A3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177</w:t>
            </w:r>
          </w:p>
        </w:tc>
        <w:tc>
          <w:tcPr>
            <w:tcW w:w="3098" w:type="dxa"/>
            <w:vAlign w:val="center"/>
          </w:tcPr>
          <w:p w14:paraId="4957E389">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P.Banupriya</w:t>
            </w:r>
          </w:p>
        </w:tc>
        <w:tc>
          <w:tcPr>
            <w:tcW w:w="2763" w:type="dxa"/>
            <w:vAlign w:val="center"/>
          </w:tcPr>
          <w:p w14:paraId="4BC0DF4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Data Entry Operator</w:t>
            </w:r>
          </w:p>
        </w:tc>
        <w:tc>
          <w:tcPr>
            <w:tcW w:w="3704" w:type="dxa"/>
            <w:vAlign w:val="center"/>
          </w:tcPr>
          <w:p w14:paraId="414295D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0FEF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6B8352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178</w:t>
            </w:r>
          </w:p>
        </w:tc>
        <w:tc>
          <w:tcPr>
            <w:tcW w:w="3098" w:type="dxa"/>
            <w:vAlign w:val="center"/>
          </w:tcPr>
          <w:p w14:paraId="53DAF82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V. S. Sakthimurugan</w:t>
            </w:r>
          </w:p>
        </w:tc>
        <w:tc>
          <w:tcPr>
            <w:tcW w:w="2763" w:type="dxa"/>
            <w:vAlign w:val="center"/>
          </w:tcPr>
          <w:p w14:paraId="126E966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assistant</w:t>
            </w:r>
          </w:p>
        </w:tc>
        <w:tc>
          <w:tcPr>
            <w:tcW w:w="3704" w:type="dxa"/>
            <w:vAlign w:val="center"/>
          </w:tcPr>
          <w:p w14:paraId="378BF98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37B9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76AE1E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179</w:t>
            </w:r>
          </w:p>
        </w:tc>
        <w:tc>
          <w:tcPr>
            <w:tcW w:w="3098" w:type="dxa"/>
            <w:vAlign w:val="center"/>
          </w:tcPr>
          <w:p w14:paraId="5A6A631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Mahamad Ali Baig</w:t>
            </w:r>
          </w:p>
        </w:tc>
        <w:tc>
          <w:tcPr>
            <w:tcW w:w="2763" w:type="dxa"/>
            <w:vAlign w:val="center"/>
          </w:tcPr>
          <w:p w14:paraId="3E685E7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Sr. System Analyst</w:t>
            </w:r>
          </w:p>
        </w:tc>
        <w:tc>
          <w:tcPr>
            <w:tcW w:w="3704" w:type="dxa"/>
            <w:vAlign w:val="center"/>
          </w:tcPr>
          <w:p w14:paraId="44FCF7C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University of Hyderabad</w:t>
            </w:r>
          </w:p>
        </w:tc>
      </w:tr>
      <w:tr w14:paraId="68CA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D6DA56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180</w:t>
            </w:r>
          </w:p>
        </w:tc>
        <w:tc>
          <w:tcPr>
            <w:tcW w:w="3098" w:type="dxa"/>
            <w:vAlign w:val="center"/>
          </w:tcPr>
          <w:p w14:paraId="226E82D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K. Somasekar</w:t>
            </w:r>
          </w:p>
        </w:tc>
        <w:tc>
          <w:tcPr>
            <w:tcW w:w="2763" w:type="dxa"/>
            <w:vAlign w:val="center"/>
          </w:tcPr>
          <w:p w14:paraId="049E045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CCTV Technician</w:t>
            </w:r>
          </w:p>
        </w:tc>
        <w:tc>
          <w:tcPr>
            <w:tcW w:w="3704" w:type="dxa"/>
            <w:vAlign w:val="center"/>
          </w:tcPr>
          <w:p w14:paraId="3D18503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00D8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814457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181</w:t>
            </w:r>
          </w:p>
        </w:tc>
        <w:tc>
          <w:tcPr>
            <w:tcW w:w="3098" w:type="dxa"/>
            <w:vAlign w:val="center"/>
          </w:tcPr>
          <w:p w14:paraId="7CBA6881">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Mr. Sameer Dnyandev Sadakale </w:t>
            </w:r>
          </w:p>
        </w:tc>
        <w:tc>
          <w:tcPr>
            <w:tcW w:w="2763" w:type="dxa"/>
            <w:vAlign w:val="center"/>
          </w:tcPr>
          <w:p w14:paraId="1648217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assistant </w:t>
            </w:r>
          </w:p>
        </w:tc>
        <w:tc>
          <w:tcPr>
            <w:tcW w:w="3704" w:type="dxa"/>
            <w:vAlign w:val="center"/>
          </w:tcPr>
          <w:p w14:paraId="68397F5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Rajarambapu Institute of Technology, Rajaramnagar</w:t>
            </w:r>
          </w:p>
        </w:tc>
      </w:tr>
      <w:tr w14:paraId="4974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C7164A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182</w:t>
            </w:r>
          </w:p>
        </w:tc>
        <w:tc>
          <w:tcPr>
            <w:tcW w:w="3098" w:type="dxa"/>
            <w:vAlign w:val="center"/>
          </w:tcPr>
          <w:p w14:paraId="253023C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Ms.M. Geetha</w:t>
            </w:r>
          </w:p>
        </w:tc>
        <w:tc>
          <w:tcPr>
            <w:tcW w:w="2763" w:type="dxa"/>
            <w:vAlign w:val="center"/>
          </w:tcPr>
          <w:p w14:paraId="42D87F8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Secretarial Assistant</w:t>
            </w:r>
          </w:p>
        </w:tc>
        <w:tc>
          <w:tcPr>
            <w:tcW w:w="3704" w:type="dxa"/>
            <w:vAlign w:val="center"/>
          </w:tcPr>
          <w:p w14:paraId="06A029E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2A56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344F34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183</w:t>
            </w:r>
          </w:p>
        </w:tc>
        <w:tc>
          <w:tcPr>
            <w:tcW w:w="3098" w:type="dxa"/>
            <w:vAlign w:val="center"/>
          </w:tcPr>
          <w:p w14:paraId="2735187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Prasanna</w:t>
            </w:r>
          </w:p>
        </w:tc>
        <w:tc>
          <w:tcPr>
            <w:tcW w:w="2763" w:type="dxa"/>
            <w:vAlign w:val="center"/>
          </w:tcPr>
          <w:p w14:paraId="3AF7B5B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Assistant</w:t>
            </w:r>
          </w:p>
        </w:tc>
        <w:tc>
          <w:tcPr>
            <w:tcW w:w="3704" w:type="dxa"/>
            <w:vAlign w:val="center"/>
          </w:tcPr>
          <w:p w14:paraId="4C03015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Avinashilingam Institute for Home Science and Higher Education for Women</w:t>
            </w:r>
          </w:p>
        </w:tc>
      </w:tr>
      <w:tr w14:paraId="3D2F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AC9BF01">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184</w:t>
            </w:r>
          </w:p>
        </w:tc>
        <w:tc>
          <w:tcPr>
            <w:tcW w:w="3098" w:type="dxa"/>
            <w:vAlign w:val="center"/>
          </w:tcPr>
          <w:p w14:paraId="08B15FF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K. Somasekar</w:t>
            </w:r>
          </w:p>
        </w:tc>
        <w:tc>
          <w:tcPr>
            <w:tcW w:w="2763" w:type="dxa"/>
            <w:vAlign w:val="center"/>
          </w:tcPr>
          <w:p w14:paraId="17BBF92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CCTV Technician</w:t>
            </w:r>
          </w:p>
        </w:tc>
        <w:tc>
          <w:tcPr>
            <w:tcW w:w="3704" w:type="dxa"/>
            <w:vAlign w:val="center"/>
          </w:tcPr>
          <w:p w14:paraId="21510B6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2C7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B8C0B4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185</w:t>
            </w:r>
          </w:p>
        </w:tc>
        <w:tc>
          <w:tcPr>
            <w:tcW w:w="3098" w:type="dxa"/>
            <w:vAlign w:val="center"/>
          </w:tcPr>
          <w:p w14:paraId="2699BF2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Karpagavalli A</w:t>
            </w:r>
          </w:p>
        </w:tc>
        <w:tc>
          <w:tcPr>
            <w:tcW w:w="2763" w:type="dxa"/>
            <w:vAlign w:val="center"/>
          </w:tcPr>
          <w:p w14:paraId="7347B1A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Staff Nurse</w:t>
            </w:r>
          </w:p>
        </w:tc>
        <w:tc>
          <w:tcPr>
            <w:tcW w:w="3704" w:type="dxa"/>
            <w:vAlign w:val="center"/>
          </w:tcPr>
          <w:p w14:paraId="207850F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0F6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7F62C7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186</w:t>
            </w:r>
          </w:p>
        </w:tc>
        <w:tc>
          <w:tcPr>
            <w:tcW w:w="3098" w:type="dxa"/>
            <w:vAlign w:val="center"/>
          </w:tcPr>
          <w:p w14:paraId="3A15CDCB">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Mr.Thangavel P</w:t>
            </w:r>
          </w:p>
        </w:tc>
        <w:tc>
          <w:tcPr>
            <w:tcW w:w="2763" w:type="dxa"/>
            <w:vAlign w:val="center"/>
          </w:tcPr>
          <w:p w14:paraId="7184AD8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 Assistant </w:t>
            </w:r>
          </w:p>
        </w:tc>
        <w:tc>
          <w:tcPr>
            <w:tcW w:w="3704" w:type="dxa"/>
            <w:vAlign w:val="center"/>
          </w:tcPr>
          <w:p w14:paraId="0A00EFA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16C1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05A760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187</w:t>
            </w:r>
          </w:p>
        </w:tc>
        <w:tc>
          <w:tcPr>
            <w:tcW w:w="3098" w:type="dxa"/>
            <w:vAlign w:val="center"/>
          </w:tcPr>
          <w:p w14:paraId="596F44C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Ms.G. Bhuvaneswari </w:t>
            </w:r>
          </w:p>
        </w:tc>
        <w:tc>
          <w:tcPr>
            <w:tcW w:w="2763" w:type="dxa"/>
            <w:vAlign w:val="center"/>
          </w:tcPr>
          <w:p w14:paraId="1CAF97B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Secretarial Assistant </w:t>
            </w:r>
          </w:p>
        </w:tc>
        <w:tc>
          <w:tcPr>
            <w:tcW w:w="3704" w:type="dxa"/>
            <w:vAlign w:val="center"/>
          </w:tcPr>
          <w:p w14:paraId="175AF04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2F83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634575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188</w:t>
            </w:r>
          </w:p>
        </w:tc>
        <w:tc>
          <w:tcPr>
            <w:tcW w:w="3098" w:type="dxa"/>
            <w:vAlign w:val="center"/>
          </w:tcPr>
          <w:p w14:paraId="210888B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Madhan Ramkumar K</w:t>
            </w:r>
          </w:p>
        </w:tc>
        <w:tc>
          <w:tcPr>
            <w:tcW w:w="2763" w:type="dxa"/>
            <w:vAlign w:val="center"/>
          </w:tcPr>
          <w:p w14:paraId="5F72A17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Record clerk </w:t>
            </w:r>
          </w:p>
        </w:tc>
        <w:tc>
          <w:tcPr>
            <w:tcW w:w="3704" w:type="dxa"/>
            <w:vAlign w:val="center"/>
          </w:tcPr>
          <w:p w14:paraId="4BA90DC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Providence college for women </w:t>
            </w:r>
          </w:p>
        </w:tc>
      </w:tr>
      <w:tr w14:paraId="03C4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780552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189</w:t>
            </w:r>
          </w:p>
        </w:tc>
        <w:tc>
          <w:tcPr>
            <w:tcW w:w="3098" w:type="dxa"/>
            <w:vAlign w:val="center"/>
          </w:tcPr>
          <w:p w14:paraId="71509608">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D Sathish kumar</w:t>
            </w:r>
          </w:p>
        </w:tc>
        <w:tc>
          <w:tcPr>
            <w:tcW w:w="2763" w:type="dxa"/>
            <w:vAlign w:val="center"/>
          </w:tcPr>
          <w:p w14:paraId="3B98A65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ASSISTANT</w:t>
            </w:r>
          </w:p>
        </w:tc>
        <w:tc>
          <w:tcPr>
            <w:tcW w:w="3704" w:type="dxa"/>
            <w:vAlign w:val="center"/>
          </w:tcPr>
          <w:p w14:paraId="6A31638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2861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7F3DDD7">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190</w:t>
            </w:r>
          </w:p>
        </w:tc>
        <w:tc>
          <w:tcPr>
            <w:tcW w:w="3098" w:type="dxa"/>
            <w:vAlign w:val="center"/>
          </w:tcPr>
          <w:p w14:paraId="519255A0">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M.Kannan</w:t>
            </w:r>
          </w:p>
        </w:tc>
        <w:tc>
          <w:tcPr>
            <w:tcW w:w="2763" w:type="dxa"/>
            <w:vAlign w:val="center"/>
          </w:tcPr>
          <w:p w14:paraId="75EBB0C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w:t>
            </w:r>
          </w:p>
        </w:tc>
        <w:tc>
          <w:tcPr>
            <w:tcW w:w="3704" w:type="dxa"/>
            <w:vAlign w:val="center"/>
          </w:tcPr>
          <w:p w14:paraId="6DE940A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3514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C11F0E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191</w:t>
            </w:r>
          </w:p>
        </w:tc>
        <w:tc>
          <w:tcPr>
            <w:tcW w:w="3098" w:type="dxa"/>
            <w:vAlign w:val="center"/>
          </w:tcPr>
          <w:p w14:paraId="6753045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B Mohankumar</w:t>
            </w:r>
          </w:p>
          <w:p w14:paraId="76DA493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 </w:t>
            </w:r>
          </w:p>
        </w:tc>
        <w:tc>
          <w:tcPr>
            <w:tcW w:w="2763" w:type="dxa"/>
            <w:vAlign w:val="center"/>
          </w:tcPr>
          <w:p w14:paraId="2F375AA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CCTV TECHNICIAN</w:t>
            </w:r>
          </w:p>
        </w:tc>
        <w:tc>
          <w:tcPr>
            <w:tcW w:w="3704" w:type="dxa"/>
            <w:vAlign w:val="center"/>
          </w:tcPr>
          <w:p w14:paraId="799DC82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70A1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DA4B8C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192</w:t>
            </w:r>
          </w:p>
        </w:tc>
        <w:tc>
          <w:tcPr>
            <w:tcW w:w="3098" w:type="dxa"/>
            <w:vAlign w:val="center"/>
          </w:tcPr>
          <w:p w14:paraId="6352B90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Yuvanya.S</w:t>
            </w:r>
          </w:p>
        </w:tc>
        <w:tc>
          <w:tcPr>
            <w:tcW w:w="2763" w:type="dxa"/>
            <w:vAlign w:val="center"/>
          </w:tcPr>
          <w:p w14:paraId="779268F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DEO</w:t>
            </w:r>
          </w:p>
        </w:tc>
        <w:tc>
          <w:tcPr>
            <w:tcW w:w="3704" w:type="dxa"/>
            <w:vAlign w:val="center"/>
          </w:tcPr>
          <w:p w14:paraId="46D1908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Collage</w:t>
            </w:r>
          </w:p>
        </w:tc>
      </w:tr>
      <w:tr w14:paraId="474B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E55DAF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193</w:t>
            </w:r>
          </w:p>
        </w:tc>
        <w:tc>
          <w:tcPr>
            <w:tcW w:w="3098" w:type="dxa"/>
            <w:vAlign w:val="center"/>
          </w:tcPr>
          <w:p w14:paraId="0EBE5269">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Nivedha.K.N</w:t>
            </w:r>
          </w:p>
        </w:tc>
        <w:tc>
          <w:tcPr>
            <w:tcW w:w="2763" w:type="dxa"/>
            <w:vAlign w:val="center"/>
          </w:tcPr>
          <w:p w14:paraId="366C325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Technical Assistant</w:t>
            </w:r>
          </w:p>
        </w:tc>
        <w:tc>
          <w:tcPr>
            <w:tcW w:w="3704" w:type="dxa"/>
            <w:vAlign w:val="center"/>
          </w:tcPr>
          <w:p w14:paraId="6FD486F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0C28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571300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194</w:t>
            </w:r>
          </w:p>
        </w:tc>
        <w:tc>
          <w:tcPr>
            <w:tcW w:w="3098" w:type="dxa"/>
            <w:vAlign w:val="center"/>
          </w:tcPr>
          <w:p w14:paraId="024CB7B8">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JANARTHNAN C.P</w:t>
            </w:r>
          </w:p>
        </w:tc>
        <w:tc>
          <w:tcPr>
            <w:tcW w:w="2763" w:type="dxa"/>
            <w:vAlign w:val="center"/>
          </w:tcPr>
          <w:p w14:paraId="5430B74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Junior Assistant </w:t>
            </w:r>
          </w:p>
        </w:tc>
        <w:tc>
          <w:tcPr>
            <w:tcW w:w="3704" w:type="dxa"/>
            <w:vAlign w:val="center"/>
          </w:tcPr>
          <w:p w14:paraId="6BF409C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2E47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A3F8F7B">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195</w:t>
            </w:r>
          </w:p>
        </w:tc>
        <w:tc>
          <w:tcPr>
            <w:tcW w:w="3098" w:type="dxa"/>
            <w:vAlign w:val="center"/>
          </w:tcPr>
          <w:p w14:paraId="4370215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K KARTHIKA</w:t>
            </w:r>
          </w:p>
        </w:tc>
        <w:tc>
          <w:tcPr>
            <w:tcW w:w="2763" w:type="dxa"/>
            <w:vAlign w:val="center"/>
          </w:tcPr>
          <w:p w14:paraId="3FBD227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Clerical Assistant </w:t>
            </w:r>
          </w:p>
        </w:tc>
        <w:tc>
          <w:tcPr>
            <w:tcW w:w="3704" w:type="dxa"/>
            <w:vAlign w:val="center"/>
          </w:tcPr>
          <w:p w14:paraId="55E0DB3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Alagappa University</w:t>
            </w:r>
          </w:p>
        </w:tc>
      </w:tr>
      <w:tr w14:paraId="3EC9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162355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196</w:t>
            </w:r>
          </w:p>
        </w:tc>
        <w:tc>
          <w:tcPr>
            <w:tcW w:w="3098" w:type="dxa"/>
            <w:vAlign w:val="center"/>
          </w:tcPr>
          <w:p w14:paraId="7FA441B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Ms.Rajeswari D</w:t>
            </w:r>
          </w:p>
        </w:tc>
        <w:tc>
          <w:tcPr>
            <w:tcW w:w="2763" w:type="dxa"/>
            <w:vAlign w:val="center"/>
          </w:tcPr>
          <w:p w14:paraId="5B79C26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Laboratory Assistant</w:t>
            </w:r>
          </w:p>
        </w:tc>
        <w:tc>
          <w:tcPr>
            <w:tcW w:w="3704" w:type="dxa"/>
            <w:vAlign w:val="center"/>
          </w:tcPr>
          <w:p w14:paraId="6924AB3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Avinashilingam Institute for Home Science and Higher Education for Women</w:t>
            </w:r>
          </w:p>
        </w:tc>
      </w:tr>
      <w:tr w14:paraId="0B34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5DF332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197</w:t>
            </w:r>
          </w:p>
        </w:tc>
        <w:tc>
          <w:tcPr>
            <w:tcW w:w="3098" w:type="dxa"/>
            <w:vAlign w:val="center"/>
          </w:tcPr>
          <w:p w14:paraId="3EBB8FA8">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Sivasakthi Arasu G</w:t>
            </w:r>
          </w:p>
        </w:tc>
        <w:tc>
          <w:tcPr>
            <w:tcW w:w="2763" w:type="dxa"/>
            <w:vAlign w:val="center"/>
          </w:tcPr>
          <w:p w14:paraId="3C82E3F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Data Entry Operator </w:t>
            </w:r>
          </w:p>
        </w:tc>
        <w:tc>
          <w:tcPr>
            <w:tcW w:w="3704" w:type="dxa"/>
            <w:vAlign w:val="center"/>
          </w:tcPr>
          <w:p w14:paraId="0471577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32AF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BB3D9B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198</w:t>
            </w:r>
          </w:p>
        </w:tc>
        <w:tc>
          <w:tcPr>
            <w:tcW w:w="3098" w:type="dxa"/>
            <w:vAlign w:val="center"/>
          </w:tcPr>
          <w:p w14:paraId="3DB55F0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Ms.KIRUTHIKA.S</w:t>
            </w:r>
          </w:p>
        </w:tc>
        <w:tc>
          <w:tcPr>
            <w:tcW w:w="2763" w:type="dxa"/>
            <w:vAlign w:val="center"/>
          </w:tcPr>
          <w:p w14:paraId="720ABBD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Office Assistant</w:t>
            </w:r>
          </w:p>
        </w:tc>
        <w:tc>
          <w:tcPr>
            <w:tcW w:w="3704" w:type="dxa"/>
            <w:vAlign w:val="center"/>
          </w:tcPr>
          <w:p w14:paraId="20D551C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1C61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82104A7">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199</w:t>
            </w:r>
          </w:p>
        </w:tc>
        <w:tc>
          <w:tcPr>
            <w:tcW w:w="3098" w:type="dxa"/>
            <w:vAlign w:val="center"/>
          </w:tcPr>
          <w:p w14:paraId="45BC2EE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Ms.KARISHMA S</w:t>
            </w:r>
          </w:p>
        </w:tc>
        <w:tc>
          <w:tcPr>
            <w:tcW w:w="2763" w:type="dxa"/>
            <w:vAlign w:val="center"/>
          </w:tcPr>
          <w:p w14:paraId="5F5FD1D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Multitask assistant </w:t>
            </w:r>
          </w:p>
        </w:tc>
        <w:tc>
          <w:tcPr>
            <w:tcW w:w="3704" w:type="dxa"/>
            <w:vAlign w:val="center"/>
          </w:tcPr>
          <w:p w14:paraId="7A013BD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Avinashilingam Institute for Home Science and Higher Education for women.</w:t>
            </w:r>
          </w:p>
        </w:tc>
      </w:tr>
      <w:tr w14:paraId="1712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6EF47B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200</w:t>
            </w:r>
          </w:p>
        </w:tc>
        <w:tc>
          <w:tcPr>
            <w:tcW w:w="3098" w:type="dxa"/>
            <w:vAlign w:val="center"/>
          </w:tcPr>
          <w:p w14:paraId="34A03611">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Ms.S. Kalaivani </w:t>
            </w:r>
          </w:p>
        </w:tc>
        <w:tc>
          <w:tcPr>
            <w:tcW w:w="2763" w:type="dxa"/>
            <w:vAlign w:val="center"/>
          </w:tcPr>
          <w:p w14:paraId="0146EF3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Multitask Assistant </w:t>
            </w:r>
          </w:p>
        </w:tc>
        <w:tc>
          <w:tcPr>
            <w:tcW w:w="3704" w:type="dxa"/>
            <w:vAlign w:val="center"/>
          </w:tcPr>
          <w:p w14:paraId="1952C31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Avinashilingam Institute for Home Science and Higher Education for women.</w:t>
            </w:r>
          </w:p>
        </w:tc>
      </w:tr>
      <w:tr w14:paraId="3295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22062D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201</w:t>
            </w:r>
          </w:p>
        </w:tc>
        <w:tc>
          <w:tcPr>
            <w:tcW w:w="3098" w:type="dxa"/>
            <w:vAlign w:val="center"/>
          </w:tcPr>
          <w:p w14:paraId="6F7B8D8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Ms.R. Mythili</w:t>
            </w:r>
          </w:p>
        </w:tc>
        <w:tc>
          <w:tcPr>
            <w:tcW w:w="2763" w:type="dxa"/>
            <w:vAlign w:val="center"/>
          </w:tcPr>
          <w:p w14:paraId="71F172F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OA</w:t>
            </w:r>
          </w:p>
        </w:tc>
        <w:tc>
          <w:tcPr>
            <w:tcW w:w="3704" w:type="dxa"/>
            <w:vAlign w:val="center"/>
          </w:tcPr>
          <w:p w14:paraId="56D488E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Kongu Engineering College</w:t>
            </w:r>
          </w:p>
        </w:tc>
      </w:tr>
      <w:tr w14:paraId="2EA3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B21190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202</w:t>
            </w:r>
          </w:p>
        </w:tc>
        <w:tc>
          <w:tcPr>
            <w:tcW w:w="3098" w:type="dxa"/>
            <w:vAlign w:val="center"/>
          </w:tcPr>
          <w:p w14:paraId="5FCA4C2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Ms.HARINI S</w:t>
            </w:r>
          </w:p>
        </w:tc>
        <w:tc>
          <w:tcPr>
            <w:tcW w:w="2763" w:type="dxa"/>
            <w:vAlign w:val="center"/>
          </w:tcPr>
          <w:p w14:paraId="6ED864D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7EA22CF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KSR Institute for Engineering and Technology</w:t>
            </w:r>
          </w:p>
        </w:tc>
      </w:tr>
      <w:tr w14:paraId="4178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EECBF6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203</w:t>
            </w:r>
          </w:p>
        </w:tc>
        <w:tc>
          <w:tcPr>
            <w:tcW w:w="3098" w:type="dxa"/>
            <w:vAlign w:val="center"/>
          </w:tcPr>
          <w:p w14:paraId="6B78ADA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Ms.Nithya M</w:t>
            </w:r>
          </w:p>
        </w:tc>
        <w:tc>
          <w:tcPr>
            <w:tcW w:w="2763" w:type="dxa"/>
            <w:vAlign w:val="center"/>
          </w:tcPr>
          <w:p w14:paraId="0FAA156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 ASSISTANT </w:t>
            </w:r>
          </w:p>
        </w:tc>
        <w:tc>
          <w:tcPr>
            <w:tcW w:w="3704" w:type="dxa"/>
            <w:vAlign w:val="center"/>
          </w:tcPr>
          <w:p w14:paraId="0B045D3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KSR Institute for Engineering and Technology</w:t>
            </w:r>
          </w:p>
        </w:tc>
      </w:tr>
      <w:tr w14:paraId="402B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B06B8F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204</w:t>
            </w:r>
          </w:p>
        </w:tc>
        <w:tc>
          <w:tcPr>
            <w:tcW w:w="3098" w:type="dxa"/>
            <w:vAlign w:val="center"/>
          </w:tcPr>
          <w:p w14:paraId="0BF2F5F0">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Ms.Suganya  M</w:t>
            </w:r>
          </w:p>
        </w:tc>
        <w:tc>
          <w:tcPr>
            <w:tcW w:w="2763" w:type="dxa"/>
            <w:vAlign w:val="center"/>
          </w:tcPr>
          <w:p w14:paraId="02D1A4A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3FA5369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KSR College of Engineering</w:t>
            </w:r>
          </w:p>
        </w:tc>
      </w:tr>
      <w:tr w14:paraId="3B3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17B09D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205</w:t>
            </w:r>
          </w:p>
        </w:tc>
        <w:tc>
          <w:tcPr>
            <w:tcW w:w="3098" w:type="dxa"/>
            <w:vAlign w:val="center"/>
          </w:tcPr>
          <w:p w14:paraId="18363E1A">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Mr.MATHESH R</w:t>
            </w:r>
          </w:p>
        </w:tc>
        <w:tc>
          <w:tcPr>
            <w:tcW w:w="2763" w:type="dxa"/>
            <w:vAlign w:val="center"/>
          </w:tcPr>
          <w:p w14:paraId="73F9249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37FE8B9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KSR College of Engineering</w:t>
            </w:r>
          </w:p>
        </w:tc>
      </w:tr>
      <w:tr w14:paraId="595E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164C55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206</w:t>
            </w:r>
          </w:p>
        </w:tc>
        <w:tc>
          <w:tcPr>
            <w:tcW w:w="3098" w:type="dxa"/>
            <w:vAlign w:val="center"/>
          </w:tcPr>
          <w:p w14:paraId="51F4453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Ms.Seetha S</w:t>
            </w:r>
          </w:p>
        </w:tc>
        <w:tc>
          <w:tcPr>
            <w:tcW w:w="2763" w:type="dxa"/>
            <w:vAlign w:val="center"/>
          </w:tcPr>
          <w:p w14:paraId="230F62C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Teaching assistant </w:t>
            </w:r>
          </w:p>
        </w:tc>
        <w:tc>
          <w:tcPr>
            <w:tcW w:w="3704" w:type="dxa"/>
            <w:vAlign w:val="center"/>
          </w:tcPr>
          <w:p w14:paraId="204D87C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Avinashilingam deemed University </w:t>
            </w:r>
          </w:p>
        </w:tc>
      </w:tr>
      <w:tr w14:paraId="4F06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5980FCB">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207</w:t>
            </w:r>
          </w:p>
        </w:tc>
        <w:tc>
          <w:tcPr>
            <w:tcW w:w="3098" w:type="dxa"/>
            <w:vAlign w:val="center"/>
          </w:tcPr>
          <w:p w14:paraId="05A29BE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Mr.Rajesh O. Bedre </w:t>
            </w:r>
          </w:p>
        </w:tc>
        <w:tc>
          <w:tcPr>
            <w:tcW w:w="2763" w:type="dxa"/>
            <w:vAlign w:val="center"/>
          </w:tcPr>
          <w:p w14:paraId="4A4335B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Technical Lab. Assistant </w:t>
            </w:r>
          </w:p>
        </w:tc>
        <w:tc>
          <w:tcPr>
            <w:tcW w:w="3704" w:type="dxa"/>
            <w:vAlign w:val="center"/>
          </w:tcPr>
          <w:p w14:paraId="0F6FCC8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Shri Sant Gajanan Maharaj College of Engg.</w:t>
            </w:r>
          </w:p>
        </w:tc>
      </w:tr>
      <w:tr w14:paraId="2849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58F24D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208</w:t>
            </w:r>
          </w:p>
        </w:tc>
        <w:tc>
          <w:tcPr>
            <w:tcW w:w="3098" w:type="dxa"/>
            <w:vAlign w:val="center"/>
          </w:tcPr>
          <w:p w14:paraId="4F84E6B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Ms.S.M.Fathima Thabassum</w:t>
            </w:r>
          </w:p>
        </w:tc>
        <w:tc>
          <w:tcPr>
            <w:tcW w:w="2763" w:type="dxa"/>
            <w:vAlign w:val="center"/>
          </w:tcPr>
          <w:p w14:paraId="389373B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Multitask Assistant</w:t>
            </w:r>
          </w:p>
        </w:tc>
        <w:tc>
          <w:tcPr>
            <w:tcW w:w="3704" w:type="dxa"/>
            <w:vAlign w:val="center"/>
          </w:tcPr>
          <w:p w14:paraId="0BCBE62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Avinashilingam Institute for Home Science and Higher Education for Women </w:t>
            </w:r>
          </w:p>
        </w:tc>
      </w:tr>
      <w:tr w14:paraId="75A8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B469BD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209</w:t>
            </w:r>
          </w:p>
        </w:tc>
        <w:tc>
          <w:tcPr>
            <w:tcW w:w="3098" w:type="dxa"/>
            <w:vAlign w:val="center"/>
          </w:tcPr>
          <w:p w14:paraId="4ED5390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K. Dhanabagyam</w:t>
            </w:r>
          </w:p>
        </w:tc>
        <w:tc>
          <w:tcPr>
            <w:tcW w:w="2763" w:type="dxa"/>
            <w:vAlign w:val="center"/>
          </w:tcPr>
          <w:p w14:paraId="64F8DA8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Multitask Assistant</w:t>
            </w:r>
          </w:p>
        </w:tc>
        <w:tc>
          <w:tcPr>
            <w:tcW w:w="3704" w:type="dxa"/>
            <w:vAlign w:val="center"/>
          </w:tcPr>
          <w:p w14:paraId="39E3DD2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Avinashilingam Institute for Home Science and Higher Education for Women</w:t>
            </w:r>
          </w:p>
        </w:tc>
      </w:tr>
      <w:tr w14:paraId="5B59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0E96A9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210</w:t>
            </w:r>
          </w:p>
        </w:tc>
        <w:tc>
          <w:tcPr>
            <w:tcW w:w="3098" w:type="dxa"/>
            <w:vAlign w:val="center"/>
          </w:tcPr>
          <w:p w14:paraId="25AB2010">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Ms.Dhanalakshmi D</w:t>
            </w:r>
          </w:p>
        </w:tc>
        <w:tc>
          <w:tcPr>
            <w:tcW w:w="2763" w:type="dxa"/>
            <w:vAlign w:val="center"/>
          </w:tcPr>
          <w:p w14:paraId="30F9CD4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7A459B0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36F3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465503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211</w:t>
            </w:r>
          </w:p>
        </w:tc>
        <w:tc>
          <w:tcPr>
            <w:tcW w:w="3098" w:type="dxa"/>
            <w:vAlign w:val="center"/>
          </w:tcPr>
          <w:p w14:paraId="3DC1F9A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Ms.S.Santhiya</w:t>
            </w:r>
          </w:p>
        </w:tc>
        <w:tc>
          <w:tcPr>
            <w:tcW w:w="2763" w:type="dxa"/>
            <w:vAlign w:val="center"/>
          </w:tcPr>
          <w:p w14:paraId="55929E8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Receptionist </w:t>
            </w:r>
          </w:p>
        </w:tc>
        <w:tc>
          <w:tcPr>
            <w:tcW w:w="3704" w:type="dxa"/>
            <w:vAlign w:val="center"/>
          </w:tcPr>
          <w:p w14:paraId="74D8A9B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C82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90C680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212</w:t>
            </w:r>
          </w:p>
        </w:tc>
        <w:tc>
          <w:tcPr>
            <w:tcW w:w="3098" w:type="dxa"/>
            <w:vAlign w:val="center"/>
          </w:tcPr>
          <w:p w14:paraId="2C00E09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Shakthivel S</w:t>
            </w:r>
          </w:p>
        </w:tc>
        <w:tc>
          <w:tcPr>
            <w:tcW w:w="2763" w:type="dxa"/>
            <w:vAlign w:val="center"/>
          </w:tcPr>
          <w:p w14:paraId="38B5C6B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Technical assistant</w:t>
            </w:r>
          </w:p>
        </w:tc>
        <w:tc>
          <w:tcPr>
            <w:tcW w:w="3704" w:type="dxa"/>
            <w:vAlign w:val="center"/>
          </w:tcPr>
          <w:p w14:paraId="309558F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4CBD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A496FC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213</w:t>
            </w:r>
          </w:p>
        </w:tc>
        <w:tc>
          <w:tcPr>
            <w:tcW w:w="3098" w:type="dxa"/>
            <w:vAlign w:val="center"/>
          </w:tcPr>
          <w:p w14:paraId="1E52848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Ramachandran A</w:t>
            </w:r>
          </w:p>
        </w:tc>
        <w:tc>
          <w:tcPr>
            <w:tcW w:w="2763" w:type="dxa"/>
            <w:vAlign w:val="center"/>
          </w:tcPr>
          <w:p w14:paraId="5EB226D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73883DF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65A0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A85C44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214</w:t>
            </w:r>
          </w:p>
        </w:tc>
        <w:tc>
          <w:tcPr>
            <w:tcW w:w="3098" w:type="dxa"/>
            <w:vAlign w:val="center"/>
          </w:tcPr>
          <w:p w14:paraId="18C754F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Ms.SMAILA. I</w:t>
            </w:r>
          </w:p>
        </w:tc>
        <w:tc>
          <w:tcPr>
            <w:tcW w:w="2763" w:type="dxa"/>
            <w:vAlign w:val="center"/>
          </w:tcPr>
          <w:p w14:paraId="3212A58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Teaching assistant </w:t>
            </w:r>
          </w:p>
        </w:tc>
        <w:tc>
          <w:tcPr>
            <w:tcW w:w="3704" w:type="dxa"/>
            <w:vAlign w:val="center"/>
          </w:tcPr>
          <w:p w14:paraId="1063F45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Avinashilingam Institute for Home Science and Higher Education for Women </w:t>
            </w:r>
          </w:p>
        </w:tc>
      </w:tr>
      <w:tr w14:paraId="27F1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1E3D68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215</w:t>
            </w:r>
          </w:p>
        </w:tc>
        <w:tc>
          <w:tcPr>
            <w:tcW w:w="3098" w:type="dxa"/>
            <w:vAlign w:val="center"/>
          </w:tcPr>
          <w:p w14:paraId="7CA914B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Ms.Ratna PrabhaAversa</w:t>
            </w:r>
          </w:p>
        </w:tc>
        <w:tc>
          <w:tcPr>
            <w:tcW w:w="2763" w:type="dxa"/>
            <w:vAlign w:val="center"/>
          </w:tcPr>
          <w:p w14:paraId="7D8C820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Asst superintendent </w:t>
            </w:r>
          </w:p>
        </w:tc>
        <w:tc>
          <w:tcPr>
            <w:tcW w:w="3704" w:type="dxa"/>
            <w:vAlign w:val="center"/>
          </w:tcPr>
          <w:p w14:paraId="14CEDA3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Nagarjuna College of Engineering and technology </w:t>
            </w:r>
          </w:p>
          <w:p w14:paraId="12642BD2">
            <w:pPr>
              <w:widowControl/>
              <w:jc w:val="left"/>
              <w:textAlignment w:val="center"/>
              <w:rPr>
                <w:rFonts w:ascii="Times New Roman" w:hAnsi="Times New Roman" w:cs="Times New Roman"/>
                <w:color w:val="000000"/>
                <w:sz w:val="24"/>
                <w:szCs w:val="24"/>
                <w:lang w:eastAsia="zh-CN" w:bidi="ar"/>
              </w:rPr>
            </w:pPr>
          </w:p>
        </w:tc>
      </w:tr>
      <w:tr w14:paraId="0E78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17E1892">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216</w:t>
            </w:r>
          </w:p>
        </w:tc>
        <w:tc>
          <w:tcPr>
            <w:tcW w:w="3098" w:type="dxa"/>
            <w:vAlign w:val="center"/>
          </w:tcPr>
          <w:p w14:paraId="5D81419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Ms.Tushar Dilip Jagdale </w:t>
            </w:r>
          </w:p>
        </w:tc>
        <w:tc>
          <w:tcPr>
            <w:tcW w:w="2763" w:type="dxa"/>
            <w:vAlign w:val="center"/>
          </w:tcPr>
          <w:p w14:paraId="42BD888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Sr Clerk </w:t>
            </w:r>
          </w:p>
        </w:tc>
        <w:tc>
          <w:tcPr>
            <w:tcW w:w="3704" w:type="dxa"/>
            <w:vAlign w:val="center"/>
          </w:tcPr>
          <w:p w14:paraId="7C2ABBF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Thakur College of Engineering and technology </w:t>
            </w:r>
          </w:p>
        </w:tc>
      </w:tr>
      <w:tr w14:paraId="1BDB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F8757F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217</w:t>
            </w:r>
          </w:p>
        </w:tc>
        <w:tc>
          <w:tcPr>
            <w:tcW w:w="3098" w:type="dxa"/>
            <w:vAlign w:val="center"/>
          </w:tcPr>
          <w:p w14:paraId="164561C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Gopinath V</w:t>
            </w:r>
          </w:p>
        </w:tc>
        <w:tc>
          <w:tcPr>
            <w:tcW w:w="2763" w:type="dxa"/>
            <w:vAlign w:val="center"/>
          </w:tcPr>
          <w:p w14:paraId="7EC44BE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System Admin Assistant</w:t>
            </w:r>
          </w:p>
        </w:tc>
        <w:tc>
          <w:tcPr>
            <w:tcW w:w="3704" w:type="dxa"/>
            <w:vAlign w:val="center"/>
          </w:tcPr>
          <w:p w14:paraId="4BA1DE5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M.P.Nachimuthu M.Jaganathan Engineering College</w:t>
            </w:r>
          </w:p>
        </w:tc>
      </w:tr>
      <w:tr w14:paraId="6091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DC50FD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218</w:t>
            </w:r>
          </w:p>
        </w:tc>
        <w:tc>
          <w:tcPr>
            <w:tcW w:w="3098" w:type="dxa"/>
            <w:vAlign w:val="center"/>
          </w:tcPr>
          <w:p w14:paraId="6BFE4D4D">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Kumaresan C</w:t>
            </w:r>
          </w:p>
        </w:tc>
        <w:tc>
          <w:tcPr>
            <w:tcW w:w="2763" w:type="dxa"/>
            <w:vAlign w:val="center"/>
          </w:tcPr>
          <w:p w14:paraId="15E86FC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1114A88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4121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E14CEF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219</w:t>
            </w:r>
          </w:p>
        </w:tc>
        <w:tc>
          <w:tcPr>
            <w:tcW w:w="3098" w:type="dxa"/>
            <w:vAlign w:val="center"/>
          </w:tcPr>
          <w:p w14:paraId="0F549CD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Ms.Sakshi Anuj Singh</w:t>
            </w:r>
          </w:p>
        </w:tc>
        <w:tc>
          <w:tcPr>
            <w:tcW w:w="2763" w:type="dxa"/>
            <w:vAlign w:val="center"/>
          </w:tcPr>
          <w:p w14:paraId="3C12C0E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Co ordinator </w:t>
            </w:r>
          </w:p>
        </w:tc>
        <w:tc>
          <w:tcPr>
            <w:tcW w:w="3704" w:type="dxa"/>
            <w:vAlign w:val="center"/>
          </w:tcPr>
          <w:p w14:paraId="367EFFA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JKSDM</w:t>
            </w:r>
          </w:p>
        </w:tc>
      </w:tr>
      <w:tr w14:paraId="4FA0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B9BBE1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220</w:t>
            </w:r>
          </w:p>
        </w:tc>
        <w:tc>
          <w:tcPr>
            <w:tcW w:w="3098" w:type="dxa"/>
            <w:vAlign w:val="center"/>
          </w:tcPr>
          <w:p w14:paraId="30D83A8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Y Chandra Sekhar</w:t>
            </w:r>
          </w:p>
        </w:tc>
        <w:tc>
          <w:tcPr>
            <w:tcW w:w="2763" w:type="dxa"/>
            <w:vAlign w:val="center"/>
          </w:tcPr>
          <w:p w14:paraId="7249C2B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Asst.Programmer</w:t>
            </w:r>
          </w:p>
        </w:tc>
        <w:tc>
          <w:tcPr>
            <w:tcW w:w="3704" w:type="dxa"/>
            <w:vAlign w:val="center"/>
          </w:tcPr>
          <w:p w14:paraId="12BF4AA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CBIT Autonomous </w:t>
            </w:r>
          </w:p>
        </w:tc>
      </w:tr>
      <w:tr w14:paraId="028D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ABA8EC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221</w:t>
            </w:r>
          </w:p>
        </w:tc>
        <w:tc>
          <w:tcPr>
            <w:tcW w:w="3098" w:type="dxa"/>
            <w:vAlign w:val="center"/>
          </w:tcPr>
          <w:p w14:paraId="120498C1">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Ms.B. Revathi</w:t>
            </w:r>
          </w:p>
        </w:tc>
        <w:tc>
          <w:tcPr>
            <w:tcW w:w="2763" w:type="dxa"/>
            <w:vAlign w:val="center"/>
          </w:tcPr>
          <w:p w14:paraId="5564CE8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Accountant</w:t>
            </w:r>
          </w:p>
        </w:tc>
        <w:tc>
          <w:tcPr>
            <w:tcW w:w="3704" w:type="dxa"/>
            <w:vAlign w:val="center"/>
          </w:tcPr>
          <w:p w14:paraId="1753BD2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M.P.Nachimuthu M.Jaganathan Engineering College</w:t>
            </w:r>
          </w:p>
        </w:tc>
      </w:tr>
      <w:tr w14:paraId="268C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FF6810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222</w:t>
            </w:r>
          </w:p>
        </w:tc>
        <w:tc>
          <w:tcPr>
            <w:tcW w:w="3098" w:type="dxa"/>
            <w:vAlign w:val="center"/>
          </w:tcPr>
          <w:p w14:paraId="2EC0465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Ms.Soundarya  P</w:t>
            </w:r>
          </w:p>
        </w:tc>
        <w:tc>
          <w:tcPr>
            <w:tcW w:w="2763" w:type="dxa"/>
            <w:vAlign w:val="center"/>
          </w:tcPr>
          <w:p w14:paraId="2156E73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Programmer </w:t>
            </w:r>
          </w:p>
        </w:tc>
        <w:tc>
          <w:tcPr>
            <w:tcW w:w="3704" w:type="dxa"/>
            <w:vAlign w:val="center"/>
          </w:tcPr>
          <w:p w14:paraId="1DF04B7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KSR institute for engineering and technology </w:t>
            </w:r>
          </w:p>
        </w:tc>
      </w:tr>
      <w:tr w14:paraId="3E68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8C4A34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223</w:t>
            </w:r>
          </w:p>
        </w:tc>
        <w:tc>
          <w:tcPr>
            <w:tcW w:w="3098" w:type="dxa"/>
            <w:vAlign w:val="center"/>
          </w:tcPr>
          <w:p w14:paraId="5AB9B988">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Ms.A.S.Geetha</w:t>
            </w:r>
          </w:p>
        </w:tc>
        <w:tc>
          <w:tcPr>
            <w:tcW w:w="2763" w:type="dxa"/>
            <w:vAlign w:val="center"/>
          </w:tcPr>
          <w:p w14:paraId="220F7A3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46D0415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KSR College of Engineering</w:t>
            </w:r>
          </w:p>
        </w:tc>
      </w:tr>
      <w:tr w14:paraId="1E7C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EBE4FC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224</w:t>
            </w:r>
          </w:p>
        </w:tc>
        <w:tc>
          <w:tcPr>
            <w:tcW w:w="3098" w:type="dxa"/>
            <w:vAlign w:val="center"/>
          </w:tcPr>
          <w:p w14:paraId="26082F3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Govindaraju P</w:t>
            </w:r>
          </w:p>
        </w:tc>
        <w:tc>
          <w:tcPr>
            <w:tcW w:w="2763" w:type="dxa"/>
            <w:vAlign w:val="center"/>
          </w:tcPr>
          <w:p w14:paraId="2307E5E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010B02F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Knowledge Institute of Technology</w:t>
            </w:r>
          </w:p>
        </w:tc>
      </w:tr>
      <w:tr w14:paraId="43BF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F9FE72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225</w:t>
            </w:r>
          </w:p>
        </w:tc>
        <w:tc>
          <w:tcPr>
            <w:tcW w:w="3098" w:type="dxa"/>
            <w:vAlign w:val="center"/>
          </w:tcPr>
          <w:p w14:paraId="2473D22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Manikandan P</w:t>
            </w:r>
          </w:p>
        </w:tc>
        <w:tc>
          <w:tcPr>
            <w:tcW w:w="2763" w:type="dxa"/>
            <w:vAlign w:val="center"/>
          </w:tcPr>
          <w:p w14:paraId="0A529BA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CISCO Instructor</w:t>
            </w:r>
          </w:p>
        </w:tc>
        <w:tc>
          <w:tcPr>
            <w:tcW w:w="3704" w:type="dxa"/>
            <w:vAlign w:val="center"/>
          </w:tcPr>
          <w:p w14:paraId="1E29C6D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0209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6E82FA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226</w:t>
            </w:r>
          </w:p>
        </w:tc>
        <w:tc>
          <w:tcPr>
            <w:tcW w:w="3098" w:type="dxa"/>
            <w:vAlign w:val="center"/>
          </w:tcPr>
          <w:p w14:paraId="6478360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Ravindranath Avaduta</w:t>
            </w:r>
          </w:p>
        </w:tc>
        <w:tc>
          <w:tcPr>
            <w:tcW w:w="2763" w:type="dxa"/>
            <w:vAlign w:val="center"/>
          </w:tcPr>
          <w:p w14:paraId="72BCFAF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Assistant Programmer </w:t>
            </w:r>
          </w:p>
        </w:tc>
        <w:tc>
          <w:tcPr>
            <w:tcW w:w="3704" w:type="dxa"/>
            <w:vAlign w:val="center"/>
          </w:tcPr>
          <w:p w14:paraId="56F4A27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Mahatma Gandhi Institute of Technology </w:t>
            </w:r>
          </w:p>
        </w:tc>
      </w:tr>
      <w:tr w14:paraId="227D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75CCDA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227</w:t>
            </w:r>
          </w:p>
        </w:tc>
        <w:tc>
          <w:tcPr>
            <w:tcW w:w="3098" w:type="dxa"/>
            <w:vAlign w:val="center"/>
          </w:tcPr>
          <w:p w14:paraId="7E49E5F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Deepak Khokade</w:t>
            </w:r>
          </w:p>
        </w:tc>
        <w:tc>
          <w:tcPr>
            <w:tcW w:w="2763" w:type="dxa"/>
            <w:vAlign w:val="center"/>
          </w:tcPr>
          <w:p w14:paraId="7408405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Laboratory Assistant </w:t>
            </w:r>
          </w:p>
        </w:tc>
        <w:tc>
          <w:tcPr>
            <w:tcW w:w="3704" w:type="dxa"/>
            <w:vAlign w:val="center"/>
          </w:tcPr>
          <w:p w14:paraId="7B9872E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Rajarambapu Institute of Technology Rajaramnagar</w:t>
            </w:r>
          </w:p>
        </w:tc>
      </w:tr>
      <w:tr w14:paraId="00DC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C46E4E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228</w:t>
            </w:r>
          </w:p>
        </w:tc>
        <w:tc>
          <w:tcPr>
            <w:tcW w:w="3098" w:type="dxa"/>
            <w:vAlign w:val="center"/>
          </w:tcPr>
          <w:p w14:paraId="06C928E0">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Vimaladevi.M</w:t>
            </w:r>
          </w:p>
        </w:tc>
        <w:tc>
          <w:tcPr>
            <w:tcW w:w="2763" w:type="dxa"/>
            <w:vAlign w:val="center"/>
          </w:tcPr>
          <w:p w14:paraId="6E31C58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DEO</w:t>
            </w:r>
          </w:p>
        </w:tc>
        <w:tc>
          <w:tcPr>
            <w:tcW w:w="3704" w:type="dxa"/>
            <w:vAlign w:val="center"/>
          </w:tcPr>
          <w:p w14:paraId="0672E58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Engeneering College </w:t>
            </w:r>
          </w:p>
        </w:tc>
      </w:tr>
      <w:tr w14:paraId="7C75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1A7D7F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229</w:t>
            </w:r>
          </w:p>
        </w:tc>
        <w:tc>
          <w:tcPr>
            <w:tcW w:w="3098" w:type="dxa"/>
            <w:vAlign w:val="center"/>
          </w:tcPr>
          <w:p w14:paraId="0F15D08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Mr.R.Thangavel</w:t>
            </w:r>
          </w:p>
        </w:tc>
        <w:tc>
          <w:tcPr>
            <w:tcW w:w="2763" w:type="dxa"/>
            <w:vAlign w:val="center"/>
          </w:tcPr>
          <w:p w14:paraId="52ED217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Instructor</w:t>
            </w:r>
          </w:p>
        </w:tc>
        <w:tc>
          <w:tcPr>
            <w:tcW w:w="3704" w:type="dxa"/>
            <w:vAlign w:val="center"/>
          </w:tcPr>
          <w:p w14:paraId="6E2AD68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Nandha Engineering College</w:t>
            </w:r>
          </w:p>
        </w:tc>
      </w:tr>
      <w:tr w14:paraId="63F6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79" w:type="dxa"/>
            <w:vAlign w:val="center"/>
          </w:tcPr>
          <w:p w14:paraId="44B2186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230</w:t>
            </w:r>
          </w:p>
        </w:tc>
        <w:tc>
          <w:tcPr>
            <w:tcW w:w="3098" w:type="dxa"/>
            <w:vAlign w:val="center"/>
          </w:tcPr>
          <w:p w14:paraId="7F5EDCB0">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Kulbhushan Ashokrao Pawar</w:t>
            </w:r>
          </w:p>
        </w:tc>
        <w:tc>
          <w:tcPr>
            <w:tcW w:w="2763" w:type="dxa"/>
            <w:vAlign w:val="center"/>
          </w:tcPr>
          <w:p w14:paraId="754551C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Laboratory Assistant </w:t>
            </w:r>
          </w:p>
        </w:tc>
        <w:tc>
          <w:tcPr>
            <w:tcW w:w="3704" w:type="dxa"/>
            <w:vAlign w:val="center"/>
          </w:tcPr>
          <w:p w14:paraId="7F5E693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Rajarambapu Institute of Technology Rajaramnagar</w:t>
            </w:r>
          </w:p>
        </w:tc>
      </w:tr>
      <w:tr w14:paraId="73E6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99B0B3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231</w:t>
            </w:r>
          </w:p>
        </w:tc>
        <w:tc>
          <w:tcPr>
            <w:tcW w:w="3098" w:type="dxa"/>
            <w:vAlign w:val="center"/>
          </w:tcPr>
          <w:p w14:paraId="1C0AF6E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Ms.Bommadevara Kavitha </w:t>
            </w:r>
          </w:p>
        </w:tc>
        <w:tc>
          <w:tcPr>
            <w:tcW w:w="2763" w:type="dxa"/>
            <w:vAlign w:val="center"/>
          </w:tcPr>
          <w:p w14:paraId="6BAFE52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Programmer </w:t>
            </w:r>
          </w:p>
        </w:tc>
        <w:tc>
          <w:tcPr>
            <w:tcW w:w="3704" w:type="dxa"/>
            <w:vAlign w:val="center"/>
          </w:tcPr>
          <w:p w14:paraId="55F6B0B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Chaitanya Bharathi Institute of Technology </w:t>
            </w:r>
          </w:p>
        </w:tc>
      </w:tr>
      <w:tr w14:paraId="0AE9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833B6C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232</w:t>
            </w:r>
          </w:p>
        </w:tc>
        <w:tc>
          <w:tcPr>
            <w:tcW w:w="3098" w:type="dxa"/>
            <w:vAlign w:val="center"/>
          </w:tcPr>
          <w:p w14:paraId="72F902BB">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Kathirvel E</w:t>
            </w:r>
          </w:p>
        </w:tc>
        <w:tc>
          <w:tcPr>
            <w:tcW w:w="2763" w:type="dxa"/>
            <w:vAlign w:val="center"/>
          </w:tcPr>
          <w:p w14:paraId="55EAB08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2783EB5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0254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AFC940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233</w:t>
            </w:r>
          </w:p>
        </w:tc>
        <w:tc>
          <w:tcPr>
            <w:tcW w:w="3098" w:type="dxa"/>
            <w:vAlign w:val="center"/>
          </w:tcPr>
          <w:p w14:paraId="36C693B9">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M Santhakumari</w:t>
            </w:r>
          </w:p>
        </w:tc>
        <w:tc>
          <w:tcPr>
            <w:tcW w:w="2763" w:type="dxa"/>
            <w:vAlign w:val="center"/>
          </w:tcPr>
          <w:p w14:paraId="7B1E043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49955E7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KSR College of Engineering Autonomous</w:t>
            </w:r>
          </w:p>
        </w:tc>
      </w:tr>
      <w:tr w14:paraId="5523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190D92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234</w:t>
            </w:r>
          </w:p>
        </w:tc>
        <w:tc>
          <w:tcPr>
            <w:tcW w:w="3098" w:type="dxa"/>
            <w:vAlign w:val="center"/>
          </w:tcPr>
          <w:p w14:paraId="7CE7847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Kumaresan C</w:t>
            </w:r>
          </w:p>
        </w:tc>
        <w:tc>
          <w:tcPr>
            <w:tcW w:w="2763" w:type="dxa"/>
            <w:vAlign w:val="center"/>
          </w:tcPr>
          <w:p w14:paraId="58D184C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78E06F8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530E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359531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235</w:t>
            </w:r>
          </w:p>
        </w:tc>
        <w:tc>
          <w:tcPr>
            <w:tcW w:w="3098" w:type="dxa"/>
            <w:vAlign w:val="center"/>
          </w:tcPr>
          <w:p w14:paraId="24D4DD4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Ms.Dhivya. R</w:t>
            </w:r>
          </w:p>
        </w:tc>
        <w:tc>
          <w:tcPr>
            <w:tcW w:w="2763" w:type="dxa"/>
            <w:vAlign w:val="center"/>
          </w:tcPr>
          <w:p w14:paraId="1539399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Assistant</w:t>
            </w:r>
          </w:p>
        </w:tc>
        <w:tc>
          <w:tcPr>
            <w:tcW w:w="3704" w:type="dxa"/>
            <w:vAlign w:val="center"/>
          </w:tcPr>
          <w:p w14:paraId="4F6439E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KSR College of Engineering</w:t>
            </w:r>
          </w:p>
        </w:tc>
      </w:tr>
      <w:tr w14:paraId="4C02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3FD0F2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236</w:t>
            </w:r>
          </w:p>
        </w:tc>
        <w:tc>
          <w:tcPr>
            <w:tcW w:w="3098" w:type="dxa"/>
            <w:vAlign w:val="center"/>
          </w:tcPr>
          <w:p w14:paraId="4E3B5A81">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Ms Priya A </w:t>
            </w:r>
          </w:p>
        </w:tc>
        <w:tc>
          <w:tcPr>
            <w:tcW w:w="2763" w:type="dxa"/>
            <w:vAlign w:val="center"/>
          </w:tcPr>
          <w:p w14:paraId="560BF32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instructor </w:t>
            </w:r>
          </w:p>
        </w:tc>
        <w:tc>
          <w:tcPr>
            <w:tcW w:w="3704" w:type="dxa"/>
            <w:vAlign w:val="center"/>
          </w:tcPr>
          <w:p w14:paraId="237B4B4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6251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BA6510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237</w:t>
            </w:r>
          </w:p>
        </w:tc>
        <w:tc>
          <w:tcPr>
            <w:tcW w:w="3098" w:type="dxa"/>
            <w:vAlign w:val="center"/>
          </w:tcPr>
          <w:p w14:paraId="567E226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Ms.Pavithra</w:t>
            </w:r>
          </w:p>
        </w:tc>
        <w:tc>
          <w:tcPr>
            <w:tcW w:w="2763" w:type="dxa"/>
            <w:vAlign w:val="center"/>
          </w:tcPr>
          <w:p w14:paraId="3FFB76A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2D02DFD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SJEC</w:t>
            </w:r>
          </w:p>
        </w:tc>
      </w:tr>
      <w:tr w14:paraId="48A0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4F3C7E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238</w:t>
            </w:r>
          </w:p>
        </w:tc>
        <w:tc>
          <w:tcPr>
            <w:tcW w:w="3098" w:type="dxa"/>
            <w:vAlign w:val="center"/>
          </w:tcPr>
          <w:p w14:paraId="7748698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Preetham</w:t>
            </w:r>
          </w:p>
        </w:tc>
        <w:tc>
          <w:tcPr>
            <w:tcW w:w="2763" w:type="dxa"/>
            <w:vAlign w:val="center"/>
          </w:tcPr>
          <w:p w14:paraId="3004D82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44E60D7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SJEC</w:t>
            </w:r>
          </w:p>
        </w:tc>
      </w:tr>
      <w:tr w14:paraId="2D76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A53CE7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239</w:t>
            </w:r>
          </w:p>
        </w:tc>
        <w:tc>
          <w:tcPr>
            <w:tcW w:w="3098" w:type="dxa"/>
            <w:vAlign w:val="center"/>
          </w:tcPr>
          <w:p w14:paraId="0C25C53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Mr.J Ramesh Babu</w:t>
            </w:r>
          </w:p>
        </w:tc>
        <w:tc>
          <w:tcPr>
            <w:tcW w:w="2763" w:type="dxa"/>
            <w:vAlign w:val="center"/>
          </w:tcPr>
          <w:p w14:paraId="200C8C9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Assistant Programmer</w:t>
            </w:r>
          </w:p>
        </w:tc>
        <w:tc>
          <w:tcPr>
            <w:tcW w:w="3704" w:type="dxa"/>
            <w:vAlign w:val="center"/>
          </w:tcPr>
          <w:p w14:paraId="1C7AC8D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CBIT(A)</w:t>
            </w:r>
          </w:p>
        </w:tc>
      </w:tr>
      <w:tr w14:paraId="7923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99A001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240</w:t>
            </w:r>
          </w:p>
        </w:tc>
        <w:tc>
          <w:tcPr>
            <w:tcW w:w="3098" w:type="dxa"/>
            <w:vAlign w:val="center"/>
          </w:tcPr>
          <w:p w14:paraId="640321E3">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Ms.Mamitha U</w:t>
            </w:r>
          </w:p>
        </w:tc>
        <w:tc>
          <w:tcPr>
            <w:tcW w:w="2763" w:type="dxa"/>
            <w:vAlign w:val="center"/>
          </w:tcPr>
          <w:p w14:paraId="6737FAF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69A4FA4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3D65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59FBF9E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241</w:t>
            </w:r>
          </w:p>
        </w:tc>
        <w:tc>
          <w:tcPr>
            <w:tcW w:w="3098" w:type="dxa"/>
            <w:vAlign w:val="center"/>
          </w:tcPr>
          <w:p w14:paraId="32AE988A">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Ms.Mohalatha</w:t>
            </w:r>
          </w:p>
        </w:tc>
        <w:tc>
          <w:tcPr>
            <w:tcW w:w="2763" w:type="dxa"/>
            <w:vAlign w:val="center"/>
          </w:tcPr>
          <w:p w14:paraId="6F1EB18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078CBE1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7211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176EC3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242</w:t>
            </w:r>
          </w:p>
        </w:tc>
        <w:tc>
          <w:tcPr>
            <w:tcW w:w="3098" w:type="dxa"/>
            <w:vAlign w:val="center"/>
          </w:tcPr>
          <w:p w14:paraId="7A5043A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Ms. Nikhitha Shetty </w:t>
            </w:r>
          </w:p>
        </w:tc>
        <w:tc>
          <w:tcPr>
            <w:tcW w:w="2763" w:type="dxa"/>
            <w:vAlign w:val="center"/>
          </w:tcPr>
          <w:p w14:paraId="744069D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Programmer </w:t>
            </w:r>
          </w:p>
        </w:tc>
        <w:tc>
          <w:tcPr>
            <w:tcW w:w="3704" w:type="dxa"/>
            <w:vAlign w:val="center"/>
          </w:tcPr>
          <w:p w14:paraId="6629F11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St Joseph Engineering College </w:t>
            </w:r>
          </w:p>
        </w:tc>
      </w:tr>
      <w:tr w14:paraId="1A8F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58DB329">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243</w:t>
            </w:r>
          </w:p>
        </w:tc>
        <w:tc>
          <w:tcPr>
            <w:tcW w:w="3098" w:type="dxa"/>
            <w:vAlign w:val="center"/>
          </w:tcPr>
          <w:p w14:paraId="181F000B">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Ms.Shreya</w:t>
            </w:r>
          </w:p>
        </w:tc>
        <w:tc>
          <w:tcPr>
            <w:tcW w:w="2763" w:type="dxa"/>
            <w:vAlign w:val="center"/>
          </w:tcPr>
          <w:p w14:paraId="785158C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63C869C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St.Joseph Engineering College Vamanjoor</w:t>
            </w:r>
          </w:p>
        </w:tc>
      </w:tr>
      <w:tr w14:paraId="1592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AB99103">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244</w:t>
            </w:r>
          </w:p>
        </w:tc>
        <w:tc>
          <w:tcPr>
            <w:tcW w:w="3098" w:type="dxa"/>
            <w:vAlign w:val="center"/>
          </w:tcPr>
          <w:p w14:paraId="0BFCE10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Ms.Sunila G D</w:t>
            </w:r>
          </w:p>
        </w:tc>
        <w:tc>
          <w:tcPr>
            <w:tcW w:w="2763" w:type="dxa"/>
            <w:vAlign w:val="center"/>
          </w:tcPr>
          <w:p w14:paraId="7F529C1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Mechanic </w:t>
            </w:r>
          </w:p>
        </w:tc>
        <w:tc>
          <w:tcPr>
            <w:tcW w:w="3704" w:type="dxa"/>
            <w:vAlign w:val="center"/>
          </w:tcPr>
          <w:p w14:paraId="1F3A2B0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 N N C E</w:t>
            </w:r>
          </w:p>
        </w:tc>
      </w:tr>
      <w:tr w14:paraId="50AF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E96AD5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245</w:t>
            </w:r>
          </w:p>
        </w:tc>
        <w:tc>
          <w:tcPr>
            <w:tcW w:w="3098" w:type="dxa"/>
            <w:vAlign w:val="center"/>
          </w:tcPr>
          <w:p w14:paraId="1585C34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Mr.Shravan Kumar</w:t>
            </w:r>
          </w:p>
        </w:tc>
        <w:tc>
          <w:tcPr>
            <w:tcW w:w="2763" w:type="dxa"/>
            <w:vAlign w:val="center"/>
          </w:tcPr>
          <w:p w14:paraId="47A1ED6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2A1DB4D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ST.Joseph Engineering College, Vamanjoor</w:t>
            </w:r>
          </w:p>
        </w:tc>
      </w:tr>
      <w:tr w14:paraId="2024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4CB403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246</w:t>
            </w:r>
          </w:p>
        </w:tc>
        <w:tc>
          <w:tcPr>
            <w:tcW w:w="3098" w:type="dxa"/>
            <w:vAlign w:val="center"/>
          </w:tcPr>
          <w:p w14:paraId="646AF65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Bharath Kumar Jonnagadla</w:t>
            </w:r>
          </w:p>
        </w:tc>
        <w:tc>
          <w:tcPr>
            <w:tcW w:w="2763" w:type="dxa"/>
            <w:vAlign w:val="center"/>
          </w:tcPr>
          <w:p w14:paraId="76792D3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Office Assistant </w:t>
            </w:r>
          </w:p>
        </w:tc>
        <w:tc>
          <w:tcPr>
            <w:tcW w:w="3704" w:type="dxa"/>
            <w:vAlign w:val="center"/>
          </w:tcPr>
          <w:p w14:paraId="21C8670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MITS, Madanapalle </w:t>
            </w:r>
          </w:p>
        </w:tc>
      </w:tr>
      <w:tr w14:paraId="4D8C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025FC1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247</w:t>
            </w:r>
          </w:p>
        </w:tc>
        <w:tc>
          <w:tcPr>
            <w:tcW w:w="3098" w:type="dxa"/>
            <w:vAlign w:val="center"/>
          </w:tcPr>
          <w:p w14:paraId="3C447524">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Ms.A.S.Geetha</w:t>
            </w:r>
          </w:p>
        </w:tc>
        <w:tc>
          <w:tcPr>
            <w:tcW w:w="2763" w:type="dxa"/>
            <w:vAlign w:val="center"/>
          </w:tcPr>
          <w:p w14:paraId="294EB2C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4B2E62A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KSR College of Engineering Autonomous</w:t>
            </w:r>
          </w:p>
        </w:tc>
      </w:tr>
      <w:tr w14:paraId="536B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1C2CBFB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248</w:t>
            </w:r>
          </w:p>
        </w:tc>
        <w:tc>
          <w:tcPr>
            <w:tcW w:w="3098" w:type="dxa"/>
            <w:vAlign w:val="center"/>
          </w:tcPr>
          <w:p w14:paraId="7BC350FA">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Ms.Suma</w:t>
            </w:r>
          </w:p>
        </w:tc>
        <w:tc>
          <w:tcPr>
            <w:tcW w:w="2763" w:type="dxa"/>
            <w:vAlign w:val="center"/>
          </w:tcPr>
          <w:p w14:paraId="0F0678F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065A5B3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6DB5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EF8127D">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249</w:t>
            </w:r>
          </w:p>
        </w:tc>
        <w:tc>
          <w:tcPr>
            <w:tcW w:w="3098" w:type="dxa"/>
            <w:vAlign w:val="center"/>
          </w:tcPr>
          <w:p w14:paraId="1DEA1B6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Mr.Gandikota Girish</w:t>
            </w:r>
          </w:p>
        </w:tc>
        <w:tc>
          <w:tcPr>
            <w:tcW w:w="2763" w:type="dxa"/>
            <w:vAlign w:val="center"/>
          </w:tcPr>
          <w:p w14:paraId="392B128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Administrative Officer</w:t>
            </w:r>
          </w:p>
        </w:tc>
        <w:tc>
          <w:tcPr>
            <w:tcW w:w="3704" w:type="dxa"/>
            <w:vAlign w:val="center"/>
          </w:tcPr>
          <w:p w14:paraId="44723DB3">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Madanapalle Institute of Technology and Science,Madanapalle</w:t>
            </w:r>
          </w:p>
        </w:tc>
      </w:tr>
      <w:tr w14:paraId="79AB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4FFAA2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250</w:t>
            </w:r>
          </w:p>
        </w:tc>
        <w:tc>
          <w:tcPr>
            <w:tcW w:w="3098" w:type="dxa"/>
            <w:vAlign w:val="center"/>
          </w:tcPr>
          <w:p w14:paraId="0F2E8F08">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Prabu A</w:t>
            </w:r>
          </w:p>
        </w:tc>
        <w:tc>
          <w:tcPr>
            <w:tcW w:w="2763" w:type="dxa"/>
            <w:vAlign w:val="center"/>
          </w:tcPr>
          <w:p w14:paraId="0831CDB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79ACEA7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r w14:paraId="177C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2402AF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251</w:t>
            </w:r>
          </w:p>
        </w:tc>
        <w:tc>
          <w:tcPr>
            <w:tcW w:w="3098" w:type="dxa"/>
            <w:vAlign w:val="center"/>
          </w:tcPr>
          <w:p w14:paraId="62BCD81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Ms.Vinitha S</w:t>
            </w:r>
          </w:p>
        </w:tc>
        <w:tc>
          <w:tcPr>
            <w:tcW w:w="2763" w:type="dxa"/>
            <w:vAlign w:val="center"/>
          </w:tcPr>
          <w:p w14:paraId="01BAB11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Technician</w:t>
            </w:r>
          </w:p>
        </w:tc>
        <w:tc>
          <w:tcPr>
            <w:tcW w:w="3704" w:type="dxa"/>
            <w:vAlign w:val="center"/>
          </w:tcPr>
          <w:p w14:paraId="722884D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M.P.Nachimuthu M.Jaganathan Engineering College </w:t>
            </w:r>
          </w:p>
        </w:tc>
      </w:tr>
      <w:tr w14:paraId="70B3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C4C53F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252</w:t>
            </w:r>
          </w:p>
        </w:tc>
        <w:tc>
          <w:tcPr>
            <w:tcW w:w="3098" w:type="dxa"/>
            <w:vAlign w:val="center"/>
          </w:tcPr>
          <w:p w14:paraId="673D6A9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Mr.D Mallesh</w:t>
            </w:r>
          </w:p>
        </w:tc>
        <w:tc>
          <w:tcPr>
            <w:tcW w:w="2763" w:type="dxa"/>
            <w:vAlign w:val="center"/>
          </w:tcPr>
          <w:p w14:paraId="3A2F107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Computer operator </w:t>
            </w:r>
          </w:p>
        </w:tc>
        <w:tc>
          <w:tcPr>
            <w:tcW w:w="3704" w:type="dxa"/>
            <w:vAlign w:val="center"/>
          </w:tcPr>
          <w:p w14:paraId="3A97E832">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Mahatma Gandhi institute of Technology </w:t>
            </w:r>
          </w:p>
        </w:tc>
      </w:tr>
      <w:tr w14:paraId="62F5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3EBF09C">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253</w:t>
            </w:r>
          </w:p>
        </w:tc>
        <w:tc>
          <w:tcPr>
            <w:tcW w:w="3098" w:type="dxa"/>
            <w:vAlign w:val="center"/>
          </w:tcPr>
          <w:p w14:paraId="7D7A536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 xml:space="preserve">Mrs.Anitha </w:t>
            </w:r>
          </w:p>
        </w:tc>
        <w:tc>
          <w:tcPr>
            <w:tcW w:w="2763" w:type="dxa"/>
            <w:vAlign w:val="center"/>
          </w:tcPr>
          <w:p w14:paraId="58DF9D1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Librarian </w:t>
            </w:r>
          </w:p>
        </w:tc>
        <w:tc>
          <w:tcPr>
            <w:tcW w:w="3704" w:type="dxa"/>
            <w:vAlign w:val="center"/>
          </w:tcPr>
          <w:p w14:paraId="159A7E8F">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Al Ihsan first grade college </w:t>
            </w:r>
          </w:p>
        </w:tc>
      </w:tr>
      <w:tr w14:paraId="2CD6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F09AEC8">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254</w:t>
            </w:r>
          </w:p>
        </w:tc>
        <w:tc>
          <w:tcPr>
            <w:tcW w:w="3098" w:type="dxa"/>
            <w:vAlign w:val="center"/>
          </w:tcPr>
          <w:p w14:paraId="0182E582">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C.Dineshkumar</w:t>
            </w:r>
          </w:p>
        </w:tc>
        <w:tc>
          <w:tcPr>
            <w:tcW w:w="2763" w:type="dxa"/>
            <w:vAlign w:val="center"/>
          </w:tcPr>
          <w:p w14:paraId="15AB5E3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Techical Assistant </w:t>
            </w:r>
          </w:p>
        </w:tc>
        <w:tc>
          <w:tcPr>
            <w:tcW w:w="3704" w:type="dxa"/>
            <w:vAlign w:val="center"/>
          </w:tcPr>
          <w:p w14:paraId="6A49D0A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KONGU ENGINEERING COLLEGE </w:t>
            </w:r>
          </w:p>
        </w:tc>
      </w:tr>
      <w:tr w14:paraId="40EF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669B23F">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255</w:t>
            </w:r>
          </w:p>
        </w:tc>
        <w:tc>
          <w:tcPr>
            <w:tcW w:w="3098" w:type="dxa"/>
            <w:vAlign w:val="center"/>
          </w:tcPr>
          <w:p w14:paraId="0FE7F76D">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 Laveena Roshal Miranda</w:t>
            </w:r>
          </w:p>
        </w:tc>
        <w:tc>
          <w:tcPr>
            <w:tcW w:w="2763" w:type="dxa"/>
            <w:vAlign w:val="center"/>
          </w:tcPr>
          <w:p w14:paraId="510BD096">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Junior Assistant Clerk</w:t>
            </w:r>
          </w:p>
        </w:tc>
        <w:tc>
          <w:tcPr>
            <w:tcW w:w="3704" w:type="dxa"/>
            <w:vAlign w:val="center"/>
          </w:tcPr>
          <w:p w14:paraId="4D4DE8F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2D22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430839D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256</w:t>
            </w:r>
          </w:p>
        </w:tc>
        <w:tc>
          <w:tcPr>
            <w:tcW w:w="3098" w:type="dxa"/>
            <w:vAlign w:val="center"/>
          </w:tcPr>
          <w:p w14:paraId="2D9F85D5">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Mrs.S.Renupriya</w:t>
            </w:r>
          </w:p>
        </w:tc>
        <w:tc>
          <w:tcPr>
            <w:tcW w:w="2763" w:type="dxa"/>
            <w:vAlign w:val="center"/>
          </w:tcPr>
          <w:p w14:paraId="5BDE13F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Assistant</w:t>
            </w:r>
          </w:p>
        </w:tc>
        <w:tc>
          <w:tcPr>
            <w:tcW w:w="3704" w:type="dxa"/>
            <w:vAlign w:val="center"/>
          </w:tcPr>
          <w:p w14:paraId="71B0F7E5">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K.S Rangasamy College of Engineering</w:t>
            </w:r>
          </w:p>
        </w:tc>
      </w:tr>
      <w:tr w14:paraId="3ACD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01604B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257</w:t>
            </w:r>
          </w:p>
        </w:tc>
        <w:tc>
          <w:tcPr>
            <w:tcW w:w="3098" w:type="dxa"/>
            <w:vAlign w:val="center"/>
          </w:tcPr>
          <w:p w14:paraId="57BE9D37">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Ms. Swapna</w:t>
            </w:r>
          </w:p>
        </w:tc>
        <w:tc>
          <w:tcPr>
            <w:tcW w:w="2763" w:type="dxa"/>
            <w:vAlign w:val="center"/>
          </w:tcPr>
          <w:p w14:paraId="46A2398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Programmer</w:t>
            </w:r>
          </w:p>
        </w:tc>
        <w:tc>
          <w:tcPr>
            <w:tcW w:w="3704" w:type="dxa"/>
            <w:vAlign w:val="center"/>
          </w:tcPr>
          <w:p w14:paraId="58867F4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St Joseph Engineering Collge </w:t>
            </w:r>
          </w:p>
        </w:tc>
      </w:tr>
      <w:tr w14:paraId="7A92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671529E">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258</w:t>
            </w:r>
          </w:p>
        </w:tc>
        <w:tc>
          <w:tcPr>
            <w:tcW w:w="3098" w:type="dxa"/>
            <w:vAlign w:val="center"/>
          </w:tcPr>
          <w:p w14:paraId="447B37E9">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Mr.Ismail Syed</w:t>
            </w:r>
          </w:p>
        </w:tc>
        <w:tc>
          <w:tcPr>
            <w:tcW w:w="2763" w:type="dxa"/>
            <w:vAlign w:val="center"/>
          </w:tcPr>
          <w:p w14:paraId="461CCE8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Assistant Professor </w:t>
            </w:r>
          </w:p>
        </w:tc>
        <w:tc>
          <w:tcPr>
            <w:tcW w:w="3704" w:type="dxa"/>
            <w:vAlign w:val="center"/>
          </w:tcPr>
          <w:p w14:paraId="5A2C8FB9">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Madanapalle Institute of Technology and Science </w:t>
            </w:r>
          </w:p>
        </w:tc>
      </w:tr>
      <w:tr w14:paraId="05FE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474D1C7">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259</w:t>
            </w:r>
          </w:p>
        </w:tc>
        <w:tc>
          <w:tcPr>
            <w:tcW w:w="3098" w:type="dxa"/>
            <w:vAlign w:val="center"/>
          </w:tcPr>
          <w:p w14:paraId="70A0A02C">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Mr.Sridharan R</w:t>
            </w:r>
          </w:p>
        </w:tc>
        <w:tc>
          <w:tcPr>
            <w:tcW w:w="2763" w:type="dxa"/>
            <w:vAlign w:val="center"/>
          </w:tcPr>
          <w:p w14:paraId="5D2DB2D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Lab Technician </w:t>
            </w:r>
          </w:p>
        </w:tc>
        <w:tc>
          <w:tcPr>
            <w:tcW w:w="3704" w:type="dxa"/>
            <w:vAlign w:val="center"/>
          </w:tcPr>
          <w:p w14:paraId="3D33C44B">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Sona College of Technology </w:t>
            </w:r>
          </w:p>
        </w:tc>
      </w:tr>
      <w:tr w14:paraId="112E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055D1625">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260</w:t>
            </w:r>
          </w:p>
        </w:tc>
        <w:tc>
          <w:tcPr>
            <w:tcW w:w="3098" w:type="dxa"/>
            <w:vAlign w:val="center"/>
          </w:tcPr>
          <w:p w14:paraId="5F2742AF">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Mr.Chandra Venkat Nikesh</w:t>
            </w:r>
          </w:p>
        </w:tc>
        <w:tc>
          <w:tcPr>
            <w:tcW w:w="2763" w:type="dxa"/>
            <w:vAlign w:val="center"/>
          </w:tcPr>
          <w:p w14:paraId="00362B1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Assisstant</w:t>
            </w:r>
          </w:p>
        </w:tc>
        <w:tc>
          <w:tcPr>
            <w:tcW w:w="3704" w:type="dxa"/>
            <w:vAlign w:val="center"/>
          </w:tcPr>
          <w:p w14:paraId="391FB9F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Madanapalle Institute of Technology &amp; Science</w:t>
            </w:r>
          </w:p>
        </w:tc>
      </w:tr>
      <w:tr w14:paraId="5064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32206D5A">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261</w:t>
            </w:r>
          </w:p>
        </w:tc>
        <w:tc>
          <w:tcPr>
            <w:tcW w:w="3098" w:type="dxa"/>
            <w:vAlign w:val="center"/>
          </w:tcPr>
          <w:p w14:paraId="210FF588">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Mr.Sandeep Shettigar</w:t>
            </w:r>
          </w:p>
        </w:tc>
        <w:tc>
          <w:tcPr>
            <w:tcW w:w="2763" w:type="dxa"/>
            <w:vAlign w:val="center"/>
          </w:tcPr>
          <w:p w14:paraId="7C4B2218">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Library Assistant</w:t>
            </w:r>
          </w:p>
        </w:tc>
        <w:tc>
          <w:tcPr>
            <w:tcW w:w="3704" w:type="dxa"/>
            <w:vAlign w:val="center"/>
          </w:tcPr>
          <w:p w14:paraId="6967DBB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St Joseph Engineering College</w:t>
            </w:r>
          </w:p>
        </w:tc>
      </w:tr>
      <w:tr w14:paraId="6E3B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79D29F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262</w:t>
            </w:r>
          </w:p>
        </w:tc>
        <w:tc>
          <w:tcPr>
            <w:tcW w:w="3098" w:type="dxa"/>
            <w:vAlign w:val="center"/>
          </w:tcPr>
          <w:p w14:paraId="535EA53E">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 Ramesh C</w:t>
            </w:r>
          </w:p>
        </w:tc>
        <w:tc>
          <w:tcPr>
            <w:tcW w:w="2763" w:type="dxa"/>
            <w:vAlign w:val="center"/>
          </w:tcPr>
          <w:p w14:paraId="70F6192E">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Senior Librarian </w:t>
            </w:r>
          </w:p>
        </w:tc>
        <w:tc>
          <w:tcPr>
            <w:tcW w:w="3704" w:type="dxa"/>
            <w:vAlign w:val="center"/>
          </w:tcPr>
          <w:p w14:paraId="2C30FBDD">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M.P.Nachimuthu M.Jaganathan Engineering College </w:t>
            </w:r>
          </w:p>
        </w:tc>
      </w:tr>
      <w:tr w14:paraId="4D03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6B8A28A0">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263</w:t>
            </w:r>
          </w:p>
        </w:tc>
        <w:tc>
          <w:tcPr>
            <w:tcW w:w="3098" w:type="dxa"/>
            <w:vAlign w:val="center"/>
          </w:tcPr>
          <w:p w14:paraId="2E457C56">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Mrs.Renupriya S</w:t>
            </w:r>
          </w:p>
        </w:tc>
        <w:tc>
          <w:tcPr>
            <w:tcW w:w="2763" w:type="dxa"/>
            <w:vAlign w:val="center"/>
          </w:tcPr>
          <w:p w14:paraId="3ABFAC9C">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Lab Assistant</w:t>
            </w:r>
          </w:p>
        </w:tc>
        <w:tc>
          <w:tcPr>
            <w:tcW w:w="3704" w:type="dxa"/>
            <w:vAlign w:val="center"/>
          </w:tcPr>
          <w:p w14:paraId="664DAD7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K S R Institute for Engineering and Technology</w:t>
            </w:r>
          </w:p>
        </w:tc>
      </w:tr>
      <w:tr w14:paraId="56F4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240C83F6">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264</w:t>
            </w:r>
          </w:p>
        </w:tc>
        <w:tc>
          <w:tcPr>
            <w:tcW w:w="3098" w:type="dxa"/>
            <w:vAlign w:val="center"/>
          </w:tcPr>
          <w:p w14:paraId="0F2F3BA1">
            <w:pPr>
              <w:widowControl/>
              <w:jc w:val="left"/>
              <w:textAlignment w:val="center"/>
              <w:rPr>
                <w:rFonts w:ascii="Times New Roman" w:hAnsi="Times New Roman" w:cs="Times New Roman"/>
                <w:sz w:val="24"/>
                <w:szCs w:val="24"/>
                <w:lang w:eastAsia="zh-CN" w:bidi="ar"/>
              </w:rPr>
            </w:pPr>
            <w:r>
              <w:rPr>
                <w:rFonts w:ascii="Times New Roman" w:hAnsi="Times New Roman" w:cs="Times New Roman"/>
                <w:color w:val="000000"/>
                <w:sz w:val="24"/>
                <w:szCs w:val="24"/>
                <w:lang w:eastAsia="zh-CN" w:bidi="ar"/>
              </w:rPr>
              <w:t>Mrs.Prathibha A</w:t>
            </w:r>
          </w:p>
        </w:tc>
        <w:tc>
          <w:tcPr>
            <w:tcW w:w="2763" w:type="dxa"/>
            <w:vAlign w:val="center"/>
          </w:tcPr>
          <w:p w14:paraId="220F3900">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SDA</w:t>
            </w:r>
          </w:p>
        </w:tc>
        <w:tc>
          <w:tcPr>
            <w:tcW w:w="3704" w:type="dxa"/>
            <w:vAlign w:val="center"/>
          </w:tcPr>
          <w:p w14:paraId="3D0A809A">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 xml:space="preserve">P E S College of Engineering Manday </w:t>
            </w:r>
          </w:p>
        </w:tc>
      </w:tr>
      <w:tr w14:paraId="42C2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9" w:type="dxa"/>
            <w:vAlign w:val="center"/>
          </w:tcPr>
          <w:p w14:paraId="7BB9D774">
            <w:pPr>
              <w:widowControl/>
              <w:jc w:val="righ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265</w:t>
            </w:r>
          </w:p>
        </w:tc>
        <w:tc>
          <w:tcPr>
            <w:tcW w:w="3098" w:type="dxa"/>
            <w:vAlign w:val="center"/>
          </w:tcPr>
          <w:p w14:paraId="238B7747">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Mr. J.Raja</w:t>
            </w:r>
          </w:p>
        </w:tc>
        <w:tc>
          <w:tcPr>
            <w:tcW w:w="2763" w:type="dxa"/>
            <w:vAlign w:val="center"/>
          </w:tcPr>
          <w:p w14:paraId="386B9544">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Network Engineer</w:t>
            </w:r>
          </w:p>
        </w:tc>
        <w:tc>
          <w:tcPr>
            <w:tcW w:w="3704" w:type="dxa"/>
            <w:vAlign w:val="center"/>
          </w:tcPr>
          <w:p w14:paraId="124A2D91">
            <w:pPr>
              <w:widowControl/>
              <w:jc w:val="left"/>
              <w:textAlignment w:val="center"/>
              <w:rPr>
                <w:rFonts w:ascii="Times New Roman" w:hAnsi="Times New Roman" w:cs="Times New Roman"/>
                <w:color w:val="000000"/>
                <w:sz w:val="24"/>
                <w:szCs w:val="24"/>
                <w:lang w:eastAsia="zh-CN" w:bidi="ar"/>
              </w:rPr>
            </w:pPr>
            <w:r>
              <w:rPr>
                <w:rFonts w:ascii="Times New Roman" w:hAnsi="Times New Roman" w:cs="Times New Roman"/>
                <w:color w:val="000000"/>
                <w:sz w:val="24"/>
                <w:szCs w:val="24"/>
                <w:lang w:eastAsia="zh-CN" w:bidi="ar"/>
              </w:rPr>
              <w:t>Sona College of Technology</w:t>
            </w:r>
          </w:p>
        </w:tc>
      </w:tr>
    </w:tbl>
    <w:p w14:paraId="2C8656A4">
      <w:pPr>
        <w:jc w:val="center"/>
        <w:textAlignment w:val="bottom"/>
        <w:rPr>
          <w:rFonts w:ascii="Times New Roman" w:hAnsi="Times New Roman" w:cs="Times New Roman"/>
          <w:b/>
          <w:bCs/>
          <w:sz w:val="28"/>
          <w:szCs w:val="28"/>
          <w:u w:val="single"/>
        </w:rPr>
      </w:pPr>
    </w:p>
    <w:p w14:paraId="583D7F24">
      <w:pPr>
        <w:jc w:val="center"/>
        <w:textAlignment w:val="bottom"/>
        <w:rPr>
          <w:rFonts w:ascii="Times New Roman" w:hAnsi="Times New Roman" w:cs="Times New Roman"/>
          <w:b/>
          <w:bCs/>
          <w:sz w:val="28"/>
          <w:szCs w:val="28"/>
          <w:u w:val="single"/>
        </w:rPr>
      </w:pPr>
      <w:r>
        <w:rPr>
          <w:rFonts w:ascii="Times New Roman" w:hAnsi="Times New Roman" w:cs="Times New Roman"/>
          <w:b/>
          <w:bCs/>
          <w:sz w:val="28"/>
          <w:szCs w:val="28"/>
          <w:u w:val="single"/>
        </w:rPr>
        <w:t>Sample Certificate</w:t>
      </w:r>
    </w:p>
    <w:p w14:paraId="16D97CFE">
      <w:pPr>
        <w:spacing w:line="360" w:lineRule="auto"/>
        <w:jc w:val="center"/>
        <w:rPr>
          <w:rFonts w:ascii="Times New Roman" w:hAnsi="Times New Roman" w:cs="Times New Roman"/>
          <w:sz w:val="24"/>
          <w:szCs w:val="24"/>
        </w:rPr>
      </w:pPr>
      <w:r>
        <w:drawing>
          <wp:inline distT="0" distB="0" distL="114300" distR="114300">
            <wp:extent cx="5314950" cy="37820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5"/>
                    <a:stretch>
                      <a:fillRect/>
                    </a:stretch>
                  </pic:blipFill>
                  <pic:spPr>
                    <a:xfrm>
                      <a:off x="0" y="0"/>
                      <a:ext cx="5324069" cy="3789021"/>
                    </a:xfrm>
                    <a:prstGeom prst="rect">
                      <a:avLst/>
                    </a:prstGeom>
                    <a:noFill/>
                    <a:ln>
                      <a:noFill/>
                    </a:ln>
                  </pic:spPr>
                </pic:pic>
              </a:graphicData>
            </a:graphic>
          </wp:inline>
        </w:drawing>
      </w:r>
    </w:p>
    <w:p w14:paraId="309CE1BC">
      <w:pPr>
        <w:jc w:val="center"/>
        <w:textAlignment w:val="bottom"/>
        <w:rPr>
          <w:rFonts w:ascii="Times New Roman" w:hAnsi="Times New Roman" w:cs="Times New Roman"/>
          <w:b/>
          <w:bCs/>
          <w:sz w:val="28"/>
          <w:szCs w:val="28"/>
          <w:u w:val="single"/>
        </w:rPr>
      </w:pPr>
      <w:r>
        <w:rPr>
          <w:rFonts w:ascii="Times New Roman" w:hAnsi="Times New Roman" w:cs="Times New Roman"/>
          <w:b/>
          <w:bCs/>
          <w:sz w:val="28"/>
          <w:szCs w:val="28"/>
          <w:u w:val="single"/>
        </w:rPr>
        <w:t>Feedback from the Participants</w:t>
      </w:r>
    </w:p>
    <w:p w14:paraId="0D8CAB63">
      <w:pPr>
        <w:spacing w:line="360" w:lineRule="auto"/>
        <w:jc w:val="both"/>
      </w:pPr>
    </w:p>
    <w:p w14:paraId="6897B061">
      <w:pPr>
        <w:spacing w:line="360" w:lineRule="auto"/>
        <w:jc w:val="both"/>
        <w:rPr>
          <w:rFonts w:ascii="Times New Roman" w:hAnsi="Times New Roman" w:cs="Times New Roman"/>
          <w:sz w:val="24"/>
          <w:szCs w:val="24"/>
        </w:rPr>
      </w:pPr>
      <w:r>
        <w:drawing>
          <wp:inline distT="0" distB="0" distL="114300" distR="114300">
            <wp:extent cx="6172200" cy="3629660"/>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36"/>
                    <a:stretch>
                      <a:fillRect/>
                    </a:stretch>
                  </pic:blipFill>
                  <pic:spPr>
                    <a:xfrm>
                      <a:off x="0" y="0"/>
                      <a:ext cx="6172200" cy="3629660"/>
                    </a:xfrm>
                    <a:prstGeom prst="rect">
                      <a:avLst/>
                    </a:prstGeom>
                    <a:noFill/>
                    <a:ln>
                      <a:noFill/>
                    </a:ln>
                  </pic:spPr>
                </pic:pic>
              </a:graphicData>
            </a:graphic>
          </wp:inline>
        </w:drawing>
      </w:r>
    </w:p>
    <w:p w14:paraId="1E567B04">
      <w:pPr>
        <w:spacing w:line="360" w:lineRule="auto"/>
        <w:jc w:val="both"/>
        <w:rPr>
          <w:rFonts w:ascii="Times New Roman" w:hAnsi="Times New Roman" w:cs="Times New Roman"/>
          <w:sz w:val="24"/>
          <w:szCs w:val="24"/>
        </w:rPr>
      </w:pPr>
      <w:r>
        <w:drawing>
          <wp:inline distT="0" distB="0" distL="114300" distR="114300">
            <wp:extent cx="6103620" cy="3344545"/>
            <wp:effectExtent l="0" t="0" r="11430"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37"/>
                    <a:stretch>
                      <a:fillRect/>
                    </a:stretch>
                  </pic:blipFill>
                  <pic:spPr>
                    <a:xfrm>
                      <a:off x="0" y="0"/>
                      <a:ext cx="6103620" cy="3344545"/>
                    </a:xfrm>
                    <a:prstGeom prst="rect">
                      <a:avLst/>
                    </a:prstGeom>
                    <a:noFill/>
                    <a:ln>
                      <a:noFill/>
                    </a:ln>
                  </pic:spPr>
                </pic:pic>
              </a:graphicData>
            </a:graphic>
          </wp:inline>
        </w:drawing>
      </w:r>
    </w:p>
    <w:p w14:paraId="76BA1301">
      <w:pPr>
        <w:spacing w:line="360" w:lineRule="auto"/>
        <w:jc w:val="both"/>
        <w:rPr>
          <w:rFonts w:ascii="Times New Roman" w:hAnsi="Times New Roman" w:cs="Times New Roman"/>
          <w:sz w:val="24"/>
          <w:szCs w:val="24"/>
        </w:rPr>
      </w:pPr>
    </w:p>
    <w:p w14:paraId="5B78034D">
      <w:pPr>
        <w:spacing w:line="360" w:lineRule="auto"/>
        <w:jc w:val="both"/>
        <w:rPr>
          <w:rFonts w:ascii="Times New Roman" w:hAnsi="Times New Roman" w:cs="Times New Roman"/>
          <w:sz w:val="24"/>
          <w:szCs w:val="24"/>
        </w:rPr>
      </w:pPr>
    </w:p>
    <w:p w14:paraId="26237738">
      <w:pPr>
        <w:spacing w:line="360" w:lineRule="auto"/>
        <w:jc w:val="both"/>
        <w:rPr>
          <w:rFonts w:ascii="Times New Roman" w:hAnsi="Times New Roman" w:cs="Times New Roman"/>
          <w:sz w:val="24"/>
          <w:szCs w:val="24"/>
        </w:rPr>
      </w:pPr>
      <w:r>
        <w:drawing>
          <wp:inline distT="0" distB="0" distL="114300" distR="114300">
            <wp:extent cx="5886450" cy="348170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38"/>
                    <a:stretch>
                      <a:fillRect/>
                    </a:stretch>
                  </pic:blipFill>
                  <pic:spPr>
                    <a:xfrm>
                      <a:off x="0" y="0"/>
                      <a:ext cx="5886450" cy="3481705"/>
                    </a:xfrm>
                    <a:prstGeom prst="rect">
                      <a:avLst/>
                    </a:prstGeom>
                    <a:noFill/>
                    <a:ln>
                      <a:noFill/>
                    </a:ln>
                  </pic:spPr>
                </pic:pic>
              </a:graphicData>
            </a:graphic>
          </wp:inline>
        </w:drawing>
      </w:r>
    </w:p>
    <w:p w14:paraId="39A15571">
      <w:pPr>
        <w:spacing w:line="360" w:lineRule="auto"/>
        <w:jc w:val="both"/>
        <w:rPr>
          <w:rFonts w:ascii="Times New Roman" w:hAnsi="Times New Roman" w:cs="Times New Roman"/>
          <w:sz w:val="24"/>
          <w:szCs w:val="24"/>
        </w:rPr>
      </w:pPr>
    </w:p>
    <w:p w14:paraId="7D57AF6E">
      <w:pPr>
        <w:spacing w:line="360" w:lineRule="auto"/>
        <w:jc w:val="both"/>
        <w:rPr>
          <w:rFonts w:ascii="Times New Roman" w:hAnsi="Times New Roman" w:cs="Times New Roman"/>
          <w:sz w:val="24"/>
          <w:szCs w:val="24"/>
        </w:rPr>
      </w:pPr>
      <w:r>
        <w:drawing>
          <wp:inline distT="0" distB="0" distL="114300" distR="114300">
            <wp:extent cx="5829300" cy="3583305"/>
            <wp:effectExtent l="0" t="0" r="0" b="1714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39"/>
                    <a:stretch>
                      <a:fillRect/>
                    </a:stretch>
                  </pic:blipFill>
                  <pic:spPr>
                    <a:xfrm>
                      <a:off x="0" y="0"/>
                      <a:ext cx="5829300" cy="3583305"/>
                    </a:xfrm>
                    <a:prstGeom prst="rect">
                      <a:avLst/>
                    </a:prstGeom>
                    <a:noFill/>
                    <a:ln>
                      <a:noFill/>
                    </a:ln>
                  </pic:spPr>
                </pic:pic>
              </a:graphicData>
            </a:graphic>
          </wp:inline>
        </w:drawing>
      </w:r>
    </w:p>
    <w:p w14:paraId="27F217EF">
      <w:pPr>
        <w:spacing w:line="360" w:lineRule="auto"/>
        <w:jc w:val="both"/>
        <w:rPr>
          <w:rFonts w:ascii="Times New Roman" w:hAnsi="Times New Roman" w:cs="Times New Roman"/>
          <w:sz w:val="24"/>
          <w:szCs w:val="24"/>
        </w:rPr>
      </w:pPr>
    </w:p>
    <w:p w14:paraId="0D8CE0CD">
      <w:pPr>
        <w:spacing w:line="360" w:lineRule="auto"/>
        <w:jc w:val="both"/>
        <w:rPr>
          <w:rFonts w:ascii="Times New Roman" w:hAnsi="Times New Roman" w:cs="Times New Roman"/>
          <w:sz w:val="24"/>
          <w:szCs w:val="24"/>
        </w:rPr>
      </w:pPr>
    </w:p>
    <w:p w14:paraId="7098DC0E">
      <w:pPr>
        <w:spacing w:line="360" w:lineRule="auto"/>
        <w:jc w:val="both"/>
        <w:rPr>
          <w:rFonts w:ascii="Times New Roman" w:hAnsi="Times New Roman" w:cs="Times New Roman"/>
          <w:sz w:val="24"/>
          <w:szCs w:val="24"/>
        </w:rPr>
      </w:pPr>
    </w:p>
    <w:p w14:paraId="333EFF25">
      <w:pPr>
        <w:spacing w:line="360" w:lineRule="auto"/>
        <w:jc w:val="both"/>
        <w:rPr>
          <w:rFonts w:ascii="Times New Roman" w:hAnsi="Times New Roman" w:cs="Times New Roman"/>
          <w:sz w:val="24"/>
          <w:szCs w:val="24"/>
        </w:rPr>
      </w:pPr>
      <w:r>
        <w:drawing>
          <wp:inline distT="0" distB="0" distL="114300" distR="114300">
            <wp:extent cx="5996305" cy="1028700"/>
            <wp:effectExtent l="0" t="0" r="444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40"/>
                    <a:stretch>
                      <a:fillRect/>
                    </a:stretch>
                  </pic:blipFill>
                  <pic:spPr>
                    <a:xfrm>
                      <a:off x="0" y="0"/>
                      <a:ext cx="5996305" cy="1028700"/>
                    </a:xfrm>
                    <a:prstGeom prst="rect">
                      <a:avLst/>
                    </a:prstGeom>
                    <a:noFill/>
                    <a:ln>
                      <a:noFill/>
                    </a:ln>
                  </pic:spPr>
                </pic:pic>
              </a:graphicData>
            </a:graphic>
          </wp:inline>
        </w:drawing>
      </w:r>
    </w:p>
    <w:tbl>
      <w:tblPr>
        <w:tblStyle w:val="5"/>
        <w:tblW w:w="9690"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autofit"/>
        <w:tblCellMar>
          <w:top w:w="0" w:type="dxa"/>
          <w:left w:w="0" w:type="dxa"/>
          <w:bottom w:w="0" w:type="dxa"/>
          <w:right w:w="0" w:type="dxa"/>
        </w:tblCellMar>
      </w:tblPr>
      <w:tblGrid>
        <w:gridCol w:w="9690"/>
      </w:tblGrid>
      <w:tr w14:paraId="2AE24AD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1080" w:hRule="atLeast"/>
        </w:trPr>
        <w:tc>
          <w:tcPr>
            <w:tcW w:w="0" w:type="auto"/>
            <w:tcBorders>
              <w:bottom w:val="single" w:color="000000" w:sz="6" w:space="0"/>
            </w:tcBorders>
            <w:shd w:val="clear" w:color="auto" w:fill="FFFFFF"/>
            <w:tcMar>
              <w:top w:w="30" w:type="dxa"/>
              <w:left w:w="120" w:type="dxa"/>
              <w:bottom w:w="30" w:type="dxa"/>
              <w:right w:w="120" w:type="dxa"/>
            </w:tcMar>
            <w:vAlign w:val="center"/>
          </w:tcPr>
          <w:p w14:paraId="12CF043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the 3 days session was very useful we expect in this future same like this type of wonderful sessions, once again thanks to Avinashilingam Institute for Home Science and Higher Education for Women and organizers</w:t>
            </w:r>
          </w:p>
        </w:tc>
      </w:tr>
      <w:tr w14:paraId="73EFBA0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465CDF4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the sessions were very useful to us.</w:t>
            </w:r>
          </w:p>
        </w:tc>
      </w:tr>
      <w:tr w14:paraId="747962C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4EC19B8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Good Workshop</w:t>
            </w:r>
          </w:p>
        </w:tc>
      </w:tr>
      <w:tr w14:paraId="0D72035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FCFAECE">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 have Enjoyed 3 Days 6 Sessions. Thank you So much.</w:t>
            </w:r>
          </w:p>
        </w:tc>
      </w:tr>
      <w:tr w14:paraId="597EB56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69F790E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the sessions are very useful to us.</w:t>
            </w:r>
          </w:p>
        </w:tc>
      </w:tr>
      <w:tr w14:paraId="7E3446F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D01EED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SUPER, AND AM LEARN TO ALL GOOGLE FORM DETAILS,,</w:t>
            </w:r>
          </w:p>
        </w:tc>
      </w:tr>
      <w:tr w14:paraId="648654C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3693F0B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good</w:t>
            </w:r>
          </w:p>
        </w:tc>
      </w:tr>
      <w:tr w14:paraId="6EB6AE3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106E336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3 days program very useful to non-Teachings and very useful for easy working.</w:t>
            </w:r>
          </w:p>
        </w:tc>
      </w:tr>
      <w:tr w14:paraId="557D005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7147405C">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sessions were very useful and informative for non-technical staff members.</w:t>
            </w:r>
          </w:p>
        </w:tc>
      </w:tr>
      <w:tr w14:paraId="2963D0E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782A0E9">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useful </w:t>
            </w:r>
          </w:p>
        </w:tc>
      </w:tr>
      <w:tr w14:paraId="0BAC88C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7552FC7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Well structured </w:t>
            </w:r>
          </w:p>
        </w:tc>
      </w:tr>
      <w:tr w14:paraId="475428A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507CD19">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nice session s its very useful fo my job and immediately implement to my career</w:t>
            </w:r>
          </w:p>
        </w:tc>
      </w:tr>
      <w:tr w14:paraId="6882EFC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02A7556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All the sessions are very good and knowledgeable explained very well. Over all 3 days are very useful for all Non-teaching staff as well as those who are working other jobs also useful. But practical knowledge and day-to-day usage are also important. Any how overall sessions are very good fruitful experience </w:t>
            </w:r>
          </w:p>
        </w:tc>
      </w:tr>
      <w:tr w14:paraId="61A4849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8F9FA"/>
            <w:tcMar>
              <w:top w:w="30" w:type="dxa"/>
              <w:left w:w="120" w:type="dxa"/>
              <w:bottom w:w="30" w:type="dxa"/>
              <w:right w:w="120" w:type="dxa"/>
            </w:tcMar>
            <w:vAlign w:val="center"/>
          </w:tcPr>
          <w:p w14:paraId="0235B66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excellent </w:t>
            </w:r>
          </w:p>
        </w:tc>
      </w:tr>
      <w:tr w14:paraId="4E01905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FFFFF"/>
            <w:tcMar>
              <w:top w:w="30" w:type="dxa"/>
              <w:left w:w="120" w:type="dxa"/>
              <w:bottom w:w="30" w:type="dxa"/>
              <w:right w:w="120" w:type="dxa"/>
            </w:tcMar>
            <w:vAlign w:val="center"/>
          </w:tcPr>
          <w:p w14:paraId="7F7F342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Useful </w:t>
            </w:r>
          </w:p>
        </w:tc>
      </w:tr>
      <w:tr w14:paraId="257BC32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8F9FA"/>
            <w:tcMar>
              <w:top w:w="30" w:type="dxa"/>
              <w:left w:w="120" w:type="dxa"/>
              <w:bottom w:w="30" w:type="dxa"/>
              <w:right w:w="120" w:type="dxa"/>
            </w:tcMar>
            <w:vAlign w:val="center"/>
          </w:tcPr>
          <w:p w14:paraId="2D0B4C5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Useful, informative</w:t>
            </w:r>
          </w:p>
        </w:tc>
      </w:tr>
      <w:tr w14:paraId="7D84502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7FA6F1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Overall, it was a useful and engaging learning experience that provided essential digital skills for both personal and professional use. I look forward to applying these learnings in my daily work and exploring more advanced features in these tools.</w:t>
            </w:r>
          </w:p>
        </w:tc>
      </w:tr>
      <w:tr w14:paraId="189D128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8037B4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Informative Session </w:t>
            </w:r>
          </w:p>
        </w:tc>
      </w:tr>
      <w:tr w14:paraId="425640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5CDDC18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and informative sessions.</w:t>
            </w:r>
          </w:p>
        </w:tc>
      </w:tr>
      <w:tr w14:paraId="083628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1E6A43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program covered highly relevant topics that addressed our current administrative challenges. The instructors were knowledgeable, enthusiastic, and provided excellent guidance throughout the program. I found the program to be highly informative, engaging, and relevant to our administrative needs. I would recommend this program to others and look forward to applying the knowledge gained to streamline our administrative processes.</w:t>
            </w:r>
          </w:p>
        </w:tc>
      </w:tr>
      <w:tr w14:paraId="3F64E54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0BE4B8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Thank you for arranging the workshop</w:t>
            </w:r>
          </w:p>
        </w:tc>
      </w:tr>
      <w:tr w14:paraId="3B3EAFC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1CBDDFC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First of all, I convey my thanks and wishes to the management for conducting such a wonderful program for non-teaching staffs. I had learnt a lot of new things in this 3-day program. Basics in Excel, Cloud, Data management, Formatting, Google forms everything teach to us in a well-structured manner. </w:t>
            </w:r>
          </w:p>
        </w:tc>
      </w:tr>
      <w:tr w14:paraId="562FE19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EEB5BD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well organized, informative and useful workshop. Thank you all.</w:t>
            </w:r>
          </w:p>
        </w:tc>
      </w:tr>
      <w:tr w14:paraId="17E5498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05EE093E">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Nice &amp; very good interaction program </w:t>
            </w:r>
          </w:p>
        </w:tc>
      </w:tr>
      <w:tr w14:paraId="523B245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8F9FA"/>
            <w:tcMar>
              <w:top w:w="30" w:type="dxa"/>
              <w:left w:w="120" w:type="dxa"/>
              <w:bottom w:w="30" w:type="dxa"/>
              <w:right w:w="120" w:type="dxa"/>
            </w:tcMar>
            <w:vAlign w:val="center"/>
          </w:tcPr>
          <w:p w14:paraId="52423D6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Engaging</w:t>
            </w:r>
          </w:p>
        </w:tc>
      </w:tr>
      <w:tr w14:paraId="011E32C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FFFFF"/>
            <w:tcMar>
              <w:top w:w="30" w:type="dxa"/>
              <w:left w:w="120" w:type="dxa"/>
              <w:bottom w:w="30" w:type="dxa"/>
              <w:right w:w="120" w:type="dxa"/>
            </w:tcMar>
            <w:vAlign w:val="center"/>
          </w:tcPr>
          <w:p w14:paraId="41EECC3E">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 must say it was an incredibly enriching experience. The workshop was meticulously organized, and the facilitators were highly knowledgeable and engaging. The workshop provided practical solutions to streamline administrative processes, making it easier to implement technology-driven changes in our organization. The facilitators were experts in their field, providing valuable insights and answering questions effectively. The content was highly relevant to our organization's needs, making it easy to apply the learning's to our administrative processes. Including more case studies or success stories from various industries could provide a broader perspective on streamlining administrative processes. The organizers did an excellent job of creating a engaging and informative experience. I would recommend this workshop to anyone looking to streamline their administrative processes with technology. Thank you for organizing this excellent workshop. I look forward to attending more events in the future.</w:t>
            </w:r>
          </w:p>
        </w:tc>
      </w:tr>
      <w:tr w14:paraId="6AB3E0A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8F9FA"/>
            <w:tcMar>
              <w:top w:w="30" w:type="dxa"/>
              <w:left w:w="120" w:type="dxa"/>
              <w:bottom w:w="30" w:type="dxa"/>
              <w:right w:w="120" w:type="dxa"/>
            </w:tcMar>
            <w:vAlign w:val="center"/>
          </w:tcPr>
          <w:p w14:paraId="7E8FB8D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APPRECIATE THIS GOOGLE MEET AND LEARNED AND REVIEWD A LOT AND WILL LIKE TO HAVE MORE LIKE THIS COURSES IN THE FUTURE.</w:t>
            </w:r>
          </w:p>
        </w:tc>
      </w:tr>
      <w:tr w14:paraId="7A0EABE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1BF7C4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program was interactive, engaging, and well-structured, making the learning experience both enjoyable and informative. The sessions were designed in a way that encouraged active participation, which helped reinforce key concepts effectively. The real-world examples and practical exercises made the content highly useful and applicable, allowing me to gain a deeper understanding of the subject matter. One of the key takeaways was the importance of collaboration and critical thinking, as the discussions and group activities encouraged different perspectives. Additionally, the well-paced structure ensured that the information was digestible without being overwhelming. While the program was excellent, one area for improvement could be more hands-on practice or case studies to apply the concepts in real-world scenarios. Also, adding more interactive elements such as live Q&amp;A sessions or peer discussions could enhance engagement further. Overall, this was a valuable and enriching experience, and I would highly recommend it to others looking to expand their knowledge in this field.</w:t>
            </w:r>
          </w:p>
        </w:tc>
      </w:tr>
      <w:tr w14:paraId="5EA044A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1FE63C3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It is very helpful. This kind of program needs to arrange regularly. </w:t>
            </w:r>
          </w:p>
        </w:tc>
      </w:tr>
      <w:tr w14:paraId="0DD0E6F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457753A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It’s very Use Full For me. Thank You.</w:t>
            </w:r>
          </w:p>
        </w:tc>
      </w:tr>
      <w:tr w14:paraId="321CE76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223A500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 am learning many more useful messages</w:t>
            </w:r>
          </w:p>
        </w:tc>
      </w:tr>
      <w:tr w14:paraId="26939FB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9E5F92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It's very useful and more informative all the session, we need a workshop type program, thank you for all the team members </w:t>
            </w:r>
          </w:p>
        </w:tc>
      </w:tr>
      <w:tr w14:paraId="30B2A0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861F2F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It is really use full session to learn new ideas about digital platforms. </w:t>
            </w:r>
          </w:p>
        </w:tc>
      </w:tr>
      <w:tr w14:paraId="098A98E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4FD3C07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sessions were very useful and informative for non-technical staff members.</w:t>
            </w:r>
          </w:p>
        </w:tc>
      </w:tr>
      <w:tr w14:paraId="5FA2E07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251988D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Sessions are very useful Informative Thank you to whole Team.</w:t>
            </w:r>
          </w:p>
        </w:tc>
      </w:tr>
      <w:tr w14:paraId="2075D5C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068B137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My overall experience with the program was incredibly positive; it provided a well-structured learning path with engaging content, excellent instructor support, and practical applications that directly improved my skills in [mention specific skill or area of focus]</w:t>
            </w:r>
          </w:p>
        </w:tc>
      </w:tr>
      <w:tr w14:paraId="5B60479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3980E0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Useful and compressive content which is used in daily work has been delivered methodologically, i hope more programs like this can be conducted periodically </w:t>
            </w:r>
          </w:p>
        </w:tc>
      </w:tr>
      <w:tr w14:paraId="629754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7A651A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entire 3-day sessions were very useful and the explanation of every classes was very informative.</w:t>
            </w:r>
          </w:p>
        </w:tc>
      </w:tr>
      <w:tr w14:paraId="4EB243A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29379B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It's good </w:t>
            </w:r>
          </w:p>
        </w:tc>
      </w:tr>
      <w:tr w14:paraId="0E58F88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7DAC23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and informative session.</w:t>
            </w:r>
          </w:p>
        </w:tc>
      </w:tr>
      <w:tr w14:paraId="49BBC87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642BF9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overall, Session was good and knowledgeable. Most of topics cleared in the session with advance level. If possible, please organize an offline session for the same and advanced level. </w:t>
            </w:r>
          </w:p>
        </w:tc>
      </w:tr>
      <w:tr w14:paraId="3AE6942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440625D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Well presented </w:t>
            </w:r>
          </w:p>
        </w:tc>
      </w:tr>
      <w:tr w14:paraId="434F29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ACF71D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Excellent, we wish to have many more effective sessions.</w:t>
            </w:r>
          </w:p>
        </w:tc>
      </w:tr>
      <w:tr w14:paraId="70F6132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4F00E8F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 learned new things.</w:t>
            </w:r>
          </w:p>
        </w:tc>
      </w:tr>
      <w:tr w14:paraId="2B19156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2B49038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One of the key takeaways was the importance of collaboration and critical thinking in problem-solving. The program encouraged active participation, allowing for meaningful discussions and knowledge sharing among peers. Additionally, the structured approach to learning ensured a smooth flow of topics, making complex subjects easier to grasp.</w:t>
            </w:r>
          </w:p>
        </w:tc>
      </w:tr>
      <w:tr w14:paraId="2F17C41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7C56F59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Will conduct in Tamil language </w:t>
            </w:r>
          </w:p>
        </w:tc>
      </w:tr>
      <w:tr w14:paraId="494F8D6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DCBAA4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Interactive and interesting.</w:t>
            </w:r>
          </w:p>
        </w:tc>
      </w:tr>
      <w:tr w14:paraId="0055133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0BEF8F3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Good</w:t>
            </w:r>
          </w:p>
        </w:tc>
      </w:tr>
      <w:tr w14:paraId="210105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ACDB76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Good organization,very useful sessions.</w:t>
            </w:r>
          </w:p>
        </w:tc>
      </w:tr>
      <w:tr w14:paraId="67D916C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3F2E21F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Useful</w:t>
            </w:r>
          </w:p>
        </w:tc>
      </w:tr>
      <w:tr w14:paraId="0E761F3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0E4BD6A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Excel sheet workings, G mail working, feedback form creating and other session are very useful </w:t>
            </w:r>
          </w:p>
        </w:tc>
      </w:tr>
      <w:tr w14:paraId="33AA36B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6497EE9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Madam, I am a non-teaching staff. Fully English language means cannot understand some words meaning. Otherwise, these sessions are useful and excellent.</w:t>
            </w:r>
          </w:p>
        </w:tc>
      </w:tr>
      <w:tr w14:paraId="480A703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06536305">
            <w:pPr>
              <w:textAlignment w:val="center"/>
              <w:rPr>
                <w:rFonts w:ascii="Roboto" w:hAnsi="Roboto" w:eastAsia="Roboto" w:cs="Roboto"/>
                <w:color w:val="434343"/>
                <w:sz w:val="20"/>
                <w:szCs w:val="20"/>
                <w:lang w:eastAsia="zh-CN" w:bidi="ar"/>
              </w:rPr>
            </w:pPr>
          </w:p>
        </w:tc>
      </w:tr>
      <w:tr w14:paraId="6CBCAC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24019BA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Enjoy, very useful</w:t>
            </w:r>
          </w:p>
        </w:tc>
      </w:tr>
      <w:tr w14:paraId="0D04DC9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1D42215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good</w:t>
            </w:r>
          </w:p>
        </w:tc>
      </w:tr>
      <w:tr w14:paraId="3351739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0E8F879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SESSIONS ARE VERY GOOD AND VERY USEFUL FOR ME</w:t>
            </w:r>
          </w:p>
        </w:tc>
      </w:tr>
      <w:tr w14:paraId="4BC8D6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6CB2EA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Useful Google Meet and Excel at an advanced level Well Structured Program. Very Nice.</w:t>
            </w:r>
          </w:p>
        </w:tc>
      </w:tr>
      <w:tr w14:paraId="4DE17BB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72CA170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Good</w:t>
            </w:r>
          </w:p>
        </w:tc>
      </w:tr>
      <w:tr w14:paraId="5F48F1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E54338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topics and excellent teaching</w:t>
            </w:r>
          </w:p>
        </w:tc>
      </w:tr>
      <w:tr w14:paraId="017B1E8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0C57058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informative program for my carrier development, Thank-you for organizing that type of program</w:t>
            </w:r>
          </w:p>
        </w:tc>
      </w:tr>
      <w:tr w14:paraId="2487364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B4DD8E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Are you looking for general feedback on the concept of streamlining administrative processes with technology, or do you have a specific proposal, presentation, or project that you’d like feedback on? Let me know how detailed or specific you’d like the response to be. Very interactive and useful</w:t>
            </w:r>
          </w:p>
        </w:tc>
      </w:tr>
      <w:tr w14:paraId="2914ED6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7239A8F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Share You said: 5. In Google Sheets, which function is used to filter data dynamically? * 1 point A) SORT B) QUERY C) FILTER D) COUNTIF ChatGPT said: The correct answer is: C) FILTER The FILTER function in Google Sheets is used to dynamically filter data based on specified conditions. It returns only the rows or columns that meet the given criteria. You said: 7. In Google Drive, which file format is used to save an Excel file? * 1 point A) .xls B) .csv C) .xlsx D) All of the above ChatGPT said: The correct answer is: D) All of the above Google Drive supports saving and storing Excel files in multiple formats, including: .xls (Older Excel format) .csv (Comma-separated values) .xlsx (Modern Excel format) You said: What does Automating Routine Process in Excel involve? * 1 point A) Creating formulas manually B) Using Macros to record repetitive tasks C) Deleting unused sheets D) Renaming files for better organization ChatGPT said: The correct answer is: B) Using Macros to record repetitive tasks Automating routine processes in Excel involves using Macros, which allow users to record and automate repetitive tasks, such as formatting, data entry, and calculations, improving efficiency and accuracy. You said: In cloud-based platforms, files are primarily stored in: * 1 point A) Personal computers B) External hard drives C) Remote servers D) USB drives ChatGPT said: The correct answer is: C) Remote servers Cloud-based platforms store files on remote servers, allowing users to access, share, and manage data from anywhere with an internet connection. You said: What is the primary purpose of using macros? * 1 point A) To automate repetitive tasks B) To create pivot tables C) To add conditional formatting D) To sort data ChatGPT said: The correct answer is: A) To automate repetitive tasks Macros in Excel are used to record and automate repetitive tasks, reducing manual effort and increasing efficiency in data processing and analysis. You said: How can you customize the font and theme in Google Forms? * 1 point A) By selecting 'Customize Theme' option B) By editing the form in Google Docs C) By using the Format Painter tool D) By adding a new sheet in Google Sheets ChatGPT said: The correct answer is: A) By selecting 'Customize Theme' option In Google Forms, you can customize the font and theme by clicking on the "Customize Theme" option, which allows you to change the font style, background color, and add header images. You said: Share your overall experience with the program, including key takeaways and areas of improvement (200 words max). ( Example: Interactive, Useful, Engaging, Well-Structured, Informative) ChatGPT said: The program was highly interactive, engaging, and well-structured, providing a valuable learning experience. The sessions covered essential concepts in a clear and practical manner, making it easy to grasp even complex topics. The hands-on exercises and real-world examples enhanced understanding, ensuring that the knowledge gained could be applied effectively. One of the key takeaways was the importance of automation and cloud-based tools in improving productivity. Learning about Google Sheets functions, macros, and cloud storage was particularly useful, as these skills can significantly streamline workflows. The interactive approach, including quizzes and real-time demonstrations, kept the learning process engaging and enjoyable. However, there is room for improvement in pacing and additional practice sessions. Some topics, like advanced formulas and automation, could benefit from more in-depth explanations and guided exercises. Providing more case studies or real-life scenarios would further enhance the practical application of the concepts. Overall, the program was informative and well-organized, equipping participants with essential skills for efficient digital work. A few enhancements, such as more interactive elements and extended Q&amp;A sessions, could make it even more impactful.</w:t>
            </w:r>
          </w:p>
        </w:tc>
      </w:tr>
      <w:tr w14:paraId="1F54FF8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22E3FC5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Very Useful this program because of our knowledge improves the best of this one thank you to all - Program organize team. </w:t>
            </w:r>
          </w:p>
        </w:tc>
      </w:tr>
      <w:tr w14:paraId="0062A32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1ADBE16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Helo, sir/mam, the session is very useful, Participating in the recent training program was an enriching experience. The sessions were interactive, fostering active engagement through group discussions and hands-on activities. The content was informative, offering valuable insights into industry trends and best practices. The program's structure was well-organized, with a logical flow that facilitated comprehension and retention. One key takeaway was the emphasis on practical application, equipping participants with actionable skills directly applicable to our roles. However, to further enhance the learning experience, incorporating more real-world case studies could provide deeper contextual understanding. Overall, the program was engaging and useful, contributing significantly to professional development.</w:t>
            </w:r>
          </w:p>
        </w:tc>
      </w:tr>
      <w:tr w14:paraId="4E8BF3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318EEB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Nice</w:t>
            </w:r>
          </w:p>
        </w:tc>
      </w:tr>
      <w:tr w14:paraId="22DFDA9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A037D0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and knowledgeable</w:t>
            </w:r>
          </w:p>
        </w:tc>
      </w:tr>
      <w:tr w14:paraId="67DD5F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00D0DDE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This program is more interactive and effective in each session. This is useful for me to learn more advanced on each topic and for clarifying some doubts I personally had on each topic. This program was well organized manner and so makes us engage on each topic and made me to learn more effectively on each topic. Through these sessions I got more useful and effective information on each topic. I expect more sessions on hardware topics also. Thank you. </w:t>
            </w:r>
          </w:p>
        </w:tc>
      </w:tr>
      <w:tr w14:paraId="492606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29CEC6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Nice program Organization for 3 days program presentation person each 3 days good Communication </w:t>
            </w:r>
          </w:p>
        </w:tc>
      </w:tr>
      <w:tr w14:paraId="06DB81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52E3C3C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It is very useful for me and knowledge .</w:t>
            </w:r>
          </w:p>
        </w:tc>
      </w:tr>
      <w:tr w14:paraId="2F8EA9B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DFBCA5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w:t>
            </w:r>
          </w:p>
        </w:tc>
      </w:tr>
      <w:tr w14:paraId="1BE1AF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F110B0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Short Term Capacity Building Programme on Streamlining Administrative Processes with Technology was well organised and highly informative. Overall, it was an enriching experience.</w:t>
            </w:r>
          </w:p>
        </w:tc>
      </w:tr>
      <w:tr w14:paraId="6D51827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3C06D62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Elegant performance</w:t>
            </w:r>
          </w:p>
        </w:tc>
      </w:tr>
      <w:tr w14:paraId="1FD2BF0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6B07A85C">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Overall, it was a very good informative program. Thanks to the team for coordinating the program effectively.</w:t>
            </w:r>
          </w:p>
        </w:tc>
      </w:tr>
      <w:tr w14:paraId="294A8E7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72F7D8F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This type of workshops conducted for non-teaching staff skills improvement and growth our career </w:t>
            </w:r>
          </w:p>
        </w:tc>
      </w:tr>
      <w:tr w14:paraId="094A3EC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2C490B7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Well informative </w:t>
            </w:r>
          </w:p>
        </w:tc>
      </w:tr>
      <w:tr w14:paraId="0CC03DE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0056607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 must say it was an incredible enriching experience. The workshop was meticulously organized, and the facilitators were highly knowledgeable and engaging. The workshop provided practical solutions and steam line administrative processes making it easier to implement technology-driven changes in our organization. The facilitators were experts in their field providing valuable insights and answering questions effectively. The content was highly relevant to organization’s needs, making it easy to apply the learning to our administrative process including more case studies or success stories from various industries could provide a broader perspective or streamlining administrative processes. The organizers did an excellent job for creating a engaging and informative experience. Thank you for organizing this excellent workshop I look forward to attending more events in the future </w:t>
            </w:r>
          </w:p>
        </w:tc>
      </w:tr>
      <w:tr w14:paraId="54FD3D4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4612A97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The session was very informative and helpful </w:t>
            </w:r>
          </w:p>
        </w:tc>
      </w:tr>
      <w:tr w14:paraId="45589C1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2258B2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Streamlining Administrative Processes with Technology is very useful and tableau is very useful for data animation.</w:t>
            </w:r>
          </w:p>
        </w:tc>
      </w:tr>
      <w:tr w14:paraId="0DCC973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368929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The session very useful and excellent thank you so very much </w:t>
            </w:r>
          </w:p>
        </w:tc>
      </w:tr>
      <w:tr w14:paraId="0A24115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CD1728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Always, the Institute leads us in the right way to enhance individual skills. </w:t>
            </w:r>
          </w:p>
        </w:tc>
      </w:tr>
      <w:tr w14:paraId="38BE6E4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24BB191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program was very responsive, and I found the information from the speaker’s clarity.</w:t>
            </w:r>
          </w:p>
        </w:tc>
      </w:tr>
      <w:tr w14:paraId="518129F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7C9A963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hi sir/madam, all session good the program was highly engaging and interactive, offering a well-structured learning experience. It was easy to follow, with clear explanations that helped reinforce key concepts. The content was informative, and I appreciated how it encouraged active participation, allowing me to apply what I was learning in real time. The balance between theory and practical examples kept the sessions dynamic and engaging, which enhanced my understanding of the material. One key takeaway was the value of incorporating interactive elements into the learning process. This made the experience not only more memorable but also more effective. The program also did a great job breaking down complex topics into digestible chunks, making them less intimidating and easier to grasp.</w:t>
            </w:r>
          </w:p>
        </w:tc>
      </w:tr>
      <w:tr w14:paraId="0410001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6335050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 is good</w:t>
            </w:r>
          </w:p>
        </w:tc>
      </w:tr>
      <w:tr w14:paraId="5F8C812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4E064E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Well informative </w:t>
            </w:r>
          </w:p>
        </w:tc>
      </w:tr>
      <w:tr w14:paraId="3FAB2B7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2C43CA0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All sessions are very useful. Thank you for the hard work and dedication you put into preparing your lessons. </w:t>
            </w:r>
          </w:p>
        </w:tc>
      </w:tr>
      <w:tr w14:paraId="18C5766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4B0414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exactly </w:t>
            </w:r>
          </w:p>
        </w:tc>
      </w:tr>
      <w:tr w14:paraId="050EC42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6A5CCC19">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three-day session is very useful and knowledgeable.</w:t>
            </w:r>
          </w:p>
        </w:tc>
      </w:tr>
      <w:tr w14:paraId="33DCCDF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287192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and informative thank you for the wonderful workshop waiting for another one pro</w:t>
            </w:r>
          </w:p>
        </w:tc>
      </w:tr>
      <w:tr w14:paraId="212BBF4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8D6BD5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Overall experience with the program of very useful and informative and knowledgeable.ie, google workspace and Microsoft 365 documents. Real time editing, sharing and storage capabilities. Data organization and management learn data entry, sorting, basic analysis and MS Excel and google sheet. Email management techniques and tools like Gmail and outlook. Multiple tools to create seamless workflows and pivot table, data studio for creating report.</w:t>
            </w:r>
          </w:p>
        </w:tc>
      </w:tr>
      <w:tr w14:paraId="4552D2A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655D18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These Three days session program is very useful, and more learning sessions and I more improved for me this all session and also knowledgeable. thanks for this opportunity </w:t>
            </w:r>
          </w:p>
        </w:tc>
      </w:tr>
      <w:tr w14:paraId="50A7E5C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1567F82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overall good. I need more advanced excel programs.</w:t>
            </w:r>
          </w:p>
        </w:tc>
      </w:tr>
      <w:tr w14:paraId="1B3F17E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5427F06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Good</w:t>
            </w:r>
          </w:p>
        </w:tc>
      </w:tr>
      <w:tr w14:paraId="07EF263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E83F8D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The session is very useful and interesting advanced method in your program </w:t>
            </w:r>
          </w:p>
        </w:tc>
      </w:tr>
      <w:tr w14:paraId="4A73DBB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7C9A672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Just wrapped up the program, and honestly, it was a blast. Super interactive and engaging, which made learning a lot. The info was super useful, and I walked away with some solid takeaways. If I had to suggest one area for improvement, maybe a bit more hands-on practice could take it to the next level. But overall, a great experience.</w:t>
            </w:r>
          </w:p>
        </w:tc>
      </w:tr>
      <w:tr w14:paraId="015586A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59C1F80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The program was very responsive, and I found the information useful, and the speaker's clarity was excellent. </w:t>
            </w:r>
          </w:p>
        </w:tc>
      </w:tr>
      <w:tr w14:paraId="64CF08E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491C7C0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Excellent </w:t>
            </w:r>
          </w:p>
        </w:tc>
      </w:tr>
      <w:tr w14:paraId="30E3832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596AFC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Kindly Continue your Faculty Development with Different domain. Like Network, VLAN Implementation and IP Blacklist due to bulk mail sent.</w:t>
            </w:r>
          </w:p>
        </w:tc>
      </w:tr>
      <w:tr w14:paraId="21C9A7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32A1DE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three days session are very useful and knowledgeable</w:t>
            </w:r>
          </w:p>
        </w:tc>
      </w:tr>
      <w:tr w14:paraId="2DB28F3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0321DE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program has been an engaging and informative experience. I found it to be interactive, with a well-structured approach that kept the content relevant and easy to follow. The material was presented in a way that encouraged active participation, which helped deepen my understanding of the topics. The interactive elements, such as discussions and hands-on activities, were particularly useful in reinforcing key concepts. A key takeaway was how effectively the program balanced theory with practical application, which made the learning process both insightful and applicable in real-world contexts. Additionally, the clarity and depth of explanations made complex ideas more digestible. One area for improvement could be the pacing of the content. At times, it felt like certain topics could benefit from more time or a deeper dive to ensure full comprehension. Additionally, offering more opportunities for collaborative learning or peer interaction could enhance the experience even further, as it fosters a stronger sense of community and shared learning. Overall, the program was a positive and enriching experience, providing valuable insights and skills, but there’s room for improvement in terms of pacing and peer interaction.</w:t>
            </w:r>
          </w:p>
        </w:tc>
      </w:tr>
      <w:tr w14:paraId="5CC4B15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62C4E4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 of very useful for my knowledge upgrade &amp; it was amazing task easy to understand of me</w:t>
            </w:r>
          </w:p>
        </w:tc>
      </w:tr>
      <w:tr w14:paraId="6E94438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00D460D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Useful to day-to-day activities</w:t>
            </w:r>
          </w:p>
        </w:tc>
      </w:tr>
      <w:tr w14:paraId="38B3AC6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48EFF5C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3-day program very useful and very effectively</w:t>
            </w:r>
          </w:p>
        </w:tc>
      </w:tr>
      <w:tr w14:paraId="4B8B792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5FEABE1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Overall good. I need more advanced excel programmes.</w:t>
            </w:r>
          </w:p>
        </w:tc>
      </w:tr>
      <w:tr w14:paraId="4E3C174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40B3D69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Useful informative sessions </w:t>
            </w:r>
          </w:p>
        </w:tc>
      </w:tr>
      <w:tr w14:paraId="6119FF6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7255D00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good </w:t>
            </w:r>
          </w:p>
        </w:tc>
      </w:tr>
      <w:tr w14:paraId="4D59DF5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3D67ACB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Interactive, Useful, Engaging, Well-Structured,</w:t>
            </w:r>
          </w:p>
        </w:tc>
      </w:tr>
      <w:tr w14:paraId="1F64BCF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0BD9036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informative session and i learn lot of things</w:t>
            </w:r>
          </w:p>
        </w:tc>
      </w:tr>
      <w:tr w14:paraId="0C30857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6B155A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to as</w:t>
            </w:r>
          </w:p>
        </w:tc>
      </w:tr>
      <w:tr w14:paraId="0477DDC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3C7C37D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 experience this as a constant refinement of my understanding of language, concepts, and the world.</w:t>
            </w:r>
          </w:p>
        </w:tc>
      </w:tr>
      <w:tr w14:paraId="26FD2E2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583A929">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Good </w:t>
            </w:r>
          </w:p>
        </w:tc>
      </w:tr>
      <w:tr w14:paraId="1C03E7A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59E0B16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Interactive session</w:t>
            </w:r>
          </w:p>
        </w:tc>
      </w:tr>
      <w:tr w14:paraId="5A99DA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CDB0D4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 convey my sincere thanks to the crew who organized this program to us. This program is conducted very well organized, interactive and very useful for us . </w:t>
            </w:r>
          </w:p>
        </w:tc>
      </w:tr>
      <w:tr w14:paraId="3951D72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B5A7BF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As a large language model, I don't have personal experiences or feelings. However, I can analyze user feedback and interactions to assess the program's effectiveness. Generally, user interactions highlight my capabilities such as: * Informative: I can provide access to and process vast amounts of information. * Interactive: I can engage in conversations and respond to diverse prompts. * Useful: I can assist with tasks like writing, translation, and information retrieval. Areas for improvement, based on feedback, include: * Enhancing accuracy and reducing potential biases. * Improving contextual understanding and nuanced responses. * Strengthening my ability to handle complex and ambiguous queries.</w:t>
            </w:r>
          </w:p>
        </w:tc>
      </w:tr>
      <w:tr w14:paraId="24734C3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3B867D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Thanks for organizing the program. again, arrange other programs </w:t>
            </w:r>
          </w:p>
        </w:tc>
      </w:tr>
      <w:tr w14:paraId="7F730F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63F8F8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well structured, the program was effective and useful. I will use this learning in doing my daily work effectively and update myself to the current requirement. thank you for this wonderful opportunity, give more class like this to update my future work</w:t>
            </w:r>
          </w:p>
        </w:tc>
      </w:tr>
      <w:tr w14:paraId="3BBBEC6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7C2893D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 really enjoyed this online class. The instructor's explanations were clear and concise. The course material was well organized and easy to follow. It's very knowledgeable.</w:t>
            </w:r>
          </w:p>
        </w:tc>
      </w:tr>
      <w:tr w14:paraId="3CAB11D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3368204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My experience with the program has been highly positive. The program stands out as interactive, engaging, and well-structured, making it easy to follow and understand. The lessons and quizzes are informative and useful, providing valuable insights and practical skills that can be applied in various real-world scenarios. Could include adding more interactive tutorials and hands-on exercises to reinforce learning further. Additionally, providing real-life case studies and examples could help learners better understand how to apply the concepts in different contexts. Overall, the program is a fantastic resource for anyone looking to enhance their skills and knowledge in these areas. 😊. Keep on Doing Good Thing and Keep Engaging Peoples who desperately need it. Thank you</w:t>
            </w:r>
          </w:p>
        </w:tc>
      </w:tr>
      <w:tr w14:paraId="71BE7A3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09D955D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This program was very informative and engaging.</w:t>
            </w:r>
          </w:p>
        </w:tc>
      </w:tr>
      <w:tr w14:paraId="258F991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3642FEE">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w:t>
            </w:r>
          </w:p>
        </w:tc>
      </w:tr>
      <w:tr w14:paraId="10531EB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0F1338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&amp; interactive &amp; fruitful sessions all resource persons are well intelligent we enjoy &amp; learn very much thanks</w:t>
            </w:r>
          </w:p>
        </w:tc>
      </w:tr>
      <w:tr w14:paraId="77A3006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FCDDCF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Useful</w:t>
            </w:r>
          </w:p>
        </w:tc>
      </w:tr>
      <w:tr w14:paraId="02BA62A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4353D90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 really enjoyed the online course. I thought it was well planned and laid out, easy for me to follow. The workload (h.w. &amp; test) was just enough, so I could finish everything with enough time, learn about the topics and not feel overloaded and rushed. Overall, I really like this class because all lectures, assignments, and tests are straight forward. A couple things I dislike about the class are that there should be more opportunities for extra credit and it would be awesome if the final was an objective essay about what we have learned in this class or what we like about the class. I believe that I have more knowledge about ocean, weather, and marine life and hopefully, I can use them in real life. The course was everything you said it would be fun but a lot of work. And it was! I enjoyed the web-labs because they were a lot of fun and easy to understand. And the answers were usually somewhere in the text. I also liked the assignments that required us to get online. Sometimes articles aside from reading books gave me a better idea and understanding of the subject for that week. What I disliked was the short essay question because I found it difficult to explain certain concepts without introducing in some way, Ideas from the course notes or book (keeping in mind plagiarism). I never expected to learn so much from an online class; I now see ocean life in a whole new way. I know I could have done better, but in the end, I learned that an online class could be as much work or more than a regular class. However, I still enjoyed it very much.</w:t>
            </w:r>
          </w:p>
        </w:tc>
      </w:tr>
      <w:tr w14:paraId="470942C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43664F9E">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programme on Streamlining Administrative Processes with Technology was highly informative and engaging. The facilitators were knowledgeable and provided practical insights on leveraging technology to enhance administrative efficiency. The programme's structure and content were well-organized, covering key topics such as digital transformation, process automation, and data-driven decision-making. The interactive sessions, group discussions, and case studies added significant value to the learning experience. I particularly appreciated the emphasis on real-world applications and best practices. The programme has equipped me with the necessary skills and knowledge to streamline administrative processes in my organization. To further enhance the programme, I suggest incorporating more hands-on exercises and providing additional resources for further learning. Overall, I highly recommend this programme to anyone seeking to enhance their administrative capabilities through technology.</w:t>
            </w:r>
          </w:p>
        </w:tc>
      </w:tr>
      <w:tr w14:paraId="2F62EF9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4953D01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it is very useful Technical important session. </w:t>
            </w:r>
          </w:p>
        </w:tc>
      </w:tr>
      <w:tr w14:paraId="5B8F7BD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18EBA5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Useful </w:t>
            </w:r>
          </w:p>
        </w:tc>
      </w:tr>
      <w:tr w14:paraId="1A9C218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A8DBD19">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Really very useful, all the sessions were so valuable and knowledgeable. I request you to kindly organize MS Office related workshop and seminar. If you will conduct the same, we will apply.</w:t>
            </w:r>
          </w:p>
        </w:tc>
      </w:tr>
      <w:tr w14:paraId="4B70DA6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2C0044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sessions were good. but particularly Excel session was very impressive. it’s very useful for my profession</w:t>
            </w:r>
          </w:p>
        </w:tc>
      </w:tr>
      <w:tr w14:paraId="5C8384D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43778DB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This program very useful and learned thanks of the opportunity </w:t>
            </w:r>
          </w:p>
        </w:tc>
      </w:tr>
      <w:tr w14:paraId="5A8945C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C8BCECC">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Extremely Responsive Program </w:t>
            </w:r>
          </w:p>
        </w:tc>
      </w:tr>
      <w:tr w14:paraId="2C9DD41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5F46725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nice and learning very useful </w:t>
            </w:r>
          </w:p>
        </w:tc>
      </w:tr>
      <w:tr w14:paraId="15D6D2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DDE57B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First, I thank the organization for this session... This is very useful to me. Thanks to all... </w:t>
            </w:r>
          </w:p>
        </w:tc>
      </w:tr>
      <w:tr w14:paraId="753130D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6D65CB32">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Informative</w:t>
            </w:r>
          </w:p>
        </w:tc>
      </w:tr>
      <w:tr w14:paraId="62FF0E0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B2C066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Overall good experience and teaching method nice.</w:t>
            </w:r>
          </w:p>
        </w:tc>
      </w:tr>
      <w:tr w14:paraId="6355059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6DC96C8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This STTP helped me to very much effectively keep up with the latest developments in technical world</w:t>
            </w:r>
          </w:p>
        </w:tc>
      </w:tr>
      <w:tr w14:paraId="28BDF3F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8F9FA"/>
            <w:tcMar>
              <w:top w:w="30" w:type="dxa"/>
              <w:left w:w="120" w:type="dxa"/>
              <w:bottom w:w="30" w:type="dxa"/>
              <w:right w:w="120" w:type="dxa"/>
            </w:tcMar>
            <w:vAlign w:val="center"/>
          </w:tcPr>
          <w:p w14:paraId="4FC3E1E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3 days sessions good and informative </w:t>
            </w:r>
          </w:p>
        </w:tc>
      </w:tr>
      <w:tr w14:paraId="4AF167C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FFFFF"/>
            <w:tcMar>
              <w:top w:w="30" w:type="dxa"/>
              <w:left w:w="120" w:type="dxa"/>
              <w:bottom w:w="30" w:type="dxa"/>
              <w:right w:w="120" w:type="dxa"/>
            </w:tcMar>
            <w:vAlign w:val="center"/>
          </w:tcPr>
          <w:p w14:paraId="1A44580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good </w:t>
            </w:r>
          </w:p>
        </w:tc>
      </w:tr>
      <w:tr w14:paraId="2E9FB8E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8F9FA"/>
            <w:tcMar>
              <w:top w:w="30" w:type="dxa"/>
              <w:left w:w="120" w:type="dxa"/>
              <w:bottom w:w="30" w:type="dxa"/>
              <w:right w:w="120" w:type="dxa"/>
            </w:tcMar>
            <w:vAlign w:val="center"/>
          </w:tcPr>
          <w:p w14:paraId="2A26D3F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Useful</w:t>
            </w:r>
          </w:p>
        </w:tc>
      </w:tr>
      <w:tr w14:paraId="50F0899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40853289">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interesting and interactive session </w:t>
            </w:r>
          </w:p>
        </w:tc>
      </w:tr>
      <w:tr w14:paraId="0DBB2B5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6DB14D6">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I'm delighted to share my overall experience with the program. Engaging: The interactive nature of the program, with its multiple-choice questions and concise answers, kept me engaged and motivated. Useful: The program offered practical insights and tips, which I can apply to real-world scenarios. Key takeaways include: - Understanding the importance of cloud storage and collaboration - Learning how to create and customize Google Forms - Mastering Pivot Tables in Excel Overall, the program was an excellent resource for learning and reviewing key concepts. I appreciate the concise and interactive format!</w:t>
            </w:r>
          </w:p>
        </w:tc>
      </w:tr>
      <w:tr w14:paraId="2B6B561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6079602C">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sessions were good and effective. Such type of training is conducted in offline mode.</w:t>
            </w:r>
          </w:p>
        </w:tc>
      </w:tr>
      <w:tr w14:paraId="619B264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4FD2B5F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Interactive</w:t>
            </w:r>
          </w:p>
        </w:tc>
      </w:tr>
      <w:tr w14:paraId="268DF4F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819884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It's very nice.... We learned a lot.,. Thanks to Avinashilingam college for conducting program for us</w:t>
            </w:r>
          </w:p>
        </w:tc>
      </w:tr>
      <w:tr w14:paraId="2A073E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2EFC8F0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 enjoyed this program and learnt everything in the session </w:t>
            </w:r>
          </w:p>
        </w:tc>
      </w:tr>
      <w:tr w14:paraId="359D6C9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72FB815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Good</w:t>
            </w:r>
          </w:p>
        </w:tc>
      </w:tr>
      <w:tr w14:paraId="2F09F4B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35C17CC">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Everything good</w:t>
            </w:r>
          </w:p>
        </w:tc>
      </w:tr>
      <w:tr w14:paraId="5CC4A39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BFE7B1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Well - Structured</w:t>
            </w:r>
          </w:p>
        </w:tc>
      </w:tr>
      <w:tr w14:paraId="6EB626F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7EC5360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Thank-you mam, very useful for this session</w:t>
            </w:r>
          </w:p>
        </w:tc>
      </w:tr>
      <w:tr w14:paraId="08FF0A3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D00F68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program which will be useful for career.</w:t>
            </w:r>
          </w:p>
        </w:tc>
      </w:tr>
      <w:tr w14:paraId="04A7257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3B389489">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No answers </w:t>
            </w:r>
          </w:p>
        </w:tc>
      </w:tr>
      <w:tr w14:paraId="22AC6C9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1B54E39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sessions is Excellent presented by Dr. Ramya madam, Dr. Nandini madam, Dr. Anitha madam, &amp; Dr. Murugappan Sir, the topics was very useful and very interesting, conducted sessions was very useful of in our future. My grateful thanks to Avinashilingam Institute for Home Science and Higher Education for Women, Coimbatore. For conducted this useful session.</w:t>
            </w:r>
          </w:p>
        </w:tc>
      </w:tr>
      <w:tr w14:paraId="412A185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4BCE373E">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Useful </w:t>
            </w:r>
          </w:p>
        </w:tc>
      </w:tr>
      <w:tr w14:paraId="5296F42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6F3D09E">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All over FDP program also very good and helpful at workplace </w:t>
            </w:r>
          </w:p>
        </w:tc>
      </w:tr>
      <w:tr w14:paraId="29673FF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4220D5C">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It’s very informative. Updated new things.</w:t>
            </w:r>
          </w:p>
        </w:tc>
      </w:tr>
      <w:tr w14:paraId="781E19C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790CB8E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useful </w:t>
            </w:r>
          </w:p>
        </w:tc>
      </w:tr>
      <w:tr w14:paraId="2C3A74D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5D0F457">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Useful</w:t>
            </w:r>
          </w:p>
        </w:tc>
      </w:tr>
      <w:tr w14:paraId="399F7A7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59A2122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Every informative and useful. The session was well structured </w:t>
            </w:r>
          </w:p>
        </w:tc>
      </w:tr>
      <w:tr w14:paraId="340B1D4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62B3E8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All the speakers were also very good. Nearly all topics were covered very nicely. The sessions were very informative and useful.it was helpful to attend such program and looking forward to attending more programs like this.Thank-you all.</w:t>
            </w:r>
          </w:p>
        </w:tc>
      </w:tr>
      <w:tr w14:paraId="05B6BC1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96E40C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 am enjoying program </w:t>
            </w:r>
          </w:p>
        </w:tc>
      </w:tr>
      <w:tr w14:paraId="6BC5854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4E59F2D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Very informative session and all the session was very useful </w:t>
            </w:r>
          </w:p>
        </w:tc>
      </w:tr>
      <w:tr w14:paraId="7F27D53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13961171">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Cloud applications are very much informative</w:t>
            </w:r>
          </w:p>
        </w:tc>
      </w:tr>
      <w:tr w14:paraId="45ED98B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362BB5E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I must say it was an incredibly enriching experience. The workshop was meticulously organized, and the facilitators were highly knowledgeable and engaging. The workshop provided practical solutions to streamline administrative processes, making it easier to implement technology-driven changes in our organization. The facilitators were experts in their field, providing valuable insights and answering questions effectively. The content was highly relevant to our organization's needs, making it easy to apply the learning's to our administrative processes. Including more case studies or success stories from various industries could provide a broader perspective on streamlining administrative processes. The organizers did an excellent job of creating engaging and informative experience. I would recommend this workshop to anyone looking to streamline their administrative processes with technology. Thank you for organizing this excellent workshop. I look forward to attending more events in the future.</w:t>
            </w:r>
          </w:p>
        </w:tc>
      </w:tr>
      <w:tr w14:paraId="2500D0B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FFFFF"/>
            <w:tcMar>
              <w:top w:w="30" w:type="dxa"/>
              <w:left w:w="120" w:type="dxa"/>
              <w:bottom w:w="30" w:type="dxa"/>
              <w:right w:w="120" w:type="dxa"/>
            </w:tcMar>
            <w:vAlign w:val="center"/>
          </w:tcPr>
          <w:p w14:paraId="4708506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EXCELLENT PRESENTATION</w:t>
            </w:r>
          </w:p>
        </w:tc>
      </w:tr>
      <w:tr w14:paraId="6BE1B6E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2B54B648">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OVER ALL SESSION IS GOOD ITS VERY USEFULL TO MY CARRIER AND I IMPROVED MY KNOWLEDGE AND IF EFFCTIVE MY JOB.</w:t>
            </w:r>
          </w:p>
        </w:tc>
      </w:tr>
      <w:tr w14:paraId="2DDAE96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4D32B87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session was good, interesting and was help useful</w:t>
            </w:r>
          </w:p>
        </w:tc>
      </w:tr>
      <w:tr w14:paraId="37A19A0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42399F5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It was good session and knowledge transfer was excellent </w:t>
            </w:r>
          </w:p>
        </w:tc>
      </w:tr>
      <w:tr w14:paraId="053BC20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4D9FC45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w:t>
            </w:r>
          </w:p>
        </w:tc>
      </w:tr>
      <w:tr w14:paraId="75D0940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608F558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Offer actionable steps or plans to implement the suggested improvement, making it feasible and pragmatic for the team or organization. Highlight Benefits: Clearly articulate the potential positive outcomes and benefits that the proposed improvement may yield, fostering enthusiasm and support</w:t>
            </w:r>
          </w:p>
        </w:tc>
      </w:tr>
      <w:tr w14:paraId="66D3401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DCB99AC">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All 3 Days sessions are very needful and useful for me and obviously for all participants.effective presentation and delivered skill for all guests. I am very thankful for organizing the team. </w:t>
            </w:r>
          </w:p>
        </w:tc>
      </w:tr>
      <w:tr w14:paraId="6F9042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514F703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Overall good for Streamlining Administrative Processes with Technology </w:t>
            </w:r>
          </w:p>
        </w:tc>
      </w:tr>
      <w:tr w14:paraId="6390619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0C4C3B6C">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session was very nice and useful our work field</w:t>
            </w:r>
          </w:p>
        </w:tc>
      </w:tr>
      <w:tr w14:paraId="6591C39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34FCE95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Discovering ways to improve a company provides the opportunity to increase productivity and raise profitability. As a manager, decision-maker or team leader, identifying areas for improvement within your organization is an effective way to make it more successful. Improvements can cover a range of benefits, including increased efficiency, decreased spending and higher customer satisfaction levels. In this article, we discuss why it's important to make regular suggestions for improvements and provide examples of ways to improve a company.</w:t>
            </w:r>
          </w:p>
        </w:tc>
      </w:tr>
      <w:tr w14:paraId="18F9988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8F9FA"/>
            <w:tcMar>
              <w:top w:w="30" w:type="dxa"/>
              <w:left w:w="120" w:type="dxa"/>
              <w:bottom w:w="30" w:type="dxa"/>
              <w:right w:w="120" w:type="dxa"/>
            </w:tcMar>
            <w:vAlign w:val="center"/>
          </w:tcPr>
          <w:p w14:paraId="24096F2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Most professionals get trapped in analysis paralysis, but successful entrepreneurs have mastered the art of decisive action. They understand that perfect information is rare, and timing often matters more than exhaustive analysis.to suggest means to make a proposal or to declare a plan for something, feedback is when the information at the end of certain process is sent back to its start to further optimize the whole process and better the results </w:t>
            </w:r>
          </w:p>
        </w:tc>
      </w:tr>
      <w:tr w14:paraId="100C03C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FFFFF"/>
            <w:tcMar>
              <w:top w:w="30" w:type="dxa"/>
              <w:left w:w="120" w:type="dxa"/>
              <w:bottom w:w="30" w:type="dxa"/>
              <w:right w:w="120" w:type="dxa"/>
            </w:tcMar>
            <w:vAlign w:val="center"/>
          </w:tcPr>
          <w:p w14:paraId="3A5CAAAA">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First Short Term Capacity Building Programme on Streamlining Administrative Processes with Technology offered by AIU - Avinashilingam Institute was both informative and engaging. The program was well-structured, starting with foundational concepts before advancing to more complex tools and techniques. The sessions were interactive, allowing non-teaching staff to actively participate and grasp the application of technology in everyday administrative tasks. Key takeaways include a better understanding of digital tools and automation software that can greatly enhance the efficiency of administrative work. The practical demonstrations of cloud-based platforms and AI tools were especially useful in showcasing how to optimize workflows and reduce manual tasks. The content was useful in providing real-world examples, making it directly applicable to the participants' daily responsibilities. Additionally, the program fostered a sense of collaboration among non-teaching staff, encouraging sharing of best practices. However, an area of improvement could be more in-depth hands-on training for participants to practice using the tools in real-time scenarios. Including follow-up sessions or resources for continuous learning would also be beneficial for reinforcing the skills gained during the program. Overall, it was a valuable initiative that empowered non-teaching staff with the skills to enhance administrative efficiency using technology.</w:t>
            </w:r>
          </w:p>
        </w:tc>
      </w:tr>
      <w:tr w14:paraId="6FF4050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37F93F09">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First Short Term Capacity Building Programme on Streamlining Administrative Processes with Technology organized by AIU - Avinashilingam Institute was an informative and engaging experience. The program was well-structured, providing clear insights into how technology can enhance administrative efficiency. The sessions were interactive, allowing non-teaching staff to actively engage with the content, ask questions, and explore practical applications of various digital tools. Key takeaways included a deeper understanding of cloud-based platforms, automation tools, and AI applications that can simplify and optimize administrative tasks. The hands-on sessions were particularly useful, demonstrating how these tools can be integrated into daily workflows to improve productivity and reduce manual effort. The program was also useful in bridging the gap between technology and non-technical staff, presenting complex topics in an easy-to-understand manner. It created a sense of empowerment among participants, encouraging them to embrace technology in their roles. However, one area of improvement could be incorporating more follow-up resources or practical assignments to help reinforce learning. Additionally, more time for hands-on practice could further enhance participants’ ability to apply the tools independently. Overall, the program was a valuable learning experience and an excellent step towards improving administrative processes.</w:t>
            </w:r>
          </w:p>
        </w:tc>
      </w:tr>
      <w:tr w14:paraId="44FA45F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8F9FA"/>
            <w:tcMar>
              <w:top w:w="30" w:type="dxa"/>
              <w:left w:w="120" w:type="dxa"/>
              <w:bottom w:w="30" w:type="dxa"/>
              <w:right w:w="120" w:type="dxa"/>
            </w:tcMar>
            <w:vAlign w:val="center"/>
          </w:tcPr>
          <w:p w14:paraId="7F719F5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The program was engaging and informative, offering a well-structured learning experience. I found the materials to be clear and concise. Overall, the program was highly useful, providing valuable insights and skills. </w:t>
            </w:r>
          </w:p>
        </w:tc>
      </w:tr>
      <w:tr w14:paraId="224F831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FFFFF"/>
            <w:tcMar>
              <w:top w:w="30" w:type="dxa"/>
              <w:left w:w="120" w:type="dxa"/>
              <w:bottom w:w="30" w:type="dxa"/>
              <w:right w:w="120" w:type="dxa"/>
            </w:tcMar>
            <w:vAlign w:val="center"/>
          </w:tcPr>
          <w:p w14:paraId="5059DBB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Excellent </w:t>
            </w:r>
          </w:p>
        </w:tc>
      </w:tr>
      <w:tr w14:paraId="2B3ECCB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5F64708D">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It was very informative </w:t>
            </w:r>
          </w:p>
        </w:tc>
      </w:tr>
      <w:tr w14:paraId="68C3655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33FFC6B">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The overall session was totally good </w:t>
            </w:r>
          </w:p>
        </w:tc>
      </w:tr>
      <w:tr w14:paraId="2F6B237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2B13BDF5">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This program is very useful and learned. Thanks for the opportunity</w:t>
            </w:r>
          </w:p>
        </w:tc>
      </w:tr>
      <w:tr w14:paraId="4EA3C22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3C3B6BC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Very Useful to me. this program will be very Effective.</w:t>
            </w:r>
          </w:p>
        </w:tc>
      </w:tr>
      <w:tr w14:paraId="2448E4B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7B5C703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program has been highly interactive and engaging, offering a seamless blend of informative content and practical exercises. The structure is well-organized, making it easy to follow and absorb key concepts. I particularly appreciate how the program encourages active participation, whether through quizzes, discussions, or real-world applications. This hands-on approach significantly enhances the learning experience, allowing for better retention and understanding. One key takeaway is the emphasis on real-time problem-solving, which helps to solidify concepts and build confidence. The ability to apply theoretical knowledge in practical scenarios has been invaluable. However, one area for improvement would be to include more visual aids or interactive media to break up text-heavy content, especially for complex topics. Additionally, having more opportunities for personalized feedback could further refine the learning process, ensuring participants can tailor their approach to suit their individual needs. Overall, it has been a highly beneficial and rewarding experience.</w:t>
            </w:r>
          </w:p>
        </w:tc>
      </w:tr>
      <w:tr w14:paraId="5846C02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1B7AFCF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Session was very useful and good</w:t>
            </w:r>
          </w:p>
        </w:tc>
      </w:tr>
      <w:tr w14:paraId="08DFFFB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2D469C1E">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Useful and good</w:t>
            </w:r>
          </w:p>
        </w:tc>
      </w:tr>
      <w:tr w14:paraId="0ECD179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8F9FA"/>
            <w:tcMar>
              <w:top w:w="30" w:type="dxa"/>
              <w:left w:w="120" w:type="dxa"/>
              <w:bottom w:w="30" w:type="dxa"/>
              <w:right w:w="120" w:type="dxa"/>
            </w:tcMar>
            <w:vAlign w:val="center"/>
          </w:tcPr>
          <w:p w14:paraId="14620100">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The program was very useful to improve my knowledge.</w:t>
            </w:r>
          </w:p>
        </w:tc>
      </w:tr>
      <w:tr w14:paraId="7327DA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000000" w:sz="6" w:space="0"/>
            </w:tcBorders>
            <w:shd w:val="clear" w:color="auto" w:fill="FFFFFF"/>
            <w:tcMar>
              <w:top w:w="30" w:type="dxa"/>
              <w:left w:w="120" w:type="dxa"/>
              <w:bottom w:w="30" w:type="dxa"/>
              <w:right w:w="120" w:type="dxa"/>
            </w:tcMar>
            <w:vAlign w:val="center"/>
          </w:tcPr>
          <w:p w14:paraId="6D0EFDB4">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Please conduct more programs like this.</w:t>
            </w:r>
          </w:p>
        </w:tc>
      </w:tr>
      <w:tr w14:paraId="694FC46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bottom w:val="single" w:color="auto" w:sz="4" w:space="0"/>
            </w:tcBorders>
            <w:shd w:val="clear" w:color="auto" w:fill="F8F9FA"/>
            <w:tcMar>
              <w:top w:w="30" w:type="dxa"/>
              <w:left w:w="120" w:type="dxa"/>
              <w:bottom w:w="30" w:type="dxa"/>
              <w:right w:w="120" w:type="dxa"/>
            </w:tcMar>
            <w:vAlign w:val="center"/>
          </w:tcPr>
          <w:p w14:paraId="5AEDA13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Interactive </w:t>
            </w:r>
          </w:p>
        </w:tc>
      </w:tr>
      <w:tr w14:paraId="1D987CB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auto" w:sz="4" w:space="0"/>
            </w:tcBorders>
            <w:shd w:val="clear" w:color="auto" w:fill="FFFFFF"/>
            <w:tcMar>
              <w:top w:w="30" w:type="dxa"/>
              <w:left w:w="120" w:type="dxa"/>
              <w:bottom w:w="30" w:type="dxa"/>
              <w:right w:w="120" w:type="dxa"/>
            </w:tcMar>
            <w:vAlign w:val="center"/>
          </w:tcPr>
          <w:p w14:paraId="342F81E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Well-structured</w:t>
            </w:r>
          </w:p>
        </w:tc>
      </w:tr>
      <w:tr w14:paraId="546D2F5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auto" w:sz="4" w:space="0"/>
              <w:bottom w:val="single" w:color="000000" w:sz="6" w:space="0"/>
            </w:tcBorders>
            <w:shd w:val="clear" w:color="auto" w:fill="F8F9FA"/>
            <w:tcMar>
              <w:top w:w="30" w:type="dxa"/>
              <w:left w:w="120" w:type="dxa"/>
              <w:bottom w:w="30" w:type="dxa"/>
              <w:right w:w="120" w:type="dxa"/>
            </w:tcMar>
            <w:vAlign w:val="center"/>
          </w:tcPr>
          <w:p w14:paraId="7DF5A94F">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All session is very interactive, Useful </w:t>
            </w:r>
          </w:p>
        </w:tc>
      </w:tr>
      <w:tr w14:paraId="1AF8827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0" w:type="auto"/>
            <w:tcBorders>
              <w:top w:val="single" w:color="CCCCCC" w:sz="6" w:space="0"/>
            </w:tcBorders>
            <w:shd w:val="clear" w:color="auto" w:fill="F8F9FA"/>
            <w:tcMar>
              <w:top w:w="30" w:type="dxa"/>
              <w:left w:w="120" w:type="dxa"/>
              <w:bottom w:w="30" w:type="dxa"/>
              <w:right w:w="120" w:type="dxa"/>
            </w:tcMar>
            <w:vAlign w:val="center"/>
          </w:tcPr>
          <w:p w14:paraId="7BBCF463">
            <w:pPr>
              <w:textAlignment w:val="center"/>
              <w:rPr>
                <w:rFonts w:ascii="Roboto" w:hAnsi="Roboto" w:eastAsia="Roboto" w:cs="Roboto"/>
                <w:color w:val="434343"/>
                <w:sz w:val="20"/>
                <w:szCs w:val="20"/>
              </w:rPr>
            </w:pPr>
            <w:r>
              <w:rPr>
                <w:rFonts w:ascii="Roboto" w:hAnsi="Roboto" w:eastAsia="Roboto" w:cs="Roboto"/>
                <w:color w:val="434343"/>
                <w:sz w:val="20"/>
                <w:szCs w:val="20"/>
                <w:lang w:eastAsia="zh-CN" w:bidi="ar"/>
              </w:rPr>
              <w:t xml:space="preserve">The program was an engaging and enriching experience that provided valuable insights and practical knowledge. It was well-structured, allowing for a smooth flow of sessions that were built upon each other effectively. The interactive elements, such as group discussions and hands-on activities, kept the learning process dynamic and enjoyable. One of the key takeaways was the real-world applicability of the concepts covered, which helped bridge the gap between theory and practice. The facilitators were knowledgeable and approachable, fostering an open environment for questions and collaboration. Additionally, the use of real-life examples and case studies made the content more relatable and easier to understand. However, there is room for improvement in terms of time management, as some sessions felt rushed while others could have been condensed. A more balanced schedule would enhance the overall experience. Incorporating feedback sessions at the end of each module could also help in making real-time improvements. Overall, the program was highly useful and informative, equipping participants with skills and perspectives that are immediately applicable in academic and professional settings. </w:t>
            </w:r>
          </w:p>
        </w:tc>
      </w:tr>
    </w:tbl>
    <w:p w14:paraId="4AB2A716">
      <w:pPr>
        <w:spacing w:line="360" w:lineRule="auto"/>
        <w:jc w:val="both"/>
        <w:rPr>
          <w:rFonts w:ascii="Times New Roman" w:hAnsi="Times New Roman" w:cs="Times New Roman"/>
          <w:sz w:val="24"/>
          <w:szCs w:val="24"/>
        </w:rPr>
      </w:pPr>
    </w:p>
    <w:p w14:paraId="42C0E13E">
      <w:pPr>
        <w:spacing w:line="360" w:lineRule="auto"/>
        <w:jc w:val="both"/>
        <w:rPr>
          <w:rFonts w:ascii="Times New Roman" w:hAnsi="Times New Roman" w:cs="Times New Roman"/>
          <w:sz w:val="24"/>
          <w:szCs w:val="24"/>
        </w:rPr>
      </w:pPr>
    </w:p>
    <w:sectPr>
      <w:pgSz w:w="11906" w:h="16838"/>
      <w:pgMar w:top="1208" w:right="1196" w:bottom="1429" w:left="126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Roboto">
    <w:altName w:val="Segoe Print"/>
    <w:panose1 w:val="00000000000000000000"/>
    <w:charset w:val="00"/>
    <w:family w:val="auto"/>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2BC07A"/>
    <w:multiLevelType w:val="singleLevel"/>
    <w:tmpl w:val="9C2BC07A"/>
    <w:lvl w:ilvl="0" w:tentative="0">
      <w:start w:val="1"/>
      <w:numFmt w:val="bullet"/>
      <w:lvlText w:val=""/>
      <w:lvlJc w:val="left"/>
      <w:pPr>
        <w:tabs>
          <w:tab w:val="left" w:pos="420"/>
        </w:tabs>
        <w:ind w:left="420" w:hanging="420"/>
      </w:pPr>
      <w:rPr>
        <w:rFonts w:hint="default" w:ascii="Wingdings" w:hAnsi="Wingdings"/>
      </w:rPr>
    </w:lvl>
  </w:abstractNum>
  <w:abstractNum w:abstractNumId="1">
    <w:nsid w:val="3543BDC0"/>
    <w:multiLevelType w:val="singleLevel"/>
    <w:tmpl w:val="3543BDC0"/>
    <w:lvl w:ilvl="0" w:tentative="0">
      <w:start w:val="1"/>
      <w:numFmt w:val="bullet"/>
      <w:lvlText w:val=""/>
      <w:lvlJc w:val="left"/>
      <w:pPr>
        <w:tabs>
          <w:tab w:val="left" w:pos="420"/>
        </w:tabs>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documentProtection w:enforcement="0"/>
  <w:defaultTabStop w:val="720"/>
  <w:drawingGridVerticalSpacing w:val="156"/>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653983"/>
    <w:rsid w:val="00006002"/>
    <w:rsid w:val="006C6184"/>
    <w:rsid w:val="008A007C"/>
    <w:rsid w:val="008F28A9"/>
    <w:rsid w:val="00944009"/>
    <w:rsid w:val="00971D37"/>
    <w:rsid w:val="00C04947"/>
    <w:rsid w:val="00CB34BA"/>
    <w:rsid w:val="00E9389E"/>
    <w:rsid w:val="00F160F6"/>
    <w:rsid w:val="00F415CE"/>
    <w:rsid w:val="00F46BA2"/>
    <w:rsid w:val="1A51738B"/>
    <w:rsid w:val="1E5415AD"/>
    <w:rsid w:val="1EFC261D"/>
    <w:rsid w:val="21BB235A"/>
    <w:rsid w:val="29B45034"/>
    <w:rsid w:val="29D90A2E"/>
    <w:rsid w:val="2A80112F"/>
    <w:rsid w:val="32007739"/>
    <w:rsid w:val="3930388F"/>
    <w:rsid w:val="3BD47751"/>
    <w:rsid w:val="45F61354"/>
    <w:rsid w:val="48653983"/>
    <w:rsid w:val="497D2ADB"/>
    <w:rsid w:val="4DA01154"/>
    <w:rsid w:val="4E8C3947"/>
    <w:rsid w:val="561A4E28"/>
    <w:rsid w:val="5C65130B"/>
    <w:rsid w:val="60546294"/>
    <w:rsid w:val="61BD16EE"/>
    <w:rsid w:val="65834DD5"/>
    <w:rsid w:val="66CA285B"/>
    <w:rsid w:val="6712481A"/>
    <w:rsid w:val="679B526B"/>
    <w:rsid w:val="6D557805"/>
    <w:rsid w:val="6EEC0172"/>
    <w:rsid w:val="728E6DA8"/>
    <w:rsid w:val="7A1B0A08"/>
    <w:rsid w:val="7C2B736B"/>
    <w:rsid w:val="7E403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Latha"/>
      <w:sz w:val="22"/>
      <w:szCs w:val="22"/>
      <w:lang w:val="en-US" w:eastAsia="en-US" w:bidi="ar-SA"/>
    </w:rPr>
  </w:style>
  <w:style w:type="paragraph" w:styleId="2">
    <w:name w:val="heading 2"/>
    <w:next w:val="1"/>
    <w:semiHidden/>
    <w:unhideWhenUsed/>
    <w:qFormat/>
    <w:uiPriority w:val="0"/>
    <w:pPr>
      <w:spacing w:beforeAutospacing="1" w:afterAutospacing="1"/>
      <w:outlineLvl w:val="1"/>
    </w:pPr>
    <w:rPr>
      <w:rFonts w:hint="eastAsia" w:ascii="SimSun" w:hAnsi="SimSun" w:eastAsia="SimSun" w:cs="Times New Roman"/>
      <w:b/>
      <w:bCs/>
      <w:sz w:val="36"/>
      <w:szCs w:val="36"/>
      <w:lang w:val="en-US" w:eastAsia="zh-CN" w:bidi="ar-SA"/>
    </w:rPr>
  </w:style>
  <w:style w:type="paragraph" w:styleId="3">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0"/>
    <w:rPr>
      <w:i/>
      <w:iCs/>
    </w:rPr>
  </w:style>
  <w:style w:type="character" w:styleId="7">
    <w:name w:val="HTML Code"/>
    <w:basedOn w:val="4"/>
    <w:qFormat/>
    <w:uiPriority w:val="0"/>
    <w:rPr>
      <w:rFonts w:ascii="Courier New" w:hAnsi="Courier New" w:cs="Courier New"/>
      <w:sz w:val="20"/>
      <w:szCs w:val="20"/>
    </w:r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IN" w:eastAsia="en-IN"/>
    </w:rPr>
  </w:style>
  <w:style w:type="character" w:styleId="9">
    <w:name w:val="Strong"/>
    <w:basedOn w:val="4"/>
    <w:qFormat/>
    <w:uiPriority w:val="22"/>
    <w:rPr>
      <w:b/>
      <w:bCs/>
    </w:rPr>
  </w:style>
  <w:style w:type="table" w:styleId="10">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No Spacing"/>
    <w:qFormat/>
    <w:uiPriority w:val="1"/>
    <w:rPr>
      <w:rFonts w:ascii="Calibri" w:hAnsi="Calibri" w:eastAsia="SimSun" w:cs="Latha"/>
      <w:sz w:val="22"/>
      <w:szCs w:val="22"/>
      <w:lang w:val="en-US" w:eastAsia="en-US" w:bidi="ar-SA"/>
    </w:rPr>
  </w:style>
  <w:style w:type="paragraph" w:styleId="12">
    <w:name w:val="List Paragraph"/>
    <w:basedOn w:val="1"/>
    <w:qFormat/>
    <w:uiPriority w:val="34"/>
    <w:pPr>
      <w:ind w:left="720"/>
      <w:contextualSpacing/>
    </w:pPr>
    <w:rPr>
      <w:lang w:val="en-I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57</Pages>
  <Words>13132</Words>
  <Characters>74856</Characters>
  <Lines>623</Lines>
  <Paragraphs>175</Paragraphs>
  <TotalTime>32</TotalTime>
  <ScaleCrop>false</ScaleCrop>
  <LinksUpToDate>false</LinksUpToDate>
  <CharactersWithSpaces>87813</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2025-04-08T04:40:00Z</dcterms:created>
  <dc:creator>Ramya Avinuty</dc:creator>
  <cp:lastModifiedBy>Ramya Avinuty</cp:lastModifiedBy>
  <dcterms:modified xsi:type="dcterms:W3CDTF">2025-06-20T05:56:12Z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4A97A5FC4DD64F489C421B7A7804EDF0_13</vt:lpwstr>
  </property>
</Properties>
</file>