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E1159" w14:textId="2F765F44" w:rsidR="00DC7362" w:rsidRPr="00554905" w:rsidRDefault="006C3DDD">
      <w:pPr>
        <w:spacing w:line="560" w:lineRule="atLeast"/>
        <w:ind w:left="4895" w:right="4929"/>
        <w:jc w:val="center"/>
        <w:rPr>
          <w:b/>
          <w:color w:val="000000" w:themeColor="text1"/>
          <w:sz w:val="24"/>
        </w:rPr>
      </w:pPr>
      <w:r w:rsidRPr="00554905">
        <w:rPr>
          <w:b/>
          <w:color w:val="000000" w:themeColor="text1"/>
          <w:spacing w:val="-2"/>
          <w:sz w:val="24"/>
        </w:rPr>
        <w:t xml:space="preserve">Report </w:t>
      </w:r>
      <w:r w:rsidR="00E56E70" w:rsidRPr="00554905">
        <w:rPr>
          <w:b/>
          <w:color w:val="000000" w:themeColor="text1"/>
          <w:spacing w:val="-2"/>
          <w:sz w:val="24"/>
        </w:rPr>
        <w:t>o</w:t>
      </w:r>
      <w:r w:rsidRPr="00554905">
        <w:rPr>
          <w:b/>
          <w:color w:val="000000" w:themeColor="text1"/>
          <w:spacing w:val="-6"/>
          <w:sz w:val="24"/>
        </w:rPr>
        <w:t>n</w:t>
      </w:r>
    </w:p>
    <w:p w14:paraId="3FAC633E" w14:textId="3E10C5AD" w:rsidR="00DC7362" w:rsidRPr="00554905" w:rsidRDefault="00DB464C">
      <w:pPr>
        <w:spacing w:before="218"/>
        <w:ind w:right="32"/>
        <w:jc w:val="center"/>
        <w:rPr>
          <w:b/>
          <w:color w:val="000000" w:themeColor="text1"/>
          <w:spacing w:val="-5"/>
          <w:sz w:val="24"/>
        </w:rPr>
      </w:pPr>
      <w:r w:rsidRPr="00554905">
        <w:rPr>
          <w:b/>
          <w:color w:val="000000" w:themeColor="text1"/>
          <w:sz w:val="24"/>
        </w:rPr>
        <w:t xml:space="preserve">Online </w:t>
      </w:r>
      <w:r w:rsidR="006C3DDD" w:rsidRPr="00554905">
        <w:rPr>
          <w:b/>
          <w:color w:val="000000" w:themeColor="text1"/>
          <w:sz w:val="24"/>
        </w:rPr>
        <w:t>Faculty</w:t>
      </w:r>
      <w:r w:rsidR="006C3DDD" w:rsidRPr="00554905">
        <w:rPr>
          <w:b/>
          <w:color w:val="000000" w:themeColor="text1"/>
          <w:spacing w:val="-3"/>
          <w:sz w:val="24"/>
        </w:rPr>
        <w:t xml:space="preserve"> </w:t>
      </w:r>
      <w:r w:rsidR="006C3DDD" w:rsidRPr="00554905">
        <w:rPr>
          <w:b/>
          <w:color w:val="000000" w:themeColor="text1"/>
          <w:sz w:val="24"/>
        </w:rPr>
        <w:t>Development</w:t>
      </w:r>
      <w:r w:rsidR="006C3DDD" w:rsidRPr="00554905">
        <w:rPr>
          <w:b/>
          <w:color w:val="000000" w:themeColor="text1"/>
          <w:spacing w:val="-3"/>
          <w:sz w:val="24"/>
        </w:rPr>
        <w:t xml:space="preserve"> </w:t>
      </w:r>
      <w:r w:rsidR="006C3DDD" w:rsidRPr="00554905">
        <w:rPr>
          <w:b/>
          <w:color w:val="000000" w:themeColor="text1"/>
          <w:sz w:val="24"/>
        </w:rPr>
        <w:t>Program</w:t>
      </w:r>
      <w:r w:rsidR="006C3DDD" w:rsidRPr="00554905">
        <w:rPr>
          <w:b/>
          <w:color w:val="000000" w:themeColor="text1"/>
          <w:spacing w:val="-2"/>
          <w:sz w:val="24"/>
        </w:rPr>
        <w:t xml:space="preserve"> </w:t>
      </w:r>
      <w:r w:rsidR="006C3DDD" w:rsidRPr="00554905">
        <w:rPr>
          <w:b/>
          <w:color w:val="000000" w:themeColor="text1"/>
          <w:spacing w:val="-5"/>
          <w:sz w:val="24"/>
        </w:rPr>
        <w:t>on</w:t>
      </w:r>
    </w:p>
    <w:p w14:paraId="58E7C082" w14:textId="77777777" w:rsidR="00DB464C" w:rsidRPr="00554905" w:rsidRDefault="00DB464C">
      <w:pPr>
        <w:spacing w:before="218"/>
        <w:ind w:right="32"/>
        <w:jc w:val="center"/>
        <w:rPr>
          <w:b/>
          <w:color w:val="000000" w:themeColor="text1"/>
          <w:sz w:val="24"/>
        </w:rPr>
      </w:pPr>
    </w:p>
    <w:p w14:paraId="5368082E" w14:textId="5B860245" w:rsidR="00DC7362" w:rsidRPr="00554905" w:rsidRDefault="0020312A" w:rsidP="0020312A">
      <w:pPr>
        <w:ind w:left="1680" w:right="1170" w:hanging="600"/>
        <w:jc w:val="center"/>
        <w:rPr>
          <w:b/>
          <w:color w:val="000000" w:themeColor="text1"/>
          <w:sz w:val="24"/>
        </w:rPr>
      </w:pPr>
      <w:r w:rsidRPr="0020312A">
        <w:rPr>
          <w:b/>
          <w:color w:val="000000" w:themeColor="text1"/>
          <w:sz w:val="24"/>
        </w:rPr>
        <w:t>Digital Transformation, AI Integration, and E-Governance</w:t>
      </w:r>
      <w:r>
        <w:rPr>
          <w:b/>
          <w:color w:val="000000" w:themeColor="text1"/>
          <w:sz w:val="24"/>
        </w:rPr>
        <w:t xml:space="preserve"> </w:t>
      </w:r>
      <w:r w:rsidRPr="0020312A">
        <w:rPr>
          <w:b/>
          <w:color w:val="000000" w:themeColor="text1"/>
          <w:sz w:val="24"/>
        </w:rPr>
        <w:t>in Higher Education</w:t>
      </w:r>
    </w:p>
    <w:p w14:paraId="590EB190" w14:textId="77777777" w:rsidR="00DC7362" w:rsidRPr="00554905" w:rsidRDefault="00DC7362">
      <w:pPr>
        <w:pStyle w:val="BodyText"/>
        <w:spacing w:before="199"/>
        <w:rPr>
          <w:b/>
          <w:color w:val="000000" w:themeColor="text1"/>
        </w:rPr>
      </w:pPr>
    </w:p>
    <w:p w14:paraId="23BECDE3" w14:textId="50D14F98" w:rsidR="00DC7362" w:rsidRPr="00554905" w:rsidRDefault="00E56E70">
      <w:pPr>
        <w:spacing w:before="1"/>
        <w:ind w:left="4895" w:right="4930"/>
        <w:jc w:val="center"/>
        <w:rPr>
          <w:b/>
          <w:color w:val="000000" w:themeColor="text1"/>
          <w:sz w:val="24"/>
        </w:rPr>
      </w:pPr>
      <w:proofErr w:type="gramStart"/>
      <w:r w:rsidRPr="00554905">
        <w:rPr>
          <w:b/>
          <w:color w:val="000000" w:themeColor="text1"/>
          <w:spacing w:val="-4"/>
          <w:sz w:val="24"/>
        </w:rPr>
        <w:t>h</w:t>
      </w:r>
      <w:r w:rsidR="006C3DDD" w:rsidRPr="00554905">
        <w:rPr>
          <w:b/>
          <w:color w:val="000000" w:themeColor="text1"/>
          <w:spacing w:val="-4"/>
          <w:sz w:val="24"/>
        </w:rPr>
        <w:t>eld</w:t>
      </w:r>
      <w:proofErr w:type="gramEnd"/>
    </w:p>
    <w:p w14:paraId="69ED3882" w14:textId="2C8E6DE5" w:rsidR="00DC7362" w:rsidRPr="00554905" w:rsidRDefault="006C3DDD">
      <w:pPr>
        <w:spacing w:before="201"/>
        <w:ind w:right="35"/>
        <w:jc w:val="center"/>
        <w:rPr>
          <w:b/>
          <w:color w:val="000000" w:themeColor="text1"/>
          <w:sz w:val="24"/>
        </w:rPr>
      </w:pPr>
      <w:r w:rsidRPr="00554905">
        <w:rPr>
          <w:b/>
          <w:color w:val="000000" w:themeColor="text1"/>
          <w:sz w:val="24"/>
        </w:rPr>
        <w:t xml:space="preserve">From </w:t>
      </w:r>
      <w:r w:rsidR="00554905" w:rsidRPr="00554905">
        <w:rPr>
          <w:b/>
          <w:color w:val="000000" w:themeColor="text1"/>
          <w:sz w:val="24"/>
        </w:rPr>
        <w:t>0</w:t>
      </w:r>
      <w:r w:rsidR="0020312A">
        <w:rPr>
          <w:b/>
          <w:color w:val="000000" w:themeColor="text1"/>
          <w:sz w:val="24"/>
        </w:rPr>
        <w:t>4</w:t>
      </w:r>
      <w:r w:rsidRPr="00554905">
        <w:rPr>
          <w:b/>
          <w:color w:val="000000" w:themeColor="text1"/>
          <w:sz w:val="24"/>
        </w:rPr>
        <w:t>/0</w:t>
      </w:r>
      <w:r w:rsidR="0020312A">
        <w:rPr>
          <w:b/>
          <w:color w:val="000000" w:themeColor="text1"/>
          <w:sz w:val="24"/>
        </w:rPr>
        <w:t>5</w:t>
      </w:r>
      <w:r w:rsidRPr="00554905">
        <w:rPr>
          <w:b/>
          <w:color w:val="000000" w:themeColor="text1"/>
          <w:sz w:val="24"/>
        </w:rPr>
        <w:t>/202</w:t>
      </w:r>
      <w:r w:rsidR="00DB464C" w:rsidRPr="00554905">
        <w:rPr>
          <w:b/>
          <w:color w:val="000000" w:themeColor="text1"/>
          <w:sz w:val="24"/>
        </w:rPr>
        <w:t>6</w:t>
      </w:r>
      <w:r w:rsidRPr="00554905">
        <w:rPr>
          <w:b/>
          <w:color w:val="000000" w:themeColor="text1"/>
          <w:spacing w:val="-1"/>
          <w:sz w:val="24"/>
        </w:rPr>
        <w:t xml:space="preserve"> </w:t>
      </w:r>
      <w:r w:rsidRPr="00554905">
        <w:rPr>
          <w:b/>
          <w:color w:val="000000" w:themeColor="text1"/>
          <w:sz w:val="24"/>
        </w:rPr>
        <w:t>to</w:t>
      </w:r>
      <w:r w:rsidRPr="00554905">
        <w:rPr>
          <w:b/>
          <w:color w:val="000000" w:themeColor="text1"/>
          <w:spacing w:val="-1"/>
          <w:sz w:val="24"/>
        </w:rPr>
        <w:t xml:space="preserve"> </w:t>
      </w:r>
      <w:r w:rsidR="0020312A">
        <w:rPr>
          <w:b/>
          <w:color w:val="000000" w:themeColor="text1"/>
          <w:spacing w:val="-1"/>
          <w:sz w:val="24"/>
        </w:rPr>
        <w:t>08</w:t>
      </w:r>
      <w:r w:rsidRPr="00554905">
        <w:rPr>
          <w:b/>
          <w:color w:val="000000" w:themeColor="text1"/>
          <w:spacing w:val="-2"/>
          <w:sz w:val="24"/>
        </w:rPr>
        <w:t>/0</w:t>
      </w:r>
      <w:r w:rsidR="0020312A">
        <w:rPr>
          <w:b/>
          <w:color w:val="000000" w:themeColor="text1"/>
          <w:spacing w:val="-2"/>
          <w:sz w:val="24"/>
        </w:rPr>
        <w:t>5</w:t>
      </w:r>
      <w:r w:rsidR="00DB464C" w:rsidRPr="00554905">
        <w:rPr>
          <w:b/>
          <w:color w:val="000000" w:themeColor="text1"/>
          <w:spacing w:val="-2"/>
          <w:sz w:val="24"/>
        </w:rPr>
        <w:t>/2026</w:t>
      </w:r>
    </w:p>
    <w:p w14:paraId="4C9DB229" w14:textId="77777777" w:rsidR="00DC7362" w:rsidRPr="00554905" w:rsidRDefault="00DC7362">
      <w:pPr>
        <w:pStyle w:val="BodyText"/>
        <w:rPr>
          <w:b/>
          <w:color w:val="000000" w:themeColor="text1"/>
        </w:rPr>
      </w:pPr>
    </w:p>
    <w:p w14:paraId="58C8AE0D" w14:textId="77777777" w:rsidR="00DC7362" w:rsidRPr="00554905" w:rsidRDefault="00DC7362">
      <w:pPr>
        <w:pStyle w:val="BodyText"/>
        <w:spacing w:before="128"/>
        <w:rPr>
          <w:b/>
          <w:color w:val="000000" w:themeColor="text1"/>
        </w:rPr>
      </w:pPr>
    </w:p>
    <w:p w14:paraId="2309A5AC" w14:textId="68A5D4E4" w:rsidR="00DC7362" w:rsidRPr="00554905" w:rsidRDefault="00DB464C" w:rsidP="00DB464C">
      <w:pPr>
        <w:pStyle w:val="BodyText"/>
        <w:ind w:left="720" w:firstLine="272"/>
        <w:rPr>
          <w:b/>
          <w:color w:val="000000" w:themeColor="text1"/>
        </w:rPr>
      </w:pPr>
      <w:r w:rsidRPr="00554905">
        <w:rPr>
          <w:b/>
          <w:noProof/>
          <w:color w:val="000000" w:themeColor="text1"/>
        </w:rPr>
        <w:drawing>
          <wp:inline distT="0" distB="0" distL="0" distR="0" wp14:anchorId="375F77D8" wp14:editId="5ADDCE02">
            <wp:extent cx="2876550" cy="1590675"/>
            <wp:effectExtent l="0" t="0" r="0" b="9525"/>
            <wp:docPr id="39" name="Picture 39" descr="C:\Users\Admin-1\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1\Desktop\downloa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1590675"/>
                    </a:xfrm>
                    <a:prstGeom prst="rect">
                      <a:avLst/>
                    </a:prstGeom>
                    <a:noFill/>
                    <a:ln>
                      <a:noFill/>
                    </a:ln>
                  </pic:spPr>
                </pic:pic>
              </a:graphicData>
            </a:graphic>
          </wp:inline>
        </w:drawing>
      </w:r>
      <w:r w:rsidRPr="00554905">
        <w:rPr>
          <w:b/>
          <w:color w:val="000000" w:themeColor="text1"/>
        </w:rPr>
        <w:t xml:space="preserve">                       </w:t>
      </w:r>
      <w:r w:rsidR="00E56E70" w:rsidRPr="00554905">
        <w:rPr>
          <w:b/>
          <w:color w:val="000000" w:themeColor="text1"/>
        </w:rPr>
        <w:t xml:space="preserve"> </w:t>
      </w:r>
      <w:r w:rsidR="00E56E70" w:rsidRPr="00554905">
        <w:rPr>
          <w:b/>
          <w:noProof/>
          <w:color w:val="000000" w:themeColor="text1"/>
        </w:rPr>
        <w:drawing>
          <wp:inline distT="0" distB="0" distL="0" distR="0" wp14:anchorId="4697EBF8" wp14:editId="05715A67">
            <wp:extent cx="1551338" cy="1559560"/>
            <wp:effectExtent l="0" t="0" r="0" b="2540"/>
            <wp:docPr id="25" name="Picture 25" descr="C:\Users\Admin\Desktop\Poornima_Univers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oornima_University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6695" cy="1585051"/>
                    </a:xfrm>
                    <a:prstGeom prst="rect">
                      <a:avLst/>
                    </a:prstGeom>
                    <a:noFill/>
                    <a:ln>
                      <a:noFill/>
                    </a:ln>
                  </pic:spPr>
                </pic:pic>
              </a:graphicData>
            </a:graphic>
          </wp:inline>
        </w:drawing>
      </w:r>
    </w:p>
    <w:p w14:paraId="44256F62" w14:textId="77777777" w:rsidR="00DC7362" w:rsidRPr="00554905" w:rsidRDefault="00DC7362">
      <w:pPr>
        <w:pStyle w:val="BodyText"/>
        <w:spacing w:before="124"/>
        <w:rPr>
          <w:b/>
          <w:color w:val="000000" w:themeColor="text1"/>
        </w:rPr>
      </w:pPr>
    </w:p>
    <w:p w14:paraId="6B2EC968" w14:textId="77777777" w:rsidR="00DC7362" w:rsidRPr="00554905" w:rsidRDefault="006C3DDD">
      <w:pPr>
        <w:spacing w:line="415" w:lineRule="auto"/>
        <w:ind w:left="4768" w:right="4742"/>
        <w:jc w:val="center"/>
        <w:rPr>
          <w:b/>
          <w:color w:val="000000" w:themeColor="text1"/>
          <w:sz w:val="24"/>
        </w:rPr>
      </w:pPr>
      <w:r w:rsidRPr="00554905">
        <w:rPr>
          <w:b/>
          <w:color w:val="000000" w:themeColor="text1"/>
          <w:spacing w:val="-2"/>
          <w:sz w:val="24"/>
        </w:rPr>
        <w:t xml:space="preserve">Organized </w:t>
      </w:r>
      <w:r w:rsidRPr="00554905">
        <w:rPr>
          <w:b/>
          <w:color w:val="000000" w:themeColor="text1"/>
          <w:spacing w:val="-6"/>
          <w:sz w:val="24"/>
        </w:rPr>
        <w:t>By</w:t>
      </w:r>
    </w:p>
    <w:p w14:paraId="7CF18D91" w14:textId="77777777" w:rsidR="00DC7362" w:rsidRPr="00554905" w:rsidRDefault="00DC7362">
      <w:pPr>
        <w:pStyle w:val="BodyText"/>
        <w:spacing w:before="202"/>
        <w:rPr>
          <w:b/>
          <w:color w:val="000000" w:themeColor="text1"/>
        </w:rPr>
      </w:pPr>
    </w:p>
    <w:p w14:paraId="4EA0AA25" w14:textId="65C85574" w:rsidR="00DB464C" w:rsidRPr="00554905" w:rsidRDefault="00DB464C">
      <w:pPr>
        <w:spacing w:line="415" w:lineRule="auto"/>
        <w:ind w:left="3360" w:right="3399"/>
        <w:jc w:val="center"/>
        <w:rPr>
          <w:b/>
          <w:color w:val="000000" w:themeColor="text1"/>
          <w:sz w:val="24"/>
        </w:rPr>
      </w:pPr>
      <w:r w:rsidRPr="00554905">
        <w:rPr>
          <w:b/>
          <w:color w:val="000000" w:themeColor="text1"/>
          <w:sz w:val="24"/>
        </w:rPr>
        <w:t xml:space="preserve">Academic and Administrative Development Centre (AADC) Poornima University, Jaipur </w:t>
      </w:r>
    </w:p>
    <w:p w14:paraId="41BB3E61" w14:textId="77777777" w:rsidR="00DC7362" w:rsidRPr="00554905" w:rsidRDefault="00DC7362">
      <w:pPr>
        <w:spacing w:line="415" w:lineRule="auto"/>
        <w:jc w:val="center"/>
        <w:rPr>
          <w:b/>
          <w:color w:val="FF0000"/>
          <w:sz w:val="24"/>
        </w:rPr>
        <w:sectPr w:rsidR="00DC7362" w:rsidRPr="00554905" w:rsidSect="00104646">
          <w:headerReference w:type="default" r:id="rId10"/>
          <w:footerReference w:type="default" r:id="rId11"/>
          <w:pgSz w:w="12240" w:h="15840"/>
          <w:pgMar w:top="2840" w:right="720" w:bottom="1160" w:left="720" w:header="360" w:footer="969" w:gutter="0"/>
          <w:pgNumType w:start="1"/>
          <w:cols w:space="720"/>
          <w:titlePg/>
          <w:docGrid w:linePitch="299"/>
        </w:sectPr>
      </w:pPr>
    </w:p>
    <w:p w14:paraId="723658A7" w14:textId="77777777" w:rsidR="00DC7362" w:rsidRPr="00554905" w:rsidRDefault="00DC7362">
      <w:pPr>
        <w:pStyle w:val="BodyText"/>
        <w:rPr>
          <w:b/>
          <w:color w:val="FF0000"/>
          <w:sz w:val="20"/>
        </w:rPr>
      </w:pPr>
    </w:p>
    <w:p w14:paraId="6BFFBBBD" w14:textId="51B48821" w:rsidR="00DC7362" w:rsidRPr="003849D8" w:rsidRDefault="006C3DDD" w:rsidP="00E56E70">
      <w:pPr>
        <w:tabs>
          <w:tab w:val="left" w:pos="3936"/>
        </w:tabs>
        <w:spacing w:before="153"/>
        <w:jc w:val="center"/>
        <w:rPr>
          <w:b/>
          <w:color w:val="000000" w:themeColor="text1"/>
          <w:sz w:val="24"/>
        </w:rPr>
      </w:pPr>
      <w:r w:rsidRPr="003849D8">
        <w:rPr>
          <w:b/>
          <w:color w:val="000000" w:themeColor="text1"/>
          <w:sz w:val="24"/>
        </w:rPr>
        <w:t>NOTICE/CIRCULAR</w:t>
      </w:r>
      <w:r w:rsidRPr="003849D8">
        <w:rPr>
          <w:b/>
          <w:color w:val="000000" w:themeColor="text1"/>
          <w:spacing w:val="-9"/>
          <w:sz w:val="24"/>
        </w:rPr>
        <w:t xml:space="preserve"> </w:t>
      </w:r>
      <w:r w:rsidRPr="003849D8">
        <w:rPr>
          <w:b/>
          <w:color w:val="000000" w:themeColor="text1"/>
          <w:sz w:val="24"/>
        </w:rPr>
        <w:t>OF</w:t>
      </w:r>
      <w:r w:rsidRPr="003849D8">
        <w:rPr>
          <w:b/>
          <w:color w:val="000000" w:themeColor="text1"/>
          <w:spacing w:val="-8"/>
          <w:sz w:val="24"/>
        </w:rPr>
        <w:t xml:space="preserve"> </w:t>
      </w:r>
      <w:r w:rsidRPr="003849D8">
        <w:rPr>
          <w:b/>
          <w:color w:val="000000" w:themeColor="text1"/>
          <w:sz w:val="24"/>
        </w:rPr>
        <w:t>THE</w:t>
      </w:r>
      <w:r w:rsidRPr="003849D8">
        <w:rPr>
          <w:b/>
          <w:color w:val="000000" w:themeColor="text1"/>
          <w:spacing w:val="-8"/>
          <w:sz w:val="24"/>
        </w:rPr>
        <w:t xml:space="preserve"> </w:t>
      </w:r>
      <w:r w:rsidRPr="003849D8">
        <w:rPr>
          <w:b/>
          <w:color w:val="000000" w:themeColor="text1"/>
          <w:spacing w:val="-2"/>
          <w:sz w:val="24"/>
        </w:rPr>
        <w:t>EVENT</w:t>
      </w:r>
    </w:p>
    <w:p w14:paraId="3CC4FD4F" w14:textId="75BB3409" w:rsidR="00A233A6" w:rsidRPr="00554905" w:rsidRDefault="00BB4CEA" w:rsidP="00FF267A">
      <w:pPr>
        <w:pStyle w:val="BodyText"/>
        <w:spacing w:before="86"/>
        <w:ind w:left="720" w:firstLine="720"/>
        <w:rPr>
          <w:rFonts w:ascii="Roboto"/>
          <w:color w:val="FF0000"/>
          <w:sz w:val="20"/>
        </w:rPr>
      </w:pPr>
      <w:r>
        <w:rPr>
          <w:noProof/>
        </w:rPr>
        <w:drawing>
          <wp:inline distT="0" distB="0" distL="0" distR="0" wp14:anchorId="29C83708" wp14:editId="08AE2C9A">
            <wp:extent cx="4705350" cy="6540739"/>
            <wp:effectExtent l="0" t="0" r="0" b="0"/>
            <wp:docPr id="452960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484" cy="6546485"/>
                    </a:xfrm>
                    <a:prstGeom prst="rect">
                      <a:avLst/>
                    </a:prstGeom>
                    <a:noFill/>
                    <a:ln>
                      <a:noFill/>
                    </a:ln>
                  </pic:spPr>
                </pic:pic>
              </a:graphicData>
            </a:graphic>
          </wp:inline>
        </w:drawing>
      </w:r>
    </w:p>
    <w:p w14:paraId="6C3689A7" w14:textId="77777777" w:rsidR="00A233A6" w:rsidRPr="00554905" w:rsidRDefault="00A233A6" w:rsidP="00A233A6">
      <w:pPr>
        <w:pStyle w:val="BodyText"/>
        <w:spacing w:before="86"/>
        <w:ind w:left="1440" w:firstLine="720"/>
        <w:rPr>
          <w:rFonts w:ascii="Roboto"/>
          <w:color w:val="FF0000"/>
          <w:sz w:val="20"/>
        </w:rPr>
      </w:pPr>
    </w:p>
    <w:p w14:paraId="034BB03A" w14:textId="77777777" w:rsidR="00A233A6" w:rsidRPr="00554905" w:rsidRDefault="00A233A6" w:rsidP="00A233A6">
      <w:pPr>
        <w:pStyle w:val="BodyText"/>
        <w:spacing w:before="86"/>
        <w:ind w:left="1440" w:firstLine="720"/>
        <w:rPr>
          <w:rFonts w:ascii="Roboto"/>
          <w:color w:val="FF0000"/>
          <w:sz w:val="20"/>
        </w:rPr>
      </w:pPr>
    </w:p>
    <w:p w14:paraId="09B44B8F" w14:textId="77777777" w:rsidR="00A233A6" w:rsidRPr="00554905" w:rsidRDefault="00A233A6" w:rsidP="00A233A6">
      <w:pPr>
        <w:pStyle w:val="BodyText"/>
        <w:spacing w:before="86"/>
        <w:ind w:left="1440" w:firstLine="720"/>
        <w:rPr>
          <w:rFonts w:ascii="Roboto"/>
          <w:color w:val="FF0000"/>
          <w:sz w:val="20"/>
        </w:rPr>
      </w:pPr>
    </w:p>
    <w:p w14:paraId="54FCCBD4" w14:textId="77777777" w:rsidR="00FF267A" w:rsidRDefault="00FF267A">
      <w:pPr>
        <w:pStyle w:val="BodyText"/>
        <w:ind w:left="2409"/>
        <w:rPr>
          <w:rFonts w:ascii="Roboto"/>
          <w:color w:val="FF0000"/>
          <w:sz w:val="20"/>
        </w:rPr>
      </w:pPr>
    </w:p>
    <w:p w14:paraId="012476E3" w14:textId="77777777" w:rsidR="00FF267A" w:rsidRDefault="00FF267A">
      <w:pPr>
        <w:pStyle w:val="BodyText"/>
        <w:ind w:left="2409"/>
        <w:rPr>
          <w:rFonts w:ascii="Roboto"/>
          <w:color w:val="FF0000"/>
          <w:sz w:val="20"/>
        </w:rPr>
      </w:pPr>
    </w:p>
    <w:p w14:paraId="6EF18108" w14:textId="77777777" w:rsidR="00FF267A" w:rsidRDefault="00FF267A">
      <w:pPr>
        <w:pStyle w:val="BodyText"/>
        <w:ind w:left="2409"/>
        <w:rPr>
          <w:rFonts w:ascii="Roboto"/>
          <w:color w:val="FF0000"/>
          <w:sz w:val="20"/>
        </w:rPr>
      </w:pPr>
    </w:p>
    <w:p w14:paraId="41F0144E" w14:textId="77777777" w:rsidR="00FF267A" w:rsidRPr="00554905" w:rsidRDefault="00FF267A">
      <w:pPr>
        <w:pStyle w:val="BodyText"/>
        <w:ind w:left="2409"/>
        <w:rPr>
          <w:rFonts w:ascii="Roboto"/>
          <w:color w:val="FF0000"/>
          <w:sz w:val="20"/>
        </w:rPr>
      </w:pPr>
    </w:p>
    <w:p w14:paraId="62580BDD" w14:textId="77777777" w:rsidR="00DC7362" w:rsidRDefault="006C3DDD" w:rsidP="00E56E70">
      <w:pPr>
        <w:tabs>
          <w:tab w:val="left" w:pos="3948"/>
        </w:tabs>
        <w:jc w:val="center"/>
        <w:rPr>
          <w:b/>
          <w:color w:val="000000" w:themeColor="text1"/>
          <w:spacing w:val="-2"/>
          <w:sz w:val="24"/>
        </w:rPr>
      </w:pPr>
      <w:r w:rsidRPr="008A20AF">
        <w:rPr>
          <w:b/>
          <w:color w:val="000000" w:themeColor="text1"/>
          <w:sz w:val="24"/>
        </w:rPr>
        <w:t>FLYER/BROCHURE</w:t>
      </w:r>
      <w:r w:rsidRPr="008A20AF">
        <w:rPr>
          <w:b/>
          <w:color w:val="000000" w:themeColor="text1"/>
          <w:spacing w:val="-8"/>
          <w:sz w:val="24"/>
        </w:rPr>
        <w:t xml:space="preserve"> </w:t>
      </w:r>
      <w:r w:rsidRPr="008A20AF">
        <w:rPr>
          <w:b/>
          <w:color w:val="000000" w:themeColor="text1"/>
          <w:sz w:val="24"/>
        </w:rPr>
        <w:t>OF</w:t>
      </w:r>
      <w:r w:rsidRPr="008A20AF">
        <w:rPr>
          <w:b/>
          <w:color w:val="000000" w:themeColor="text1"/>
          <w:spacing w:val="-8"/>
          <w:sz w:val="24"/>
        </w:rPr>
        <w:t xml:space="preserve"> </w:t>
      </w:r>
      <w:r w:rsidRPr="008A20AF">
        <w:rPr>
          <w:b/>
          <w:color w:val="000000" w:themeColor="text1"/>
          <w:sz w:val="24"/>
        </w:rPr>
        <w:t>THE</w:t>
      </w:r>
      <w:r w:rsidRPr="008A20AF">
        <w:rPr>
          <w:b/>
          <w:color w:val="000000" w:themeColor="text1"/>
          <w:spacing w:val="-7"/>
          <w:sz w:val="24"/>
        </w:rPr>
        <w:t xml:space="preserve"> </w:t>
      </w:r>
      <w:r w:rsidRPr="008A20AF">
        <w:rPr>
          <w:b/>
          <w:color w:val="000000" w:themeColor="text1"/>
          <w:spacing w:val="-2"/>
          <w:sz w:val="24"/>
        </w:rPr>
        <w:t>EVENT</w:t>
      </w:r>
    </w:p>
    <w:p w14:paraId="3247D837" w14:textId="77777777" w:rsidR="00FF267A" w:rsidRDefault="00FF267A" w:rsidP="00E56E70">
      <w:pPr>
        <w:tabs>
          <w:tab w:val="left" w:pos="3948"/>
        </w:tabs>
        <w:jc w:val="center"/>
        <w:rPr>
          <w:b/>
          <w:color w:val="000000" w:themeColor="text1"/>
          <w:spacing w:val="-2"/>
          <w:sz w:val="24"/>
        </w:rPr>
      </w:pPr>
    </w:p>
    <w:p w14:paraId="093E94B2" w14:textId="77777777" w:rsidR="00FF267A" w:rsidRDefault="00FF267A" w:rsidP="00E56E70">
      <w:pPr>
        <w:tabs>
          <w:tab w:val="left" w:pos="3948"/>
        </w:tabs>
        <w:jc w:val="center"/>
        <w:rPr>
          <w:b/>
          <w:color w:val="000000" w:themeColor="text1"/>
          <w:spacing w:val="-2"/>
          <w:sz w:val="24"/>
        </w:rPr>
      </w:pPr>
    </w:p>
    <w:p w14:paraId="6CFFDF76" w14:textId="77777777" w:rsidR="00DC7362" w:rsidRPr="00554905" w:rsidRDefault="00DC7362">
      <w:pPr>
        <w:pStyle w:val="BodyText"/>
        <w:rPr>
          <w:color w:val="FF0000"/>
          <w:sz w:val="20"/>
        </w:rPr>
      </w:pPr>
    </w:p>
    <w:p w14:paraId="2F2CB37F" w14:textId="740AA0F1" w:rsidR="00DC7362" w:rsidRPr="00554905" w:rsidRDefault="00BB4CEA" w:rsidP="00A81488">
      <w:pPr>
        <w:pStyle w:val="BodyText"/>
        <w:spacing w:before="61"/>
        <w:ind w:left="720" w:firstLine="720"/>
        <w:rPr>
          <w:color w:val="FF0000"/>
          <w:sz w:val="20"/>
        </w:rPr>
      </w:pPr>
      <w:bookmarkStart w:id="0" w:name="_GoBack"/>
      <w:bookmarkEnd w:id="0"/>
      <w:r>
        <w:rPr>
          <w:noProof/>
        </w:rPr>
        <w:drawing>
          <wp:inline distT="0" distB="0" distL="0" distR="0" wp14:anchorId="56CD23C0" wp14:editId="3CA5EDD2">
            <wp:extent cx="5558367" cy="3848100"/>
            <wp:effectExtent l="0" t="0" r="4445" b="0"/>
            <wp:docPr id="230962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0037" cy="3849256"/>
                    </a:xfrm>
                    <a:prstGeom prst="rect">
                      <a:avLst/>
                    </a:prstGeom>
                    <a:noFill/>
                    <a:ln>
                      <a:noFill/>
                    </a:ln>
                  </pic:spPr>
                </pic:pic>
              </a:graphicData>
            </a:graphic>
          </wp:inline>
        </w:drawing>
      </w:r>
    </w:p>
    <w:p w14:paraId="60EECBE7" w14:textId="77777777" w:rsidR="00DC7362" w:rsidRPr="00554905" w:rsidRDefault="00DC7362">
      <w:pPr>
        <w:pStyle w:val="BodyText"/>
        <w:rPr>
          <w:color w:val="FF0000"/>
          <w:sz w:val="20"/>
        </w:rPr>
        <w:sectPr w:rsidR="00DC7362" w:rsidRPr="00554905" w:rsidSect="00E91886">
          <w:pgSz w:w="12240" w:h="15840"/>
          <w:pgMar w:top="2840" w:right="720" w:bottom="1160" w:left="720" w:header="360" w:footer="969" w:gutter="0"/>
          <w:cols w:space="720"/>
          <w:docGrid w:linePitch="299"/>
        </w:sectPr>
      </w:pPr>
    </w:p>
    <w:p w14:paraId="65378D95" w14:textId="77777777" w:rsidR="00DC7362" w:rsidRPr="00554905" w:rsidRDefault="00DC7362">
      <w:pPr>
        <w:pStyle w:val="BodyText"/>
        <w:ind w:left="993"/>
        <w:rPr>
          <w:color w:val="FF0000"/>
          <w:sz w:val="20"/>
        </w:rPr>
      </w:pPr>
    </w:p>
    <w:p w14:paraId="4AAC59C0" w14:textId="77777777" w:rsidR="00DC7362" w:rsidRPr="00554905" w:rsidRDefault="006C3DDD">
      <w:pPr>
        <w:pStyle w:val="BodyText"/>
        <w:spacing w:before="55"/>
        <w:rPr>
          <w:color w:val="FF0000"/>
          <w:sz w:val="20"/>
        </w:rPr>
      </w:pPr>
      <w:r w:rsidRPr="00554905">
        <w:rPr>
          <w:noProof/>
          <w:color w:val="FF0000"/>
        </w:rPr>
        <w:drawing>
          <wp:inline distT="0" distB="0" distL="114300" distR="114300" wp14:anchorId="17685E50" wp14:editId="19F6E6CD">
            <wp:extent cx="6534150" cy="188595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14"/>
                    <a:stretch>
                      <a:fillRect/>
                    </a:stretch>
                  </pic:blipFill>
                  <pic:spPr>
                    <a:xfrm>
                      <a:off x="0" y="0"/>
                      <a:ext cx="6534150" cy="1885950"/>
                    </a:xfrm>
                    <a:prstGeom prst="rect">
                      <a:avLst/>
                    </a:prstGeom>
                    <a:noFill/>
                    <a:ln>
                      <a:noFill/>
                    </a:ln>
                  </pic:spPr>
                </pic:pic>
              </a:graphicData>
            </a:graphic>
          </wp:inline>
        </w:drawing>
      </w:r>
    </w:p>
    <w:p w14:paraId="50FBF018" w14:textId="77777777" w:rsidR="00DC7362" w:rsidRPr="00554905" w:rsidRDefault="00DC7362">
      <w:pPr>
        <w:pStyle w:val="ListParagraph"/>
        <w:tabs>
          <w:tab w:val="left" w:pos="4301"/>
        </w:tabs>
        <w:spacing w:before="1"/>
        <w:ind w:left="4028" w:firstLine="0"/>
        <w:rPr>
          <w:color w:val="FF0000"/>
          <w:sz w:val="20"/>
        </w:rPr>
      </w:pPr>
    </w:p>
    <w:p w14:paraId="7F68876B" w14:textId="7C87B4A5" w:rsidR="00DC7362" w:rsidRPr="003849D8" w:rsidRDefault="006C3DDD" w:rsidP="00C76E0F">
      <w:pPr>
        <w:pStyle w:val="ListParagraph"/>
        <w:ind w:left="426" w:firstLine="0"/>
        <w:jc w:val="center"/>
        <w:rPr>
          <w:b/>
          <w:bCs/>
          <w:color w:val="000000" w:themeColor="text1"/>
          <w:sz w:val="20"/>
        </w:rPr>
      </w:pPr>
      <w:r w:rsidRPr="003849D8">
        <w:rPr>
          <w:b/>
          <w:bCs/>
          <w:color w:val="000000" w:themeColor="text1"/>
          <w:sz w:val="24"/>
        </w:rPr>
        <w:t>BRIEF</w:t>
      </w:r>
      <w:r w:rsidRPr="003849D8">
        <w:rPr>
          <w:b/>
          <w:bCs/>
          <w:color w:val="000000" w:themeColor="text1"/>
          <w:spacing w:val="-3"/>
          <w:sz w:val="24"/>
        </w:rPr>
        <w:t xml:space="preserve"> </w:t>
      </w:r>
      <w:r w:rsidRPr="003849D8">
        <w:rPr>
          <w:b/>
          <w:bCs/>
          <w:color w:val="000000" w:themeColor="text1"/>
          <w:sz w:val="24"/>
        </w:rPr>
        <w:t>BIO</w:t>
      </w:r>
      <w:r w:rsidRPr="003849D8">
        <w:rPr>
          <w:b/>
          <w:bCs/>
          <w:color w:val="000000" w:themeColor="text1"/>
          <w:spacing w:val="-5"/>
          <w:sz w:val="24"/>
        </w:rPr>
        <w:t xml:space="preserve"> </w:t>
      </w:r>
      <w:r w:rsidRPr="003849D8">
        <w:rPr>
          <w:b/>
          <w:bCs/>
          <w:color w:val="000000" w:themeColor="text1"/>
          <w:sz w:val="24"/>
        </w:rPr>
        <w:t>OF</w:t>
      </w:r>
      <w:r w:rsidRPr="003849D8">
        <w:rPr>
          <w:b/>
          <w:bCs/>
          <w:color w:val="000000" w:themeColor="text1"/>
          <w:spacing w:val="-5"/>
          <w:sz w:val="24"/>
        </w:rPr>
        <w:t xml:space="preserve"> </w:t>
      </w:r>
      <w:r w:rsidRPr="003849D8">
        <w:rPr>
          <w:b/>
          <w:bCs/>
          <w:color w:val="000000" w:themeColor="text1"/>
          <w:sz w:val="24"/>
        </w:rPr>
        <w:t>THE</w:t>
      </w:r>
      <w:r w:rsidRPr="003849D8">
        <w:rPr>
          <w:b/>
          <w:bCs/>
          <w:color w:val="000000" w:themeColor="text1"/>
          <w:spacing w:val="-5"/>
          <w:sz w:val="24"/>
        </w:rPr>
        <w:t xml:space="preserve"> </w:t>
      </w:r>
      <w:r w:rsidRPr="003849D8">
        <w:rPr>
          <w:b/>
          <w:bCs/>
          <w:color w:val="000000" w:themeColor="text1"/>
          <w:spacing w:val="-2"/>
          <w:sz w:val="24"/>
        </w:rPr>
        <w:t>SPEAKER(S)</w:t>
      </w:r>
    </w:p>
    <w:p w14:paraId="6820005D" w14:textId="77777777" w:rsidR="00DC7362" w:rsidRPr="003849D8" w:rsidRDefault="00DC7362">
      <w:pPr>
        <w:pStyle w:val="BodyText"/>
        <w:rPr>
          <w:color w:val="000000" w:themeColor="text1"/>
        </w:rPr>
      </w:pPr>
    </w:p>
    <w:p w14:paraId="19FA2CB9" w14:textId="6F2A81D2" w:rsidR="00C76E0F" w:rsidRPr="003849D8" w:rsidRDefault="00C76E0F" w:rsidP="00C76E0F">
      <w:pPr>
        <w:pStyle w:val="Heading2"/>
        <w:rPr>
          <w:color w:val="000000" w:themeColor="text1"/>
        </w:rPr>
      </w:pPr>
      <w:r w:rsidRPr="003849D8">
        <w:rPr>
          <w:color w:val="000000" w:themeColor="text1"/>
        </w:rPr>
        <w:t>Day</w:t>
      </w:r>
      <w:r w:rsidRPr="003849D8">
        <w:rPr>
          <w:color w:val="000000" w:themeColor="text1"/>
          <w:spacing w:val="-1"/>
        </w:rPr>
        <w:t xml:space="preserve"> 1 </w:t>
      </w:r>
      <w:r w:rsidRPr="003849D8">
        <w:rPr>
          <w:color w:val="000000" w:themeColor="text1"/>
        </w:rPr>
        <w:t>(</w:t>
      </w:r>
      <w:r w:rsidR="003849D8" w:rsidRPr="003849D8">
        <w:rPr>
          <w:color w:val="000000" w:themeColor="text1"/>
        </w:rPr>
        <w:t>0</w:t>
      </w:r>
      <w:r w:rsidR="00BB4CEA">
        <w:rPr>
          <w:color w:val="000000" w:themeColor="text1"/>
        </w:rPr>
        <w:t>4</w:t>
      </w:r>
      <w:r w:rsidR="003849D8" w:rsidRPr="003849D8">
        <w:rPr>
          <w:color w:val="000000" w:themeColor="text1"/>
        </w:rPr>
        <w:t>.0</w:t>
      </w:r>
      <w:r w:rsidR="00BB4CEA">
        <w:rPr>
          <w:color w:val="000000" w:themeColor="text1"/>
        </w:rPr>
        <w:t>5</w:t>
      </w:r>
      <w:r w:rsidR="00A233A6" w:rsidRPr="003849D8">
        <w:rPr>
          <w:color w:val="000000" w:themeColor="text1"/>
        </w:rPr>
        <w:t>.2026</w:t>
      </w:r>
      <w:r w:rsidRPr="003849D8">
        <w:rPr>
          <w:color w:val="000000" w:themeColor="text1"/>
          <w:spacing w:val="-2"/>
        </w:rPr>
        <w:t>)</w:t>
      </w:r>
    </w:p>
    <w:p w14:paraId="7ABF12A4" w14:textId="77777777" w:rsidR="00DC7362" w:rsidRPr="003849D8" w:rsidRDefault="00DC7362">
      <w:pPr>
        <w:pStyle w:val="BodyText"/>
        <w:spacing w:before="2"/>
        <w:rPr>
          <w:b/>
          <w:color w:val="000000" w:themeColor="text1"/>
        </w:rPr>
      </w:pPr>
    </w:p>
    <w:p w14:paraId="3AC18EA0" w14:textId="3046950F" w:rsidR="003849D8" w:rsidRPr="003849D8" w:rsidRDefault="00BB4CEA" w:rsidP="003849D8">
      <w:pPr>
        <w:pStyle w:val="BodyText"/>
        <w:ind w:left="701" w:right="432"/>
        <w:jc w:val="both"/>
        <w:rPr>
          <w:color w:val="000000" w:themeColor="text1"/>
        </w:rPr>
      </w:pPr>
      <w:r w:rsidRPr="00BB4CEA">
        <w:rPr>
          <w:color w:val="000000" w:themeColor="text1"/>
        </w:rPr>
        <w:t xml:space="preserve">Dr. </w:t>
      </w:r>
      <w:proofErr w:type="spellStart"/>
      <w:r w:rsidRPr="00BB4CEA">
        <w:rPr>
          <w:color w:val="000000" w:themeColor="text1"/>
        </w:rPr>
        <w:t>Suman</w:t>
      </w:r>
      <w:proofErr w:type="spellEnd"/>
      <w:r w:rsidRPr="00BB4CEA">
        <w:rPr>
          <w:color w:val="000000" w:themeColor="text1"/>
        </w:rPr>
        <w:t xml:space="preserve"> </w:t>
      </w:r>
      <w:proofErr w:type="spellStart"/>
      <w:r w:rsidRPr="00BB4CEA">
        <w:rPr>
          <w:color w:val="000000" w:themeColor="text1"/>
        </w:rPr>
        <w:t>Lata</w:t>
      </w:r>
      <w:proofErr w:type="spellEnd"/>
      <w:r w:rsidRPr="00BB4CEA">
        <w:rPr>
          <w:color w:val="000000" w:themeColor="text1"/>
        </w:rPr>
        <w:t xml:space="preserve"> </w:t>
      </w:r>
      <w:proofErr w:type="spellStart"/>
      <w:r w:rsidRPr="00BB4CEA">
        <w:rPr>
          <w:color w:val="000000" w:themeColor="text1"/>
        </w:rPr>
        <w:t>Tripathi</w:t>
      </w:r>
      <w:proofErr w:type="spellEnd"/>
      <w:r w:rsidRPr="00BB4CEA">
        <w:rPr>
          <w:color w:val="000000" w:themeColor="text1"/>
        </w:rPr>
        <w:t xml:space="preserve"> is a Professor at the Symbiosis Institute of Technology, Symbiosis International (Deemed University), Pune, with extensive experience in teaching, research, and academic leadership in Electronics and Communication Engineering. Her core expertise lies in VLSI design, </w:t>
      </w:r>
      <w:proofErr w:type="spellStart"/>
      <w:r w:rsidRPr="00BB4CEA">
        <w:rPr>
          <w:color w:val="000000" w:themeColor="text1"/>
        </w:rPr>
        <w:t>nanoelectronic</w:t>
      </w:r>
      <w:proofErr w:type="spellEnd"/>
      <w:r w:rsidRPr="00BB4CEA">
        <w:rPr>
          <w:color w:val="000000" w:themeColor="text1"/>
        </w:rPr>
        <w:t xml:space="preserve"> devices, and advanced semiconductor technologies, and she has authored numerous high-impact publications, patents, and book chapters in these domains.</w:t>
      </w:r>
    </w:p>
    <w:p w14:paraId="45FCABE4" w14:textId="239D9BA5" w:rsidR="003849D8" w:rsidRPr="003849D8" w:rsidRDefault="003849D8" w:rsidP="003849D8">
      <w:pPr>
        <w:pStyle w:val="BodyText"/>
        <w:ind w:left="4301" w:right="432" w:firstLine="19"/>
        <w:jc w:val="both"/>
        <w:rPr>
          <w:color w:val="000000" w:themeColor="text1"/>
        </w:rPr>
      </w:pPr>
    </w:p>
    <w:p w14:paraId="360588F6" w14:textId="4A643B33" w:rsidR="003849D8" w:rsidRPr="003849D8" w:rsidRDefault="00BB4CEA" w:rsidP="003849D8">
      <w:pPr>
        <w:pStyle w:val="BodyText"/>
        <w:ind w:left="701" w:right="432"/>
        <w:jc w:val="both"/>
        <w:rPr>
          <w:color w:val="000000" w:themeColor="text1"/>
        </w:rPr>
      </w:pPr>
      <w:r w:rsidRPr="00BB4CEA">
        <w:rPr>
          <w:color w:val="000000" w:themeColor="text1"/>
        </w:rPr>
        <w:t>Recognized in global researcher rankings, she has supervised several research scholars and contributed to funded projects while mentoring faculty on outcome-based education and the integration of emerging technologies in engineering curricula. In this FDP, she offers foundational perspectives on digital transformation in higher education and the critical role of robust electronic and computing infrastructures in enabling AI integration and e-governance.</w:t>
      </w:r>
    </w:p>
    <w:p w14:paraId="5F5AF4C3" w14:textId="77777777" w:rsidR="003849D8" w:rsidRPr="00554905" w:rsidRDefault="003849D8" w:rsidP="00A233A6">
      <w:pPr>
        <w:pStyle w:val="BodyText"/>
        <w:ind w:left="701" w:right="432"/>
        <w:jc w:val="both"/>
        <w:rPr>
          <w:color w:val="FF0000"/>
        </w:rPr>
      </w:pPr>
    </w:p>
    <w:p w14:paraId="0C188AD5" w14:textId="77777777" w:rsidR="00E91886" w:rsidRPr="00554905" w:rsidRDefault="00E91886">
      <w:pPr>
        <w:pStyle w:val="Heading2"/>
        <w:rPr>
          <w:color w:val="FF0000"/>
        </w:rPr>
      </w:pPr>
    </w:p>
    <w:p w14:paraId="4A5149AF" w14:textId="429770AE" w:rsidR="00DC7362" w:rsidRPr="003849D8" w:rsidRDefault="006C3DDD">
      <w:pPr>
        <w:pStyle w:val="Heading2"/>
        <w:rPr>
          <w:color w:val="000000" w:themeColor="text1"/>
          <w:spacing w:val="-2"/>
        </w:rPr>
      </w:pPr>
      <w:r w:rsidRPr="003849D8">
        <w:rPr>
          <w:color w:val="000000" w:themeColor="text1"/>
        </w:rPr>
        <w:t>Day</w:t>
      </w:r>
      <w:r w:rsidRPr="003849D8">
        <w:rPr>
          <w:color w:val="000000" w:themeColor="text1"/>
          <w:spacing w:val="-1"/>
        </w:rPr>
        <w:t xml:space="preserve"> </w:t>
      </w:r>
      <w:r w:rsidRPr="003849D8">
        <w:rPr>
          <w:color w:val="000000" w:themeColor="text1"/>
        </w:rPr>
        <w:t>2</w:t>
      </w:r>
      <w:r w:rsidRPr="003849D8">
        <w:rPr>
          <w:color w:val="000000" w:themeColor="text1"/>
          <w:spacing w:val="-1"/>
        </w:rPr>
        <w:t xml:space="preserve"> </w:t>
      </w:r>
      <w:r w:rsidRPr="003849D8">
        <w:rPr>
          <w:color w:val="000000" w:themeColor="text1"/>
        </w:rPr>
        <w:t>(</w:t>
      </w:r>
      <w:r w:rsidR="00BB4CEA">
        <w:rPr>
          <w:color w:val="000000" w:themeColor="text1"/>
        </w:rPr>
        <w:t>05.05</w:t>
      </w:r>
      <w:r w:rsidR="00A233A6" w:rsidRPr="003849D8">
        <w:rPr>
          <w:color w:val="000000" w:themeColor="text1"/>
        </w:rPr>
        <w:t>.2026</w:t>
      </w:r>
      <w:r w:rsidRPr="003849D8">
        <w:rPr>
          <w:color w:val="000000" w:themeColor="text1"/>
          <w:spacing w:val="-2"/>
        </w:rPr>
        <w:t>)</w:t>
      </w:r>
    </w:p>
    <w:p w14:paraId="134D5271" w14:textId="77777777" w:rsidR="003C2BB1" w:rsidRPr="003849D8" w:rsidRDefault="003C2BB1">
      <w:pPr>
        <w:pStyle w:val="Heading2"/>
        <w:rPr>
          <w:color w:val="000000" w:themeColor="text1"/>
        </w:rPr>
      </w:pPr>
    </w:p>
    <w:p w14:paraId="4457FEE0" w14:textId="3DD905A2" w:rsidR="003849D8" w:rsidRPr="003849D8" w:rsidRDefault="00BB4CEA" w:rsidP="003849D8">
      <w:pPr>
        <w:pStyle w:val="BodyText"/>
        <w:ind w:left="701" w:right="432"/>
        <w:jc w:val="both"/>
        <w:rPr>
          <w:color w:val="000000" w:themeColor="text1"/>
        </w:rPr>
      </w:pPr>
      <w:r w:rsidRPr="00BB4CEA">
        <w:rPr>
          <w:color w:val="000000" w:themeColor="text1"/>
        </w:rPr>
        <w:t xml:space="preserve">Mr. </w:t>
      </w:r>
      <w:proofErr w:type="spellStart"/>
      <w:r w:rsidRPr="00BB4CEA">
        <w:rPr>
          <w:color w:val="000000" w:themeColor="text1"/>
        </w:rPr>
        <w:t>Subarno</w:t>
      </w:r>
      <w:proofErr w:type="spellEnd"/>
      <w:r w:rsidRPr="00BB4CEA">
        <w:rPr>
          <w:color w:val="000000" w:themeColor="text1"/>
        </w:rPr>
        <w:t xml:space="preserve"> Bhattacharyya is Assistant Director – Program Development and Academic Operations at O.P. Jindal Global University, </w:t>
      </w:r>
      <w:proofErr w:type="spellStart"/>
      <w:r w:rsidRPr="00BB4CEA">
        <w:rPr>
          <w:color w:val="000000" w:themeColor="text1"/>
        </w:rPr>
        <w:t>Sonipat</w:t>
      </w:r>
      <w:proofErr w:type="spellEnd"/>
      <w:r w:rsidRPr="00BB4CEA">
        <w:rPr>
          <w:color w:val="000000" w:themeColor="text1"/>
        </w:rPr>
        <w:t>, where he leads initiatives in digital learning, academic governance, and higher education transformation. His work focuses on conceiving and implementing AI-enabled, interdisciplinary, and sustainability-oriented academic programs, strengthening online education ecosystems, and aligning institutional practices with global quality, accreditation, and SDG frameworks.</w:t>
      </w:r>
    </w:p>
    <w:p w14:paraId="7ED9C06C" w14:textId="7068DEBB" w:rsidR="003849D8" w:rsidRPr="003849D8" w:rsidRDefault="003849D8" w:rsidP="003849D8">
      <w:pPr>
        <w:pStyle w:val="BodyText"/>
        <w:ind w:left="4301" w:right="432" w:firstLine="19"/>
        <w:jc w:val="both"/>
        <w:rPr>
          <w:color w:val="000000" w:themeColor="text1"/>
        </w:rPr>
      </w:pPr>
    </w:p>
    <w:p w14:paraId="637543EF" w14:textId="703F3422" w:rsidR="003849D8" w:rsidRPr="003849D8" w:rsidRDefault="00BB4CEA" w:rsidP="003849D8">
      <w:pPr>
        <w:pStyle w:val="BodyText"/>
        <w:ind w:left="701" w:right="432"/>
        <w:jc w:val="both"/>
        <w:rPr>
          <w:color w:val="000000" w:themeColor="text1"/>
        </w:rPr>
      </w:pPr>
      <w:r w:rsidRPr="00BB4CEA">
        <w:rPr>
          <w:color w:val="000000" w:themeColor="text1"/>
        </w:rPr>
        <w:t>He regularly contributes to policy discussions, workshops, and publications on digital transformation, responsible innovation, and e-governance in universities, engaging with diverse stakeholders. Through this FDP, he brings a future-oriented, policy-linked perspective on how AI integration and digital platforms can reshape teaching–learning, student support, and institutional decision-making in Indian higher education.</w:t>
      </w:r>
    </w:p>
    <w:p w14:paraId="1D557E0F" w14:textId="039E531C" w:rsidR="003C2BB1" w:rsidRDefault="003C2BB1">
      <w:pPr>
        <w:pStyle w:val="BodyText"/>
        <w:spacing w:before="266"/>
        <w:ind w:left="701" w:right="380"/>
        <w:jc w:val="both"/>
        <w:rPr>
          <w:color w:val="FF0000"/>
        </w:rPr>
      </w:pPr>
    </w:p>
    <w:p w14:paraId="3E721F73" w14:textId="77777777" w:rsidR="00FF267A" w:rsidRDefault="00FF267A">
      <w:pPr>
        <w:pStyle w:val="BodyText"/>
        <w:spacing w:before="266"/>
        <w:ind w:left="701" w:right="380"/>
        <w:jc w:val="both"/>
        <w:rPr>
          <w:color w:val="FF0000"/>
        </w:rPr>
      </w:pPr>
    </w:p>
    <w:p w14:paraId="3B2D4429" w14:textId="77777777" w:rsidR="00FF267A" w:rsidRDefault="00FF267A">
      <w:pPr>
        <w:pStyle w:val="BodyText"/>
        <w:spacing w:before="266"/>
        <w:ind w:left="701" w:right="380"/>
        <w:jc w:val="both"/>
        <w:rPr>
          <w:color w:val="FF0000"/>
        </w:rPr>
      </w:pPr>
    </w:p>
    <w:p w14:paraId="529CBA60" w14:textId="77777777" w:rsidR="00FF267A" w:rsidRPr="00554905" w:rsidRDefault="00FF267A">
      <w:pPr>
        <w:pStyle w:val="BodyText"/>
        <w:spacing w:before="266"/>
        <w:ind w:left="701" w:right="380"/>
        <w:jc w:val="both"/>
        <w:rPr>
          <w:color w:val="FF0000"/>
        </w:rPr>
      </w:pPr>
    </w:p>
    <w:p w14:paraId="4D35C548" w14:textId="0255518D" w:rsidR="00DC7362" w:rsidRPr="00554905" w:rsidRDefault="006C3DDD" w:rsidP="00C76E0F">
      <w:pPr>
        <w:pStyle w:val="BodyText"/>
        <w:spacing w:before="86"/>
        <w:ind w:firstLine="701"/>
        <w:rPr>
          <w:color w:val="FF0000"/>
          <w:sz w:val="20"/>
        </w:rPr>
      </w:pPr>
      <w:r w:rsidRPr="00554905">
        <w:rPr>
          <w:noProof/>
          <w:color w:val="FF0000"/>
          <w:sz w:val="20"/>
        </w:rPr>
        <w:lastRenderedPageBreak/>
        <mc:AlternateContent>
          <mc:Choice Requires="wps">
            <w:drawing>
              <wp:anchor distT="0" distB="0" distL="0" distR="0" simplePos="0" relativeHeight="251657216" behindDoc="0" locked="0" layoutInCell="1" allowOverlap="1" wp14:anchorId="31A77C26" wp14:editId="1E264167">
                <wp:simplePos x="0" y="0"/>
                <wp:positionH relativeFrom="page">
                  <wp:posOffset>883920</wp:posOffset>
                </wp:positionH>
                <wp:positionV relativeFrom="page">
                  <wp:posOffset>8976995</wp:posOffset>
                </wp:positionV>
                <wp:extent cx="6209665" cy="353695"/>
                <wp:effectExtent l="0" t="0" r="635" b="8255"/>
                <wp:wrapNone/>
                <wp:docPr id="16" name="Graphic 16"/>
                <wp:cNvGraphicFramePr/>
                <a:graphic xmlns:a="http://schemas.openxmlformats.org/drawingml/2006/main">
                  <a:graphicData uri="http://schemas.microsoft.com/office/word/2010/wordprocessingShape">
                    <wps:wsp>
                      <wps:cNvSpPr/>
                      <wps:spPr>
                        <a:xfrm>
                          <a:off x="0" y="0"/>
                          <a:ext cx="6209665" cy="353695"/>
                        </a:xfrm>
                        <a:custGeom>
                          <a:avLst/>
                          <a:gdLst/>
                          <a:ahLst/>
                          <a:cxnLst/>
                          <a:rect l="l" t="t" r="r" b="b"/>
                          <a:pathLst>
                            <a:path w="6209665" h="353695">
                              <a:moveTo>
                                <a:pt x="6209664" y="0"/>
                              </a:moveTo>
                              <a:lnTo>
                                <a:pt x="0" y="0"/>
                              </a:lnTo>
                              <a:lnTo>
                                <a:pt x="0" y="353568"/>
                              </a:lnTo>
                              <a:lnTo>
                                <a:pt x="6209664" y="353568"/>
                              </a:lnTo>
                              <a:lnTo>
                                <a:pt x="6209664" y="0"/>
                              </a:lnTo>
                              <a:close/>
                            </a:path>
                          </a:pathLst>
                        </a:custGeom>
                        <a:solidFill>
                          <a:srgbClr val="FFFFFF"/>
                        </a:solidFill>
                      </wps:spPr>
                      <wps:bodyPr wrap="square" lIns="0" tIns="0" rIns="0" bIns="0" rtlCol="0">
                        <a:noAutofit/>
                      </wps:bodyPr>
                    </wps:wsp>
                  </a:graphicData>
                </a:graphic>
              </wp:anchor>
            </w:drawing>
          </mc:Choice>
          <mc:Fallback>
            <w:pict>
              <v:shape w14:anchorId="6468BE0E" id="Graphic 16" o:spid="_x0000_s1026" style="position:absolute;margin-left:69.6pt;margin-top:706.85pt;width:488.95pt;height:27.85pt;z-index:251657216;visibility:visible;mso-wrap-style:square;mso-wrap-distance-left:0;mso-wrap-distance-top:0;mso-wrap-distance-right:0;mso-wrap-distance-bottom:0;mso-position-horizontal:absolute;mso-position-horizontal-relative:page;mso-position-vertical:absolute;mso-position-vertical-relative:page;v-text-anchor:top" coordsize="6209665,35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" path="m6209664,l,,,353568r6209664,l6209664,xe" stroked="f">
                <v:path arrowok="t"/>
                <w10:wrap anchorx="page" anchory="page"/>
              </v:shape>
            </w:pict>
          </mc:Fallback>
        </mc:AlternateContent>
      </w:r>
      <w:r w:rsidRPr="00554905">
        <w:rPr>
          <w:noProof/>
          <w:color w:val="FF0000"/>
          <w:sz w:val="20"/>
        </w:rPr>
        <w:drawing>
          <wp:inline distT="0" distB="0" distL="114300" distR="114300" wp14:anchorId="5457973D" wp14:editId="3F51E789">
            <wp:extent cx="5962650" cy="1577975"/>
            <wp:effectExtent l="0" t="0" r="0" b="3175"/>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5962650" cy="1577975"/>
                    </a:xfrm>
                    <a:prstGeom prst="rect">
                      <a:avLst/>
                    </a:prstGeom>
                  </pic:spPr>
                </pic:pic>
              </a:graphicData>
            </a:graphic>
          </wp:inline>
        </w:drawing>
      </w:r>
    </w:p>
    <w:p w14:paraId="22DE4448" w14:textId="77777777" w:rsidR="00DC7362" w:rsidRPr="00554905" w:rsidRDefault="00DC7362">
      <w:pPr>
        <w:ind w:left="701"/>
        <w:rPr>
          <w:color w:val="FF0000"/>
          <w:sz w:val="24"/>
        </w:rPr>
      </w:pPr>
    </w:p>
    <w:p w14:paraId="079DD93A" w14:textId="4FF262F8" w:rsidR="00C76E0F" w:rsidRPr="003849D8" w:rsidRDefault="00C76E0F" w:rsidP="00C76E0F">
      <w:pPr>
        <w:pStyle w:val="Heading2"/>
        <w:rPr>
          <w:color w:val="000000" w:themeColor="text1"/>
        </w:rPr>
      </w:pPr>
      <w:r w:rsidRPr="003849D8">
        <w:rPr>
          <w:color w:val="000000" w:themeColor="text1"/>
        </w:rPr>
        <w:t>Day</w:t>
      </w:r>
      <w:r w:rsidRPr="003849D8">
        <w:rPr>
          <w:color w:val="000000" w:themeColor="text1"/>
          <w:spacing w:val="-1"/>
        </w:rPr>
        <w:t xml:space="preserve"> 3 </w:t>
      </w:r>
      <w:r w:rsidRPr="003849D8">
        <w:rPr>
          <w:color w:val="000000" w:themeColor="text1"/>
        </w:rPr>
        <w:t>(</w:t>
      </w:r>
      <w:r w:rsidR="00BB4CEA">
        <w:rPr>
          <w:color w:val="000000" w:themeColor="text1"/>
        </w:rPr>
        <w:t>06.05</w:t>
      </w:r>
      <w:r w:rsidR="003C2BB1" w:rsidRPr="003849D8">
        <w:rPr>
          <w:color w:val="000000" w:themeColor="text1"/>
        </w:rPr>
        <w:t>.2026</w:t>
      </w:r>
      <w:r w:rsidRPr="003849D8">
        <w:rPr>
          <w:color w:val="000000" w:themeColor="text1"/>
          <w:spacing w:val="-2"/>
        </w:rPr>
        <w:t>)</w:t>
      </w:r>
    </w:p>
    <w:p w14:paraId="6603B3C2" w14:textId="77777777" w:rsidR="003C2BB1" w:rsidRPr="003849D8" w:rsidRDefault="003C2BB1">
      <w:pPr>
        <w:ind w:left="701"/>
        <w:rPr>
          <w:color w:val="000000" w:themeColor="text1"/>
          <w:sz w:val="24"/>
        </w:rPr>
      </w:pPr>
    </w:p>
    <w:p w14:paraId="2F3F57D5" w14:textId="79910A1D" w:rsidR="003849D8" w:rsidRPr="003849D8" w:rsidRDefault="00BB4CEA" w:rsidP="003C2BB1">
      <w:pPr>
        <w:ind w:left="701"/>
        <w:jc w:val="both"/>
        <w:rPr>
          <w:color w:val="000000" w:themeColor="text1"/>
          <w:sz w:val="24"/>
        </w:rPr>
      </w:pPr>
      <w:r w:rsidRPr="00BB4CEA">
        <w:rPr>
          <w:color w:val="000000" w:themeColor="text1"/>
          <w:sz w:val="24"/>
        </w:rPr>
        <w:t xml:space="preserve">Mr. </w:t>
      </w:r>
      <w:proofErr w:type="spellStart"/>
      <w:r w:rsidRPr="00BB4CEA">
        <w:rPr>
          <w:color w:val="000000" w:themeColor="text1"/>
          <w:sz w:val="24"/>
        </w:rPr>
        <w:t>Srihari</w:t>
      </w:r>
      <w:proofErr w:type="spellEnd"/>
      <w:r w:rsidRPr="00BB4CEA">
        <w:rPr>
          <w:color w:val="000000" w:themeColor="text1"/>
          <w:sz w:val="24"/>
        </w:rPr>
        <w:t xml:space="preserve"> K. </w:t>
      </w:r>
      <w:proofErr w:type="spellStart"/>
      <w:r w:rsidRPr="00BB4CEA">
        <w:rPr>
          <w:color w:val="000000" w:themeColor="text1"/>
          <w:sz w:val="24"/>
        </w:rPr>
        <w:t>Pendyala</w:t>
      </w:r>
      <w:proofErr w:type="spellEnd"/>
      <w:r w:rsidRPr="00BB4CEA">
        <w:rPr>
          <w:color w:val="000000" w:themeColor="text1"/>
          <w:sz w:val="24"/>
        </w:rPr>
        <w:t xml:space="preserve"> is an industry professional at T-Mobile in Bellevue, USA, with a rich background in telecom networks, large-scale digital infrastructure, and data-driven systems engineering. Working with one of the world’s leading 5G and wireless service providers, he has been engaged in initiatives related to network modernization, high-speed connectivity solutions, and cloud-based platforms that support advanced digital services and customer experiences.</w:t>
      </w:r>
    </w:p>
    <w:p w14:paraId="3D064EE8" w14:textId="22AE3AC9" w:rsidR="003849D8" w:rsidRPr="003849D8" w:rsidRDefault="00BB4CEA" w:rsidP="003C2BB1">
      <w:pPr>
        <w:ind w:left="701"/>
        <w:jc w:val="both"/>
        <w:rPr>
          <w:color w:val="000000" w:themeColor="text1"/>
          <w:sz w:val="24"/>
        </w:rPr>
      </w:pPr>
      <w:r w:rsidRPr="00BB4CEA">
        <w:rPr>
          <w:color w:val="000000" w:themeColor="text1"/>
          <w:sz w:val="24"/>
        </w:rPr>
        <w:t>His practical experience covers performance optimization, reliability engineering, and the deployment of next-generation communication architectures. In this FDP, he connects industry-grade perspectives on connectivity, 5G ecosystems, and secure enterprise operations with the requirements of universities, helping participants appreciate how robust network backbones enable AI adoption, e-governance platforms, and scalable online academic delivery.</w:t>
      </w:r>
    </w:p>
    <w:p w14:paraId="04718E40" w14:textId="77777777" w:rsidR="00DC7362" w:rsidRPr="00554905" w:rsidRDefault="00DC7362">
      <w:pPr>
        <w:pStyle w:val="BodyText"/>
        <w:rPr>
          <w:color w:val="FF0000"/>
        </w:rPr>
      </w:pPr>
    </w:p>
    <w:p w14:paraId="6011A52C" w14:textId="78F02234" w:rsidR="003C2BB1" w:rsidRPr="00762755" w:rsidRDefault="006C3DDD">
      <w:pPr>
        <w:ind w:left="701"/>
        <w:rPr>
          <w:b/>
          <w:color w:val="000000" w:themeColor="text1"/>
          <w:spacing w:val="-4"/>
          <w:sz w:val="24"/>
        </w:rPr>
      </w:pPr>
      <w:r w:rsidRPr="00762755">
        <w:rPr>
          <w:b/>
          <w:color w:val="000000" w:themeColor="text1"/>
          <w:sz w:val="24"/>
        </w:rPr>
        <w:t>Day</w:t>
      </w:r>
      <w:r w:rsidRPr="00762755">
        <w:rPr>
          <w:b/>
          <w:color w:val="000000" w:themeColor="text1"/>
          <w:spacing w:val="-3"/>
          <w:sz w:val="24"/>
        </w:rPr>
        <w:t xml:space="preserve"> </w:t>
      </w:r>
      <w:r w:rsidRPr="00762755">
        <w:rPr>
          <w:b/>
          <w:color w:val="000000" w:themeColor="text1"/>
          <w:sz w:val="24"/>
        </w:rPr>
        <w:t>4</w:t>
      </w:r>
      <w:r w:rsidRPr="00762755">
        <w:rPr>
          <w:b/>
          <w:color w:val="000000" w:themeColor="text1"/>
          <w:spacing w:val="-3"/>
          <w:sz w:val="24"/>
        </w:rPr>
        <w:t xml:space="preserve"> </w:t>
      </w:r>
      <w:r w:rsidRPr="00762755">
        <w:rPr>
          <w:b/>
          <w:color w:val="000000" w:themeColor="text1"/>
          <w:sz w:val="24"/>
        </w:rPr>
        <w:t>(</w:t>
      </w:r>
      <w:r w:rsidR="00BB4CEA">
        <w:rPr>
          <w:b/>
          <w:color w:val="000000" w:themeColor="text1"/>
          <w:sz w:val="24"/>
        </w:rPr>
        <w:t>07.05</w:t>
      </w:r>
      <w:r w:rsidR="003C2BB1" w:rsidRPr="00762755">
        <w:rPr>
          <w:b/>
          <w:color w:val="000000" w:themeColor="text1"/>
          <w:sz w:val="24"/>
        </w:rPr>
        <w:t>.2026</w:t>
      </w:r>
      <w:r w:rsidRPr="00762755">
        <w:rPr>
          <w:b/>
          <w:color w:val="000000" w:themeColor="text1"/>
          <w:sz w:val="24"/>
        </w:rPr>
        <w:t>)</w:t>
      </w:r>
      <w:r w:rsidRPr="00762755">
        <w:rPr>
          <w:b/>
          <w:color w:val="000000" w:themeColor="text1"/>
          <w:spacing w:val="-4"/>
          <w:sz w:val="24"/>
        </w:rPr>
        <w:t xml:space="preserve"> </w:t>
      </w:r>
    </w:p>
    <w:p w14:paraId="2561C95E" w14:textId="66448A98" w:rsidR="00762755" w:rsidRPr="00762755" w:rsidRDefault="00BB4CEA" w:rsidP="00762755">
      <w:pPr>
        <w:pStyle w:val="BodyText"/>
        <w:spacing w:line="276" w:lineRule="auto"/>
        <w:ind w:left="720"/>
        <w:jc w:val="both"/>
        <w:rPr>
          <w:color w:val="000000" w:themeColor="text1"/>
        </w:rPr>
      </w:pPr>
      <w:r w:rsidRPr="00BB4CEA">
        <w:rPr>
          <w:color w:val="000000" w:themeColor="text1"/>
        </w:rPr>
        <w:t xml:space="preserve">Dr. </w:t>
      </w:r>
      <w:proofErr w:type="spellStart"/>
      <w:r w:rsidRPr="00BB4CEA">
        <w:rPr>
          <w:color w:val="000000" w:themeColor="text1"/>
        </w:rPr>
        <w:t>Sonam</w:t>
      </w:r>
      <w:proofErr w:type="spellEnd"/>
      <w:r w:rsidRPr="00BB4CEA">
        <w:rPr>
          <w:color w:val="000000" w:themeColor="text1"/>
        </w:rPr>
        <w:t xml:space="preserve"> Bansal is Professor and Chairperson in the Department of Education at </w:t>
      </w:r>
      <w:proofErr w:type="spellStart"/>
      <w:r w:rsidRPr="00BB4CEA">
        <w:rPr>
          <w:color w:val="000000" w:themeColor="text1"/>
        </w:rPr>
        <w:t>Gurugram</w:t>
      </w:r>
      <w:proofErr w:type="spellEnd"/>
      <w:r w:rsidRPr="00BB4CEA">
        <w:rPr>
          <w:color w:val="000000" w:themeColor="text1"/>
        </w:rPr>
        <w:t xml:space="preserve"> University and has around two decades of experience in teacher education, educational research, and innovative pedagogy. Her academic and professional interests span competency-based education, digital literacy, inclusive and experiential learning, guidance and counseling, and AI-integrated teaching–learning practices.</w:t>
      </w:r>
    </w:p>
    <w:p w14:paraId="4275E594" w14:textId="2A92D6E4" w:rsidR="003C2BB1" w:rsidRPr="00762755" w:rsidRDefault="00BB4CEA" w:rsidP="00762755">
      <w:pPr>
        <w:pStyle w:val="BodyText"/>
        <w:spacing w:line="276" w:lineRule="auto"/>
        <w:ind w:left="720"/>
        <w:jc w:val="both"/>
        <w:rPr>
          <w:color w:val="000000" w:themeColor="text1"/>
        </w:rPr>
      </w:pPr>
      <w:r w:rsidRPr="00BB4CEA">
        <w:rPr>
          <w:color w:val="000000" w:themeColor="text1"/>
        </w:rPr>
        <w:t>She has developed international MOOCs under UNESCO’s Open Education for a Better World initiative, trained large numbers of educators in the use of digital tools, and conducted several capacity-building programs across online and offline modes. An active researcher and editor, she frequently serves as a resource person in national and international forums. In this FDP, she emphasizes learner-centric, technology-enabled, and NEP-2020-aligned approaches to digital transformation and e-governance in higher education institutions.</w:t>
      </w:r>
    </w:p>
    <w:p w14:paraId="26AC5F45" w14:textId="57BD4468" w:rsidR="003C2BB1" w:rsidRPr="00762755" w:rsidRDefault="006C3DDD">
      <w:pPr>
        <w:pStyle w:val="Heading2"/>
        <w:spacing w:before="242"/>
        <w:rPr>
          <w:color w:val="000000" w:themeColor="text1"/>
          <w:spacing w:val="-3"/>
        </w:rPr>
      </w:pPr>
      <w:r w:rsidRPr="00762755">
        <w:rPr>
          <w:color w:val="000000" w:themeColor="text1"/>
        </w:rPr>
        <w:t>Day</w:t>
      </w:r>
      <w:r w:rsidRPr="00762755">
        <w:rPr>
          <w:color w:val="000000" w:themeColor="text1"/>
          <w:spacing w:val="-2"/>
        </w:rPr>
        <w:t xml:space="preserve"> </w:t>
      </w:r>
      <w:r w:rsidRPr="00762755">
        <w:rPr>
          <w:color w:val="000000" w:themeColor="text1"/>
        </w:rPr>
        <w:t>5</w:t>
      </w:r>
      <w:r w:rsidRPr="00762755">
        <w:rPr>
          <w:color w:val="000000" w:themeColor="text1"/>
          <w:spacing w:val="-1"/>
        </w:rPr>
        <w:t xml:space="preserve"> </w:t>
      </w:r>
      <w:r w:rsidRPr="00762755">
        <w:rPr>
          <w:color w:val="000000" w:themeColor="text1"/>
        </w:rPr>
        <w:t>(</w:t>
      </w:r>
      <w:r w:rsidR="00BB4CEA">
        <w:rPr>
          <w:color w:val="000000" w:themeColor="text1"/>
        </w:rPr>
        <w:t>08.05</w:t>
      </w:r>
      <w:r w:rsidR="003C2BB1" w:rsidRPr="00762755">
        <w:rPr>
          <w:color w:val="000000" w:themeColor="text1"/>
        </w:rPr>
        <w:t>.2026</w:t>
      </w:r>
      <w:r w:rsidRPr="00762755">
        <w:rPr>
          <w:color w:val="000000" w:themeColor="text1"/>
        </w:rPr>
        <w:t>)</w:t>
      </w:r>
      <w:r w:rsidRPr="00762755">
        <w:rPr>
          <w:color w:val="000000" w:themeColor="text1"/>
          <w:spacing w:val="-3"/>
        </w:rPr>
        <w:t xml:space="preserve"> </w:t>
      </w:r>
    </w:p>
    <w:p w14:paraId="14A56A56" w14:textId="7AB9D007" w:rsidR="00762755" w:rsidRPr="00762755" w:rsidRDefault="00BB4CEA" w:rsidP="00762755">
      <w:pPr>
        <w:pStyle w:val="Heading2"/>
        <w:spacing w:before="242"/>
        <w:jc w:val="both"/>
        <w:rPr>
          <w:b w:val="0"/>
          <w:color w:val="000000" w:themeColor="text1"/>
        </w:rPr>
      </w:pPr>
      <w:r w:rsidRPr="00BB4CEA">
        <w:rPr>
          <w:b w:val="0"/>
          <w:color w:val="000000" w:themeColor="text1"/>
        </w:rPr>
        <w:t>Dr. Gaurav Arora is associated with IBM and brings expertise in analytics, AI-driven solutions, and digital consulting for enterprises and academic institutions.</w:t>
      </w:r>
      <w:r w:rsidR="00F84DF4">
        <w:rPr>
          <w:b w:val="0"/>
          <w:color w:val="000000" w:themeColor="text1"/>
        </w:rPr>
        <w:t xml:space="preserve"> </w:t>
      </w:r>
      <w:r w:rsidRPr="00BB4CEA">
        <w:rPr>
          <w:b w:val="0"/>
          <w:color w:val="000000" w:themeColor="text1"/>
        </w:rPr>
        <w:t>With a strong academic and industry background, he has contributed to projects and professional forums that apply advanced analytics, cloud technologies, and intelligent systems to complex, real-world decision-making contexts. His work involves collaborating with multidisciplinary teams to design scalable, secure, and data-informed digital ecosystems and services.</w:t>
      </w:r>
      <w:r w:rsidR="00F84DF4">
        <w:rPr>
          <w:b w:val="0"/>
          <w:color w:val="000000" w:themeColor="text1"/>
        </w:rPr>
        <w:t xml:space="preserve"> </w:t>
      </w:r>
      <w:r w:rsidRPr="00BB4CEA">
        <w:rPr>
          <w:b w:val="0"/>
          <w:color w:val="000000" w:themeColor="text1"/>
        </w:rPr>
        <w:t>In this FDP, he shares perspectives on AI, data analytics, and cognitive tools for higher education, highlighting how universities can leverage enterprise-class platforms for learning analytics, institutional decision support, and future-ready e-governance. His inputs encourage faculty to conceptualize long-term, analytics-enabled digital strategies aligned with institutional vision.</w:t>
      </w:r>
    </w:p>
    <w:p w14:paraId="6955E9FC" w14:textId="77777777" w:rsidR="009D100C" w:rsidRDefault="009D100C" w:rsidP="003C2BB1">
      <w:pPr>
        <w:pStyle w:val="Heading2"/>
        <w:spacing w:before="242"/>
        <w:rPr>
          <w:b w:val="0"/>
          <w:color w:val="FF0000"/>
        </w:rPr>
      </w:pPr>
    </w:p>
    <w:p w14:paraId="59160805" w14:textId="7F7F2863" w:rsidR="00E91886" w:rsidRPr="00554905" w:rsidRDefault="00E91886" w:rsidP="003C2BB1">
      <w:pPr>
        <w:pStyle w:val="Heading2"/>
        <w:spacing w:before="242"/>
        <w:rPr>
          <w:b w:val="0"/>
          <w:color w:val="FF0000"/>
        </w:rPr>
      </w:pPr>
      <w:r w:rsidRPr="00554905">
        <w:rPr>
          <w:noProof/>
          <w:color w:val="FF0000"/>
          <w:sz w:val="20"/>
        </w:rPr>
        <w:lastRenderedPageBreak/>
        <w:drawing>
          <wp:inline distT="0" distB="0" distL="114300" distR="114300" wp14:anchorId="4C3D56AD" wp14:editId="6832F64C">
            <wp:extent cx="5962650" cy="1495425"/>
            <wp:effectExtent l="0" t="0" r="819150" b="238125"/>
            <wp:docPr id="15"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962650" cy="1495425"/>
                    </a:xfrm>
                    <a:prstGeom prst="rect">
                      <a:avLst/>
                    </a:prstGeom>
                  </pic:spPr>
                </pic:pic>
              </a:graphicData>
            </a:graphic>
          </wp:inline>
        </w:drawing>
      </w:r>
    </w:p>
    <w:p w14:paraId="444777CA" w14:textId="03BD3649" w:rsidR="00560F2E" w:rsidRDefault="00560F2E" w:rsidP="00560F2E">
      <w:pPr>
        <w:tabs>
          <w:tab w:val="left" w:pos="1872"/>
        </w:tabs>
        <w:spacing w:before="1"/>
        <w:jc w:val="center"/>
        <w:rPr>
          <w:b/>
          <w:color w:val="000000" w:themeColor="text1"/>
          <w:sz w:val="24"/>
        </w:rPr>
      </w:pPr>
      <w:r w:rsidRPr="00C34A1F">
        <w:rPr>
          <w:b/>
          <w:color w:val="000000" w:themeColor="text1"/>
          <w:sz w:val="24"/>
        </w:rPr>
        <w:t>SCREENSHOTS OF EVENT</w:t>
      </w:r>
      <w:r w:rsidR="009D100C" w:rsidRPr="00C34A1F">
        <w:rPr>
          <w:b/>
          <w:color w:val="000000" w:themeColor="text1"/>
          <w:sz w:val="24"/>
        </w:rPr>
        <w:t xml:space="preserve"> (DAY 1)</w:t>
      </w:r>
    </w:p>
    <w:p w14:paraId="11B90DCB" w14:textId="77777777" w:rsidR="00A34F73" w:rsidRDefault="00A34F73" w:rsidP="00560F2E">
      <w:pPr>
        <w:tabs>
          <w:tab w:val="left" w:pos="1872"/>
        </w:tabs>
        <w:spacing w:before="1"/>
        <w:jc w:val="center"/>
        <w:rPr>
          <w:b/>
          <w:color w:val="000000" w:themeColor="text1"/>
          <w:sz w:val="24"/>
        </w:rPr>
      </w:pPr>
    </w:p>
    <w:p w14:paraId="22D50041" w14:textId="77777777" w:rsidR="00A34F73" w:rsidRDefault="00A34F73" w:rsidP="00A34F73">
      <w:pPr>
        <w:spacing w:after="40" w:line="360" w:lineRule="auto"/>
        <w:ind w:firstLine="720"/>
        <w:jc w:val="both"/>
        <w:rPr>
          <w:sz w:val="24"/>
          <w:szCs w:val="24"/>
        </w:rPr>
      </w:pPr>
      <w:r>
        <w:rPr>
          <w:noProof/>
        </w:rPr>
        <w:drawing>
          <wp:inline distT="0" distB="0" distL="0" distR="0" wp14:anchorId="3861CDA0" wp14:editId="1B1A3A16">
            <wp:extent cx="5688330" cy="3199770"/>
            <wp:effectExtent l="0" t="0" r="7620" b="635"/>
            <wp:docPr id="31321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1365" name=""/>
                    <pic:cNvPicPr/>
                  </pic:nvPicPr>
                  <pic:blipFill>
                    <a:blip r:embed="rId16"/>
                    <a:stretch>
                      <a:fillRect/>
                    </a:stretch>
                  </pic:blipFill>
                  <pic:spPr>
                    <a:xfrm>
                      <a:off x="0" y="0"/>
                      <a:ext cx="5691512" cy="3201560"/>
                    </a:xfrm>
                    <a:prstGeom prst="rect">
                      <a:avLst/>
                    </a:prstGeom>
                  </pic:spPr>
                </pic:pic>
              </a:graphicData>
            </a:graphic>
          </wp:inline>
        </w:drawing>
      </w:r>
    </w:p>
    <w:p w14:paraId="456E8A76" w14:textId="77777777" w:rsidR="00F84DF4" w:rsidRDefault="00F84DF4" w:rsidP="00A34F73">
      <w:pPr>
        <w:spacing w:after="40" w:line="360" w:lineRule="auto"/>
        <w:ind w:firstLine="720"/>
        <w:jc w:val="both"/>
        <w:rPr>
          <w:sz w:val="24"/>
          <w:szCs w:val="24"/>
        </w:rPr>
      </w:pPr>
    </w:p>
    <w:p w14:paraId="607781DF" w14:textId="77777777" w:rsidR="00A34F73" w:rsidRDefault="00A34F73" w:rsidP="00A34F73">
      <w:pPr>
        <w:spacing w:after="40" w:line="360" w:lineRule="auto"/>
        <w:ind w:firstLine="720"/>
        <w:jc w:val="both"/>
        <w:rPr>
          <w:sz w:val="24"/>
          <w:szCs w:val="24"/>
        </w:rPr>
      </w:pPr>
      <w:r>
        <w:rPr>
          <w:noProof/>
        </w:rPr>
        <w:drawing>
          <wp:inline distT="0" distB="0" distL="0" distR="0" wp14:anchorId="583311FE" wp14:editId="3A46195C">
            <wp:extent cx="5688701" cy="3199980"/>
            <wp:effectExtent l="0" t="0" r="7620" b="635"/>
            <wp:docPr id="20503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8838" name=""/>
                    <pic:cNvPicPr/>
                  </pic:nvPicPr>
                  <pic:blipFill>
                    <a:blip r:embed="rId17"/>
                    <a:stretch>
                      <a:fillRect/>
                    </a:stretch>
                  </pic:blipFill>
                  <pic:spPr>
                    <a:xfrm>
                      <a:off x="0" y="0"/>
                      <a:ext cx="5703991" cy="3208581"/>
                    </a:xfrm>
                    <a:prstGeom prst="rect">
                      <a:avLst/>
                    </a:prstGeom>
                  </pic:spPr>
                </pic:pic>
              </a:graphicData>
            </a:graphic>
          </wp:inline>
        </w:drawing>
      </w:r>
    </w:p>
    <w:p w14:paraId="63BE340E" w14:textId="77777777" w:rsidR="00A34F73" w:rsidRDefault="00A34F73" w:rsidP="00A34F73">
      <w:pPr>
        <w:spacing w:after="40" w:line="360" w:lineRule="auto"/>
        <w:jc w:val="both"/>
        <w:rPr>
          <w:sz w:val="24"/>
          <w:szCs w:val="24"/>
        </w:rPr>
      </w:pPr>
    </w:p>
    <w:p w14:paraId="35979678" w14:textId="6EC03159" w:rsidR="00A34F73" w:rsidRDefault="00A34F73" w:rsidP="00A34F73">
      <w:pPr>
        <w:spacing w:after="40" w:line="360" w:lineRule="auto"/>
        <w:jc w:val="both"/>
        <w:rPr>
          <w:sz w:val="24"/>
          <w:szCs w:val="24"/>
        </w:rPr>
      </w:pPr>
      <w:r>
        <w:rPr>
          <w:sz w:val="24"/>
          <w:szCs w:val="24"/>
        </w:rPr>
        <w:t xml:space="preserve">       </w:t>
      </w:r>
      <w:r w:rsidRPr="00554905">
        <w:rPr>
          <w:noProof/>
          <w:color w:val="FF0000"/>
          <w:sz w:val="20"/>
        </w:rPr>
        <w:drawing>
          <wp:inline distT="0" distB="0" distL="114300" distR="114300" wp14:anchorId="0A6E4294" wp14:editId="42FCD6E5">
            <wp:extent cx="5962650" cy="1495425"/>
            <wp:effectExtent l="0" t="0" r="819150" b="238125"/>
            <wp:docPr id="5"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962650" cy="1495425"/>
                    </a:xfrm>
                    <a:prstGeom prst="rect">
                      <a:avLst/>
                    </a:prstGeom>
                  </pic:spPr>
                </pic:pic>
              </a:graphicData>
            </a:graphic>
          </wp:inline>
        </w:drawing>
      </w:r>
    </w:p>
    <w:p w14:paraId="5399EE4E" w14:textId="7219EF5F" w:rsidR="00A34F73" w:rsidRDefault="00A34F73" w:rsidP="00A34F73">
      <w:pPr>
        <w:tabs>
          <w:tab w:val="left" w:pos="1872"/>
        </w:tabs>
        <w:spacing w:before="1"/>
        <w:jc w:val="center"/>
        <w:rPr>
          <w:b/>
          <w:color w:val="000000" w:themeColor="text1"/>
          <w:sz w:val="24"/>
        </w:rPr>
      </w:pPr>
      <w:r w:rsidRPr="00C34A1F">
        <w:rPr>
          <w:b/>
          <w:color w:val="000000" w:themeColor="text1"/>
          <w:sz w:val="24"/>
        </w:rPr>
        <w:t xml:space="preserve">SCREENSHOTS OF EVENT (DAY </w:t>
      </w:r>
      <w:r>
        <w:rPr>
          <w:b/>
          <w:color w:val="000000" w:themeColor="text1"/>
          <w:sz w:val="24"/>
        </w:rPr>
        <w:t>2</w:t>
      </w:r>
      <w:r w:rsidRPr="00C34A1F">
        <w:rPr>
          <w:b/>
          <w:color w:val="000000" w:themeColor="text1"/>
          <w:sz w:val="24"/>
        </w:rPr>
        <w:t>)</w:t>
      </w:r>
    </w:p>
    <w:p w14:paraId="39A03863" w14:textId="77777777" w:rsidR="00A34F73" w:rsidRDefault="00A34F73" w:rsidP="00A34F73">
      <w:pPr>
        <w:rPr>
          <w:b/>
          <w:sz w:val="24"/>
          <w:szCs w:val="24"/>
        </w:rPr>
      </w:pPr>
    </w:p>
    <w:p w14:paraId="76F7C2FD" w14:textId="77777777" w:rsidR="00A34F73" w:rsidRDefault="00A34F73" w:rsidP="00A34F73">
      <w:pPr>
        <w:ind w:left="720"/>
        <w:rPr>
          <w:b/>
          <w:sz w:val="24"/>
          <w:szCs w:val="24"/>
        </w:rPr>
      </w:pPr>
      <w:r>
        <w:rPr>
          <w:noProof/>
        </w:rPr>
        <w:drawing>
          <wp:inline distT="0" distB="0" distL="0" distR="0" wp14:anchorId="2E47C154" wp14:editId="4C69192D">
            <wp:extent cx="5362575" cy="3016528"/>
            <wp:effectExtent l="0" t="0" r="0" b="0"/>
            <wp:docPr id="2096026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26167" name=""/>
                    <pic:cNvPicPr/>
                  </pic:nvPicPr>
                  <pic:blipFill>
                    <a:blip r:embed="rId18"/>
                    <a:stretch>
                      <a:fillRect/>
                    </a:stretch>
                  </pic:blipFill>
                  <pic:spPr>
                    <a:xfrm>
                      <a:off x="0" y="0"/>
                      <a:ext cx="5369189" cy="3020248"/>
                    </a:xfrm>
                    <a:prstGeom prst="rect">
                      <a:avLst/>
                    </a:prstGeom>
                  </pic:spPr>
                </pic:pic>
              </a:graphicData>
            </a:graphic>
          </wp:inline>
        </w:drawing>
      </w:r>
    </w:p>
    <w:p w14:paraId="1A0255D2" w14:textId="77777777" w:rsidR="00A34F73" w:rsidRDefault="00A34F73" w:rsidP="00A34F73">
      <w:pPr>
        <w:ind w:left="720"/>
        <w:rPr>
          <w:b/>
          <w:sz w:val="24"/>
          <w:szCs w:val="24"/>
        </w:rPr>
      </w:pPr>
    </w:p>
    <w:p w14:paraId="6A7AE616" w14:textId="1A00567A" w:rsidR="00A34F73" w:rsidRDefault="00A34F73" w:rsidP="00A34F73">
      <w:pPr>
        <w:ind w:left="720"/>
        <w:rPr>
          <w:b/>
          <w:sz w:val="24"/>
          <w:szCs w:val="24"/>
        </w:rPr>
      </w:pPr>
      <w:r>
        <w:rPr>
          <w:noProof/>
        </w:rPr>
        <w:drawing>
          <wp:inline distT="0" distB="0" distL="0" distR="0" wp14:anchorId="0772BD41" wp14:editId="65F15DCC">
            <wp:extent cx="5334000" cy="3000455"/>
            <wp:effectExtent l="0" t="0" r="0" b="9525"/>
            <wp:docPr id="1042876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76454" name=""/>
                    <pic:cNvPicPr/>
                  </pic:nvPicPr>
                  <pic:blipFill>
                    <a:blip r:embed="rId19"/>
                    <a:stretch>
                      <a:fillRect/>
                    </a:stretch>
                  </pic:blipFill>
                  <pic:spPr>
                    <a:xfrm>
                      <a:off x="0" y="0"/>
                      <a:ext cx="5338398" cy="3002929"/>
                    </a:xfrm>
                    <a:prstGeom prst="rect">
                      <a:avLst/>
                    </a:prstGeom>
                  </pic:spPr>
                </pic:pic>
              </a:graphicData>
            </a:graphic>
          </wp:inline>
        </w:drawing>
      </w:r>
    </w:p>
    <w:p w14:paraId="07D9DC25" w14:textId="77777777" w:rsidR="00A34F73" w:rsidRDefault="00A34F73" w:rsidP="00A34F73">
      <w:pPr>
        <w:rPr>
          <w:b/>
          <w:sz w:val="24"/>
          <w:szCs w:val="24"/>
        </w:rPr>
      </w:pPr>
    </w:p>
    <w:p w14:paraId="4BDF3E79" w14:textId="77777777" w:rsidR="00A34F73" w:rsidRDefault="00A34F73" w:rsidP="00A34F73">
      <w:pPr>
        <w:rPr>
          <w:b/>
          <w:sz w:val="24"/>
          <w:szCs w:val="24"/>
        </w:rPr>
      </w:pPr>
    </w:p>
    <w:p w14:paraId="4E6C894A" w14:textId="77777777" w:rsidR="00A34F73" w:rsidRDefault="00A34F73" w:rsidP="00A34F73">
      <w:pPr>
        <w:rPr>
          <w:b/>
          <w:sz w:val="24"/>
          <w:szCs w:val="24"/>
        </w:rPr>
      </w:pPr>
    </w:p>
    <w:p w14:paraId="0EB8B546" w14:textId="692AEDDA" w:rsidR="00A34F73" w:rsidRDefault="00A34F73" w:rsidP="00A34F73">
      <w:pPr>
        <w:tabs>
          <w:tab w:val="left" w:pos="1872"/>
        </w:tabs>
        <w:spacing w:before="1"/>
        <w:jc w:val="center"/>
        <w:rPr>
          <w:b/>
          <w:color w:val="000000" w:themeColor="text1"/>
          <w:sz w:val="24"/>
        </w:rPr>
      </w:pPr>
      <w:r w:rsidRPr="00554905">
        <w:rPr>
          <w:noProof/>
          <w:color w:val="FF0000"/>
          <w:sz w:val="20"/>
        </w:rPr>
        <w:drawing>
          <wp:inline distT="0" distB="0" distL="114300" distR="114300" wp14:anchorId="4430F473" wp14:editId="251EC5D5">
            <wp:extent cx="5962650" cy="1495425"/>
            <wp:effectExtent l="0" t="0" r="819150" b="238125"/>
            <wp:docPr id="6"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962650" cy="1495425"/>
                    </a:xfrm>
                    <a:prstGeom prst="rect">
                      <a:avLst/>
                    </a:prstGeom>
                  </pic:spPr>
                </pic:pic>
              </a:graphicData>
            </a:graphic>
          </wp:inline>
        </w:drawing>
      </w:r>
      <w:r w:rsidRPr="00A34F73">
        <w:rPr>
          <w:b/>
          <w:color w:val="000000" w:themeColor="text1"/>
          <w:sz w:val="24"/>
        </w:rPr>
        <w:t xml:space="preserve"> </w:t>
      </w:r>
      <w:r w:rsidRPr="00C34A1F">
        <w:rPr>
          <w:b/>
          <w:color w:val="000000" w:themeColor="text1"/>
          <w:sz w:val="24"/>
        </w:rPr>
        <w:t xml:space="preserve">SCREENSHOTS OF EVENT (DAY </w:t>
      </w:r>
      <w:r>
        <w:rPr>
          <w:b/>
          <w:color w:val="000000" w:themeColor="text1"/>
          <w:sz w:val="24"/>
        </w:rPr>
        <w:t>3</w:t>
      </w:r>
      <w:r w:rsidRPr="00C34A1F">
        <w:rPr>
          <w:b/>
          <w:color w:val="000000" w:themeColor="text1"/>
          <w:sz w:val="24"/>
        </w:rPr>
        <w:t>)</w:t>
      </w:r>
    </w:p>
    <w:p w14:paraId="34DBB3DA" w14:textId="77A84DAC" w:rsidR="00A34F73" w:rsidRDefault="00A34F73" w:rsidP="00A34F73">
      <w:pPr>
        <w:rPr>
          <w:b/>
          <w:sz w:val="24"/>
          <w:szCs w:val="24"/>
        </w:rPr>
      </w:pPr>
    </w:p>
    <w:p w14:paraId="6B8F6F1C" w14:textId="77777777" w:rsidR="00A34F73" w:rsidRDefault="00A34F73" w:rsidP="00A34F73">
      <w:pPr>
        <w:ind w:firstLine="720"/>
        <w:rPr>
          <w:b/>
          <w:sz w:val="24"/>
          <w:szCs w:val="24"/>
        </w:rPr>
      </w:pPr>
      <w:r>
        <w:rPr>
          <w:noProof/>
        </w:rPr>
        <w:drawing>
          <wp:inline distT="0" distB="0" distL="0" distR="0" wp14:anchorId="57EA7E0B" wp14:editId="59F25EB6">
            <wp:extent cx="5534952" cy="3113494"/>
            <wp:effectExtent l="0" t="0" r="8890" b="0"/>
            <wp:docPr id="938327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27555" name=""/>
                    <pic:cNvPicPr/>
                  </pic:nvPicPr>
                  <pic:blipFill>
                    <a:blip r:embed="rId20"/>
                    <a:stretch>
                      <a:fillRect/>
                    </a:stretch>
                  </pic:blipFill>
                  <pic:spPr>
                    <a:xfrm>
                      <a:off x="0" y="0"/>
                      <a:ext cx="5537846" cy="3115122"/>
                    </a:xfrm>
                    <a:prstGeom prst="rect">
                      <a:avLst/>
                    </a:prstGeom>
                  </pic:spPr>
                </pic:pic>
              </a:graphicData>
            </a:graphic>
          </wp:inline>
        </w:drawing>
      </w:r>
    </w:p>
    <w:p w14:paraId="2EF3AD19" w14:textId="77777777" w:rsidR="00A34F73" w:rsidRDefault="00A34F73" w:rsidP="00A34F73">
      <w:pPr>
        <w:ind w:firstLine="720"/>
        <w:rPr>
          <w:b/>
          <w:sz w:val="24"/>
          <w:szCs w:val="24"/>
        </w:rPr>
      </w:pPr>
    </w:p>
    <w:p w14:paraId="78A678DC" w14:textId="77777777" w:rsidR="00A34F73" w:rsidRDefault="00A34F73" w:rsidP="00A34F73">
      <w:pPr>
        <w:ind w:firstLine="720"/>
        <w:rPr>
          <w:b/>
          <w:sz w:val="24"/>
          <w:szCs w:val="24"/>
        </w:rPr>
      </w:pPr>
      <w:r>
        <w:rPr>
          <w:noProof/>
        </w:rPr>
        <w:drawing>
          <wp:inline distT="0" distB="0" distL="0" distR="0" wp14:anchorId="4228497A" wp14:editId="1E97B39A">
            <wp:extent cx="5552787" cy="3123526"/>
            <wp:effectExtent l="0" t="0" r="0" b="1270"/>
            <wp:docPr id="1025364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4268" name=""/>
                    <pic:cNvPicPr/>
                  </pic:nvPicPr>
                  <pic:blipFill>
                    <a:blip r:embed="rId21"/>
                    <a:stretch>
                      <a:fillRect/>
                    </a:stretch>
                  </pic:blipFill>
                  <pic:spPr>
                    <a:xfrm>
                      <a:off x="0" y="0"/>
                      <a:ext cx="5558029" cy="3126475"/>
                    </a:xfrm>
                    <a:prstGeom prst="rect">
                      <a:avLst/>
                    </a:prstGeom>
                  </pic:spPr>
                </pic:pic>
              </a:graphicData>
            </a:graphic>
          </wp:inline>
        </w:drawing>
      </w:r>
    </w:p>
    <w:p w14:paraId="25777B25" w14:textId="77777777" w:rsidR="00A34F73" w:rsidRDefault="00A34F73" w:rsidP="00A34F73">
      <w:pPr>
        <w:rPr>
          <w:b/>
          <w:sz w:val="24"/>
          <w:szCs w:val="24"/>
        </w:rPr>
      </w:pPr>
    </w:p>
    <w:p w14:paraId="73BC1195" w14:textId="77777777" w:rsidR="00A34F73" w:rsidRDefault="00A34F73" w:rsidP="00A34F73">
      <w:pPr>
        <w:rPr>
          <w:b/>
          <w:sz w:val="24"/>
          <w:szCs w:val="24"/>
        </w:rPr>
      </w:pPr>
    </w:p>
    <w:p w14:paraId="10FB647D" w14:textId="77777777" w:rsidR="00A34F73" w:rsidRDefault="00A34F73" w:rsidP="00A34F73">
      <w:pPr>
        <w:rPr>
          <w:b/>
          <w:sz w:val="24"/>
          <w:szCs w:val="24"/>
        </w:rPr>
      </w:pPr>
    </w:p>
    <w:p w14:paraId="174ABD7E" w14:textId="77777777" w:rsidR="00A34F73" w:rsidRDefault="00A34F73" w:rsidP="00A34F73">
      <w:pPr>
        <w:rPr>
          <w:b/>
          <w:sz w:val="24"/>
          <w:szCs w:val="24"/>
        </w:rPr>
      </w:pPr>
    </w:p>
    <w:p w14:paraId="485C6788" w14:textId="2BAA2D73" w:rsidR="00A34F73" w:rsidRDefault="00A34F73" w:rsidP="00A34F73">
      <w:pPr>
        <w:tabs>
          <w:tab w:val="left" w:pos="1872"/>
        </w:tabs>
        <w:spacing w:before="1"/>
        <w:jc w:val="center"/>
        <w:rPr>
          <w:b/>
          <w:color w:val="000000" w:themeColor="text1"/>
          <w:sz w:val="24"/>
        </w:rPr>
      </w:pPr>
      <w:r w:rsidRPr="00554905">
        <w:rPr>
          <w:noProof/>
          <w:color w:val="FF0000"/>
          <w:sz w:val="20"/>
        </w:rPr>
        <w:drawing>
          <wp:inline distT="0" distB="0" distL="114300" distR="114300" wp14:anchorId="73B55C1B" wp14:editId="0F9B5CBE">
            <wp:extent cx="5962650" cy="1495425"/>
            <wp:effectExtent l="0" t="0" r="819150" b="238125"/>
            <wp:docPr id="7"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962650" cy="1495425"/>
                    </a:xfrm>
                    <a:prstGeom prst="rect">
                      <a:avLst/>
                    </a:prstGeom>
                  </pic:spPr>
                </pic:pic>
              </a:graphicData>
            </a:graphic>
          </wp:inline>
        </w:drawing>
      </w:r>
      <w:r w:rsidRPr="00A34F73">
        <w:rPr>
          <w:b/>
          <w:color w:val="000000" w:themeColor="text1"/>
          <w:sz w:val="24"/>
        </w:rPr>
        <w:t xml:space="preserve"> </w:t>
      </w:r>
      <w:r w:rsidRPr="00C34A1F">
        <w:rPr>
          <w:b/>
          <w:color w:val="000000" w:themeColor="text1"/>
          <w:sz w:val="24"/>
        </w:rPr>
        <w:t xml:space="preserve">SCREENSHOTS OF EVENT (DAY </w:t>
      </w:r>
      <w:r>
        <w:rPr>
          <w:b/>
          <w:color w:val="000000" w:themeColor="text1"/>
          <w:sz w:val="24"/>
        </w:rPr>
        <w:t>4</w:t>
      </w:r>
      <w:r w:rsidRPr="00C34A1F">
        <w:rPr>
          <w:b/>
          <w:color w:val="000000" w:themeColor="text1"/>
          <w:sz w:val="24"/>
        </w:rPr>
        <w:t>)</w:t>
      </w:r>
    </w:p>
    <w:p w14:paraId="29545973" w14:textId="4BB70C37" w:rsidR="00A34F73" w:rsidRDefault="00A34F73" w:rsidP="00A34F73">
      <w:pPr>
        <w:rPr>
          <w:b/>
          <w:sz w:val="24"/>
          <w:szCs w:val="24"/>
        </w:rPr>
      </w:pPr>
    </w:p>
    <w:p w14:paraId="23F85FFB" w14:textId="77777777" w:rsidR="00A34F73" w:rsidRDefault="00A34F73" w:rsidP="00A34F73">
      <w:pPr>
        <w:ind w:firstLine="720"/>
        <w:rPr>
          <w:b/>
          <w:sz w:val="24"/>
          <w:szCs w:val="24"/>
        </w:rPr>
      </w:pPr>
      <w:r>
        <w:rPr>
          <w:noProof/>
        </w:rPr>
        <w:drawing>
          <wp:inline distT="0" distB="0" distL="0" distR="0" wp14:anchorId="3CD1CC19" wp14:editId="1D2870F9">
            <wp:extent cx="5215328" cy="2933700"/>
            <wp:effectExtent l="0" t="0" r="4445" b="0"/>
            <wp:docPr id="1041777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77133" name=""/>
                    <pic:cNvPicPr/>
                  </pic:nvPicPr>
                  <pic:blipFill>
                    <a:blip r:embed="rId22"/>
                    <a:stretch>
                      <a:fillRect/>
                    </a:stretch>
                  </pic:blipFill>
                  <pic:spPr>
                    <a:xfrm>
                      <a:off x="0" y="0"/>
                      <a:ext cx="5228778" cy="2941266"/>
                    </a:xfrm>
                    <a:prstGeom prst="rect">
                      <a:avLst/>
                    </a:prstGeom>
                  </pic:spPr>
                </pic:pic>
              </a:graphicData>
            </a:graphic>
          </wp:inline>
        </w:drawing>
      </w:r>
    </w:p>
    <w:p w14:paraId="3A9E62A1" w14:textId="77777777" w:rsidR="00A34F73" w:rsidRDefault="00A34F73" w:rsidP="00A34F73">
      <w:pPr>
        <w:ind w:firstLine="720"/>
        <w:rPr>
          <w:b/>
          <w:sz w:val="24"/>
          <w:szCs w:val="24"/>
        </w:rPr>
      </w:pPr>
    </w:p>
    <w:p w14:paraId="0A86D370" w14:textId="77777777" w:rsidR="00A34F73" w:rsidRDefault="00A34F73" w:rsidP="00A34F73">
      <w:pPr>
        <w:ind w:firstLine="720"/>
        <w:rPr>
          <w:b/>
          <w:sz w:val="24"/>
          <w:szCs w:val="24"/>
        </w:rPr>
      </w:pPr>
      <w:r>
        <w:rPr>
          <w:noProof/>
        </w:rPr>
        <w:drawing>
          <wp:inline distT="0" distB="0" distL="0" distR="0" wp14:anchorId="4002890F" wp14:editId="1FC3F60B">
            <wp:extent cx="5210175" cy="2930801"/>
            <wp:effectExtent l="0" t="0" r="0" b="3175"/>
            <wp:docPr id="1950898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98094" name=""/>
                    <pic:cNvPicPr/>
                  </pic:nvPicPr>
                  <pic:blipFill>
                    <a:blip r:embed="rId23"/>
                    <a:stretch>
                      <a:fillRect/>
                    </a:stretch>
                  </pic:blipFill>
                  <pic:spPr>
                    <a:xfrm>
                      <a:off x="0" y="0"/>
                      <a:ext cx="5216661" cy="2934449"/>
                    </a:xfrm>
                    <a:prstGeom prst="rect">
                      <a:avLst/>
                    </a:prstGeom>
                  </pic:spPr>
                </pic:pic>
              </a:graphicData>
            </a:graphic>
          </wp:inline>
        </w:drawing>
      </w:r>
    </w:p>
    <w:p w14:paraId="716A2C74" w14:textId="77777777" w:rsidR="00A34F73" w:rsidRDefault="00A34F73" w:rsidP="00A34F73">
      <w:pPr>
        <w:rPr>
          <w:b/>
          <w:sz w:val="24"/>
          <w:szCs w:val="24"/>
        </w:rPr>
      </w:pPr>
    </w:p>
    <w:p w14:paraId="113843E5" w14:textId="77777777" w:rsidR="00A34F73" w:rsidRDefault="00A34F73" w:rsidP="00A34F73">
      <w:pPr>
        <w:rPr>
          <w:b/>
          <w:sz w:val="24"/>
          <w:szCs w:val="24"/>
        </w:rPr>
      </w:pPr>
    </w:p>
    <w:p w14:paraId="36917572" w14:textId="77777777" w:rsidR="00A34F73" w:rsidRDefault="00A34F73" w:rsidP="00A34F73">
      <w:pPr>
        <w:rPr>
          <w:b/>
          <w:sz w:val="24"/>
          <w:szCs w:val="24"/>
        </w:rPr>
      </w:pPr>
    </w:p>
    <w:p w14:paraId="0553544F" w14:textId="77777777" w:rsidR="00A34F73" w:rsidRDefault="00A34F73" w:rsidP="00A34F73">
      <w:pPr>
        <w:rPr>
          <w:b/>
          <w:sz w:val="24"/>
          <w:szCs w:val="24"/>
        </w:rPr>
      </w:pPr>
    </w:p>
    <w:p w14:paraId="3C203CC0" w14:textId="1731737F" w:rsidR="00A34F73" w:rsidRDefault="00A34F73" w:rsidP="00A34F73">
      <w:pPr>
        <w:tabs>
          <w:tab w:val="left" w:pos="1872"/>
        </w:tabs>
        <w:spacing w:before="1"/>
        <w:jc w:val="center"/>
        <w:rPr>
          <w:b/>
          <w:color w:val="000000" w:themeColor="text1"/>
          <w:sz w:val="24"/>
        </w:rPr>
      </w:pPr>
      <w:r w:rsidRPr="00554905">
        <w:rPr>
          <w:noProof/>
          <w:color w:val="FF0000"/>
          <w:sz w:val="20"/>
        </w:rPr>
        <w:drawing>
          <wp:inline distT="0" distB="0" distL="114300" distR="114300" wp14:anchorId="2BA14DE6" wp14:editId="66364BBE">
            <wp:extent cx="5962650" cy="1495425"/>
            <wp:effectExtent l="0" t="0" r="819150" b="238125"/>
            <wp:docPr id="8"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5962650" cy="1495425"/>
                    </a:xfrm>
                    <a:prstGeom prst="rect">
                      <a:avLst/>
                    </a:prstGeom>
                  </pic:spPr>
                </pic:pic>
              </a:graphicData>
            </a:graphic>
          </wp:inline>
        </w:drawing>
      </w:r>
      <w:r w:rsidRPr="00A34F73">
        <w:rPr>
          <w:b/>
          <w:color w:val="000000" w:themeColor="text1"/>
          <w:sz w:val="24"/>
        </w:rPr>
        <w:t xml:space="preserve"> </w:t>
      </w:r>
      <w:r w:rsidRPr="00C34A1F">
        <w:rPr>
          <w:b/>
          <w:color w:val="000000" w:themeColor="text1"/>
          <w:sz w:val="24"/>
        </w:rPr>
        <w:t xml:space="preserve">SCREENSHOTS OF EVENT (DAY </w:t>
      </w:r>
      <w:r>
        <w:rPr>
          <w:b/>
          <w:color w:val="000000" w:themeColor="text1"/>
          <w:sz w:val="24"/>
        </w:rPr>
        <w:t>5</w:t>
      </w:r>
      <w:r w:rsidRPr="00C34A1F">
        <w:rPr>
          <w:b/>
          <w:color w:val="000000" w:themeColor="text1"/>
          <w:sz w:val="24"/>
        </w:rPr>
        <w:t>)</w:t>
      </w:r>
    </w:p>
    <w:p w14:paraId="68D60F86" w14:textId="3382CDDC" w:rsidR="00A34F73" w:rsidRDefault="00A34F73" w:rsidP="00A34F73">
      <w:pPr>
        <w:rPr>
          <w:b/>
          <w:sz w:val="24"/>
          <w:szCs w:val="24"/>
        </w:rPr>
      </w:pPr>
    </w:p>
    <w:p w14:paraId="771E63B0" w14:textId="77777777" w:rsidR="00A34F73" w:rsidRDefault="00A34F73" w:rsidP="00A34F73">
      <w:pPr>
        <w:ind w:firstLine="720"/>
        <w:rPr>
          <w:b/>
          <w:sz w:val="24"/>
          <w:szCs w:val="24"/>
        </w:rPr>
      </w:pPr>
      <w:r>
        <w:rPr>
          <w:noProof/>
        </w:rPr>
        <w:drawing>
          <wp:inline distT="0" distB="0" distL="0" distR="0" wp14:anchorId="07B1346F" wp14:editId="343544E4">
            <wp:extent cx="5464810" cy="3074037"/>
            <wp:effectExtent l="0" t="0" r="2540" b="0"/>
            <wp:docPr id="1729031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31574" name=""/>
                    <pic:cNvPicPr/>
                  </pic:nvPicPr>
                  <pic:blipFill>
                    <a:blip r:embed="rId24"/>
                    <a:stretch>
                      <a:fillRect/>
                    </a:stretch>
                  </pic:blipFill>
                  <pic:spPr>
                    <a:xfrm>
                      <a:off x="0" y="0"/>
                      <a:ext cx="5474996" cy="3079767"/>
                    </a:xfrm>
                    <a:prstGeom prst="rect">
                      <a:avLst/>
                    </a:prstGeom>
                  </pic:spPr>
                </pic:pic>
              </a:graphicData>
            </a:graphic>
          </wp:inline>
        </w:drawing>
      </w:r>
    </w:p>
    <w:p w14:paraId="5F287AF8" w14:textId="77777777" w:rsidR="00A34F73" w:rsidRDefault="00A34F73" w:rsidP="00A34F73">
      <w:pPr>
        <w:ind w:firstLine="720"/>
        <w:rPr>
          <w:b/>
          <w:sz w:val="24"/>
          <w:szCs w:val="24"/>
        </w:rPr>
      </w:pPr>
    </w:p>
    <w:p w14:paraId="63E3593C" w14:textId="77777777" w:rsidR="00A34F73" w:rsidRDefault="00A34F73" w:rsidP="00A34F73">
      <w:pPr>
        <w:spacing w:after="40" w:line="360" w:lineRule="auto"/>
        <w:ind w:firstLine="720"/>
        <w:jc w:val="both"/>
        <w:rPr>
          <w:sz w:val="24"/>
          <w:szCs w:val="24"/>
        </w:rPr>
      </w:pPr>
      <w:r>
        <w:rPr>
          <w:noProof/>
        </w:rPr>
        <w:drawing>
          <wp:inline distT="0" distB="0" distL="0" distR="0" wp14:anchorId="7AA0AC00" wp14:editId="00F37FA7">
            <wp:extent cx="5465385" cy="3074361"/>
            <wp:effectExtent l="0" t="0" r="2540" b="0"/>
            <wp:docPr id="45306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67060" name=""/>
                    <pic:cNvPicPr/>
                  </pic:nvPicPr>
                  <pic:blipFill>
                    <a:blip r:embed="rId25"/>
                    <a:stretch>
                      <a:fillRect/>
                    </a:stretch>
                  </pic:blipFill>
                  <pic:spPr>
                    <a:xfrm>
                      <a:off x="0" y="0"/>
                      <a:ext cx="5467517" cy="3075560"/>
                    </a:xfrm>
                    <a:prstGeom prst="rect">
                      <a:avLst/>
                    </a:prstGeom>
                  </pic:spPr>
                </pic:pic>
              </a:graphicData>
            </a:graphic>
          </wp:inline>
        </w:drawing>
      </w:r>
    </w:p>
    <w:p w14:paraId="0F504A80" w14:textId="2158B483" w:rsidR="00DC7362" w:rsidRPr="00554905" w:rsidRDefault="00DC7362">
      <w:pPr>
        <w:pStyle w:val="BodyText"/>
        <w:rPr>
          <w:color w:val="FF0000"/>
          <w:sz w:val="20"/>
        </w:rPr>
        <w:sectPr w:rsidR="00DC7362" w:rsidRPr="00554905">
          <w:headerReference w:type="default" r:id="rId26"/>
          <w:footerReference w:type="default" r:id="rId27"/>
          <w:pgSz w:w="12240" w:h="15840"/>
          <w:pgMar w:top="360" w:right="720" w:bottom="1160" w:left="720" w:header="0" w:footer="969" w:gutter="0"/>
          <w:cols w:space="720"/>
        </w:sectPr>
      </w:pPr>
    </w:p>
    <w:p w14:paraId="1646D0DE" w14:textId="77777777" w:rsidR="00DC7362" w:rsidRPr="00554905" w:rsidRDefault="00DC7362">
      <w:pPr>
        <w:pStyle w:val="BodyText"/>
        <w:spacing w:before="149"/>
        <w:rPr>
          <w:color w:val="FF0000"/>
          <w:sz w:val="20"/>
        </w:rPr>
      </w:pPr>
    </w:p>
    <w:p w14:paraId="515E1A51" w14:textId="77777777" w:rsidR="00DF66BA" w:rsidRPr="00554905" w:rsidRDefault="00DF66BA" w:rsidP="00544A7F">
      <w:pPr>
        <w:tabs>
          <w:tab w:val="left" w:pos="3696"/>
        </w:tabs>
        <w:jc w:val="center"/>
        <w:rPr>
          <w:b/>
          <w:bCs/>
          <w:color w:val="FF0000"/>
          <w:sz w:val="24"/>
        </w:rPr>
      </w:pPr>
    </w:p>
    <w:p w14:paraId="35C78940" w14:textId="6A13B6E0" w:rsidR="00DC7362" w:rsidRPr="008C1C1D" w:rsidRDefault="00A34F73" w:rsidP="00A97109">
      <w:pPr>
        <w:tabs>
          <w:tab w:val="left" w:pos="3696"/>
        </w:tabs>
        <w:ind w:right="990"/>
        <w:jc w:val="center"/>
        <w:rPr>
          <w:b/>
          <w:bCs/>
          <w:color w:val="000000" w:themeColor="text1"/>
          <w:spacing w:val="-2"/>
          <w:sz w:val="24"/>
        </w:rPr>
      </w:pPr>
      <w:r>
        <w:rPr>
          <w:b/>
          <w:bCs/>
          <w:color w:val="000000" w:themeColor="text1"/>
          <w:sz w:val="24"/>
        </w:rPr>
        <w:t xml:space="preserve">                        </w:t>
      </w:r>
      <w:r w:rsidR="006C3DDD" w:rsidRPr="008C1C1D">
        <w:rPr>
          <w:b/>
          <w:bCs/>
          <w:color w:val="000000" w:themeColor="text1"/>
          <w:sz w:val="24"/>
        </w:rPr>
        <w:t>SWOT</w:t>
      </w:r>
      <w:r w:rsidR="006C3DDD" w:rsidRPr="008C1C1D">
        <w:rPr>
          <w:b/>
          <w:bCs/>
          <w:color w:val="000000" w:themeColor="text1"/>
          <w:spacing w:val="-8"/>
          <w:sz w:val="24"/>
        </w:rPr>
        <w:t xml:space="preserve"> </w:t>
      </w:r>
      <w:r w:rsidR="006C3DDD" w:rsidRPr="008C1C1D">
        <w:rPr>
          <w:b/>
          <w:bCs/>
          <w:color w:val="000000" w:themeColor="text1"/>
          <w:spacing w:val="-2"/>
          <w:sz w:val="24"/>
        </w:rPr>
        <w:t>ANALYSIS</w:t>
      </w:r>
    </w:p>
    <w:p w14:paraId="2224867F" w14:textId="77777777" w:rsidR="00DF66BA" w:rsidRPr="008C1C1D" w:rsidRDefault="00DF66BA" w:rsidP="00A97109">
      <w:pPr>
        <w:tabs>
          <w:tab w:val="left" w:pos="3696"/>
        </w:tabs>
        <w:ind w:right="990"/>
        <w:jc w:val="center"/>
        <w:rPr>
          <w:b/>
          <w:bCs/>
          <w:color w:val="000000" w:themeColor="text1"/>
          <w:spacing w:val="-2"/>
          <w:sz w:val="24"/>
        </w:rPr>
      </w:pPr>
    </w:p>
    <w:p w14:paraId="12CA663B" w14:textId="77777777" w:rsidR="00DC7362" w:rsidRDefault="006C3DDD" w:rsidP="00A97109">
      <w:pPr>
        <w:ind w:left="1152" w:right="990"/>
        <w:jc w:val="both"/>
        <w:rPr>
          <w:b/>
          <w:color w:val="000000" w:themeColor="text1"/>
          <w:spacing w:val="-2"/>
          <w:sz w:val="24"/>
          <w:szCs w:val="24"/>
        </w:rPr>
      </w:pPr>
      <w:r w:rsidRPr="008C1C1D">
        <w:rPr>
          <w:b/>
          <w:color w:val="000000" w:themeColor="text1"/>
          <w:spacing w:val="-2"/>
          <w:sz w:val="24"/>
          <w:szCs w:val="24"/>
        </w:rPr>
        <w:t>Strengths</w:t>
      </w:r>
    </w:p>
    <w:p w14:paraId="1A49F310" w14:textId="77777777" w:rsidR="00F84DF4" w:rsidRPr="00F84DF4" w:rsidRDefault="00F84DF4" w:rsidP="00F84DF4">
      <w:pPr>
        <w:pStyle w:val="BodyText"/>
        <w:numPr>
          <w:ilvl w:val="0"/>
          <w:numId w:val="5"/>
        </w:numPr>
        <w:spacing w:before="16"/>
        <w:ind w:right="990"/>
        <w:jc w:val="both"/>
        <w:rPr>
          <w:color w:val="000000" w:themeColor="text1"/>
        </w:rPr>
      </w:pPr>
      <w:r w:rsidRPr="00F84DF4">
        <w:rPr>
          <w:color w:val="000000" w:themeColor="text1"/>
        </w:rPr>
        <w:t>Focuses on emerging areas like AI, digital transformation, and e-governance.</w:t>
      </w:r>
    </w:p>
    <w:p w14:paraId="21FE7A11" w14:textId="77777777" w:rsidR="00F84DF4" w:rsidRPr="00F84DF4" w:rsidRDefault="00F84DF4" w:rsidP="00F84DF4">
      <w:pPr>
        <w:pStyle w:val="BodyText"/>
        <w:numPr>
          <w:ilvl w:val="0"/>
          <w:numId w:val="5"/>
        </w:numPr>
        <w:spacing w:before="16"/>
        <w:ind w:right="990"/>
        <w:jc w:val="both"/>
        <w:rPr>
          <w:color w:val="000000" w:themeColor="text1"/>
        </w:rPr>
      </w:pPr>
      <w:r w:rsidRPr="00F84DF4">
        <w:rPr>
          <w:color w:val="000000" w:themeColor="text1"/>
        </w:rPr>
        <w:t>Enhances faculty skills in technology-enabled teaching and learning.</w:t>
      </w:r>
    </w:p>
    <w:p w14:paraId="3A9D9C11" w14:textId="77777777" w:rsidR="00F84DF4" w:rsidRPr="00F84DF4" w:rsidRDefault="00F84DF4" w:rsidP="00F84DF4">
      <w:pPr>
        <w:pStyle w:val="BodyText"/>
        <w:numPr>
          <w:ilvl w:val="0"/>
          <w:numId w:val="5"/>
        </w:numPr>
        <w:spacing w:before="16"/>
        <w:ind w:right="990"/>
        <w:jc w:val="both"/>
        <w:rPr>
          <w:color w:val="000000" w:themeColor="text1"/>
        </w:rPr>
      </w:pPr>
      <w:r w:rsidRPr="00F84DF4">
        <w:rPr>
          <w:color w:val="000000" w:themeColor="text1"/>
        </w:rPr>
        <w:t>Promotes innovative pedagogical practices and blended learning approaches.</w:t>
      </w:r>
    </w:p>
    <w:p w14:paraId="4B79135D" w14:textId="77777777" w:rsidR="00F84DF4" w:rsidRPr="00F84DF4" w:rsidRDefault="00F84DF4" w:rsidP="00F84DF4">
      <w:pPr>
        <w:pStyle w:val="BodyText"/>
        <w:numPr>
          <w:ilvl w:val="0"/>
          <w:numId w:val="5"/>
        </w:numPr>
        <w:spacing w:before="16"/>
        <w:ind w:right="990"/>
        <w:jc w:val="both"/>
        <w:rPr>
          <w:color w:val="000000" w:themeColor="text1"/>
        </w:rPr>
      </w:pPr>
      <w:r w:rsidRPr="00F84DF4">
        <w:rPr>
          <w:color w:val="000000" w:themeColor="text1"/>
        </w:rPr>
        <w:t>Improves awareness of AI-based assessment and analytics tools.</w:t>
      </w:r>
    </w:p>
    <w:p w14:paraId="0FADD17A" w14:textId="77777777" w:rsidR="00F84DF4" w:rsidRPr="00F84DF4" w:rsidRDefault="00F84DF4" w:rsidP="00F84DF4">
      <w:pPr>
        <w:pStyle w:val="ListParagraph"/>
        <w:tabs>
          <w:tab w:val="left" w:pos="1421"/>
        </w:tabs>
        <w:spacing w:before="1"/>
        <w:ind w:right="990" w:firstLine="0"/>
        <w:jc w:val="both"/>
        <w:rPr>
          <w:color w:val="000000" w:themeColor="text1"/>
          <w:sz w:val="24"/>
          <w:szCs w:val="24"/>
        </w:rPr>
      </w:pPr>
    </w:p>
    <w:p w14:paraId="065D27EF" w14:textId="77777777" w:rsidR="00DC7362" w:rsidRPr="008C1C1D" w:rsidRDefault="00DC7362" w:rsidP="00A97109">
      <w:pPr>
        <w:pStyle w:val="BodyText"/>
        <w:spacing w:before="16"/>
        <w:ind w:right="990"/>
        <w:jc w:val="both"/>
        <w:rPr>
          <w:color w:val="000000" w:themeColor="text1"/>
        </w:rPr>
      </w:pPr>
    </w:p>
    <w:p w14:paraId="3ED1AE1A" w14:textId="77777777" w:rsidR="00DC7362" w:rsidRPr="008C1C1D" w:rsidRDefault="006C3DDD" w:rsidP="00A97109">
      <w:pPr>
        <w:ind w:left="1152" w:right="990"/>
        <w:jc w:val="both"/>
        <w:rPr>
          <w:b/>
          <w:color w:val="000000" w:themeColor="text1"/>
          <w:sz w:val="24"/>
          <w:szCs w:val="24"/>
        </w:rPr>
      </w:pPr>
      <w:r w:rsidRPr="008C1C1D">
        <w:rPr>
          <w:b/>
          <w:color w:val="000000" w:themeColor="text1"/>
          <w:spacing w:val="-2"/>
          <w:sz w:val="24"/>
          <w:szCs w:val="24"/>
        </w:rPr>
        <w:t>Weaknesses</w:t>
      </w:r>
    </w:p>
    <w:p w14:paraId="7CCDAFA1" w14:textId="77777777" w:rsidR="00F84DF4" w:rsidRPr="00F84DF4" w:rsidRDefault="00F84DF4" w:rsidP="00F84DF4">
      <w:pPr>
        <w:pStyle w:val="ListParagraph"/>
        <w:numPr>
          <w:ilvl w:val="0"/>
          <w:numId w:val="5"/>
        </w:numPr>
        <w:tabs>
          <w:tab w:val="left" w:pos="1421"/>
        </w:tabs>
        <w:spacing w:before="1"/>
        <w:ind w:right="990"/>
        <w:jc w:val="both"/>
        <w:rPr>
          <w:color w:val="000000" w:themeColor="text1"/>
          <w:sz w:val="24"/>
          <w:szCs w:val="24"/>
        </w:rPr>
      </w:pPr>
      <w:r w:rsidRPr="00F84DF4">
        <w:rPr>
          <w:color w:val="000000" w:themeColor="text1"/>
          <w:sz w:val="24"/>
          <w:szCs w:val="24"/>
        </w:rPr>
        <w:t>Varying levels of digital literacy among participants.</w:t>
      </w:r>
    </w:p>
    <w:p w14:paraId="79D7A65A" w14:textId="77777777" w:rsidR="00F84DF4" w:rsidRPr="00F84DF4" w:rsidRDefault="00F84DF4" w:rsidP="00F84DF4">
      <w:pPr>
        <w:pStyle w:val="ListParagraph"/>
        <w:numPr>
          <w:ilvl w:val="0"/>
          <w:numId w:val="5"/>
        </w:numPr>
        <w:tabs>
          <w:tab w:val="left" w:pos="1421"/>
        </w:tabs>
        <w:spacing w:before="1"/>
        <w:ind w:right="990"/>
        <w:jc w:val="both"/>
        <w:rPr>
          <w:color w:val="000000" w:themeColor="text1"/>
          <w:sz w:val="24"/>
          <w:szCs w:val="24"/>
        </w:rPr>
      </w:pPr>
      <w:r w:rsidRPr="00F84DF4">
        <w:rPr>
          <w:color w:val="000000" w:themeColor="text1"/>
          <w:sz w:val="24"/>
          <w:szCs w:val="24"/>
        </w:rPr>
        <w:t>Dependence on stable internet and technical infrastructure.</w:t>
      </w:r>
    </w:p>
    <w:p w14:paraId="6BC23EC4" w14:textId="77777777" w:rsidR="00A97109" w:rsidRPr="008C1C1D" w:rsidRDefault="00A97109" w:rsidP="00A97109">
      <w:pPr>
        <w:pStyle w:val="ListParagraph"/>
        <w:tabs>
          <w:tab w:val="left" w:pos="1421"/>
        </w:tabs>
        <w:spacing w:before="1"/>
        <w:ind w:right="990" w:firstLine="0"/>
        <w:jc w:val="both"/>
        <w:rPr>
          <w:color w:val="000000" w:themeColor="text1"/>
          <w:sz w:val="24"/>
          <w:szCs w:val="24"/>
        </w:rPr>
      </w:pPr>
    </w:p>
    <w:p w14:paraId="2F299CCA" w14:textId="77777777" w:rsidR="00DC7362" w:rsidRPr="008C1C1D" w:rsidRDefault="00DC7362" w:rsidP="00A97109">
      <w:pPr>
        <w:pStyle w:val="BodyText"/>
        <w:spacing w:before="26"/>
        <w:ind w:right="990"/>
        <w:jc w:val="both"/>
        <w:rPr>
          <w:color w:val="000000" w:themeColor="text1"/>
        </w:rPr>
      </w:pPr>
    </w:p>
    <w:p w14:paraId="6A70B44B" w14:textId="77777777" w:rsidR="00DC7362" w:rsidRPr="008C1C1D" w:rsidRDefault="006C3DDD" w:rsidP="00A97109">
      <w:pPr>
        <w:ind w:left="1152" w:right="990"/>
        <w:jc w:val="both"/>
        <w:rPr>
          <w:b/>
          <w:color w:val="000000" w:themeColor="text1"/>
          <w:sz w:val="24"/>
          <w:szCs w:val="24"/>
        </w:rPr>
      </w:pPr>
      <w:r w:rsidRPr="008C1C1D">
        <w:rPr>
          <w:b/>
          <w:color w:val="000000" w:themeColor="text1"/>
          <w:spacing w:val="-2"/>
          <w:sz w:val="24"/>
          <w:szCs w:val="24"/>
        </w:rPr>
        <w:t>Opportunities</w:t>
      </w:r>
    </w:p>
    <w:p w14:paraId="2599433E" w14:textId="04E18AFA" w:rsidR="00F84DF4" w:rsidRPr="00F84DF4" w:rsidRDefault="00F84DF4" w:rsidP="00F84DF4">
      <w:pPr>
        <w:pStyle w:val="ListParagraph"/>
        <w:numPr>
          <w:ilvl w:val="0"/>
          <w:numId w:val="5"/>
        </w:numPr>
        <w:tabs>
          <w:tab w:val="left" w:pos="1421"/>
        </w:tabs>
        <w:ind w:right="990"/>
        <w:jc w:val="both"/>
        <w:rPr>
          <w:color w:val="000000" w:themeColor="text1"/>
          <w:sz w:val="24"/>
          <w:szCs w:val="24"/>
        </w:rPr>
      </w:pPr>
      <w:r w:rsidRPr="00F84DF4">
        <w:rPr>
          <w:color w:val="000000" w:themeColor="text1"/>
          <w:sz w:val="24"/>
          <w:szCs w:val="24"/>
        </w:rPr>
        <w:t>Development of AI-enabled smart classrooms and digital campuses.</w:t>
      </w:r>
    </w:p>
    <w:p w14:paraId="03B56D0E" w14:textId="77777777" w:rsidR="00F84DF4" w:rsidRPr="00F84DF4" w:rsidRDefault="00F84DF4" w:rsidP="00F84DF4">
      <w:pPr>
        <w:pStyle w:val="ListParagraph"/>
        <w:numPr>
          <w:ilvl w:val="0"/>
          <w:numId w:val="5"/>
        </w:numPr>
        <w:tabs>
          <w:tab w:val="left" w:pos="1421"/>
        </w:tabs>
        <w:ind w:right="990"/>
        <w:jc w:val="both"/>
        <w:rPr>
          <w:color w:val="000000" w:themeColor="text1"/>
          <w:sz w:val="24"/>
          <w:szCs w:val="24"/>
        </w:rPr>
      </w:pPr>
      <w:r w:rsidRPr="00F84DF4">
        <w:rPr>
          <w:color w:val="000000" w:themeColor="text1"/>
          <w:sz w:val="24"/>
          <w:szCs w:val="24"/>
        </w:rPr>
        <w:t>Strengthening online and blended education systems.</w:t>
      </w:r>
    </w:p>
    <w:p w14:paraId="62256928" w14:textId="77777777" w:rsidR="00F84DF4" w:rsidRPr="00F84DF4" w:rsidRDefault="00F84DF4" w:rsidP="00F84DF4">
      <w:pPr>
        <w:pStyle w:val="ListParagraph"/>
        <w:numPr>
          <w:ilvl w:val="0"/>
          <w:numId w:val="5"/>
        </w:numPr>
        <w:tabs>
          <w:tab w:val="left" w:pos="1421"/>
        </w:tabs>
        <w:ind w:right="990"/>
        <w:jc w:val="both"/>
        <w:rPr>
          <w:color w:val="000000" w:themeColor="text1"/>
          <w:sz w:val="24"/>
          <w:szCs w:val="24"/>
        </w:rPr>
      </w:pPr>
      <w:r w:rsidRPr="00F84DF4">
        <w:rPr>
          <w:color w:val="000000" w:themeColor="text1"/>
          <w:sz w:val="24"/>
          <w:szCs w:val="24"/>
        </w:rPr>
        <w:t>Enhancing research and innovation using AI tools.</w:t>
      </w:r>
    </w:p>
    <w:p w14:paraId="012CD600" w14:textId="504010C7" w:rsidR="00A97109" w:rsidRPr="008C1C1D" w:rsidRDefault="00F84DF4" w:rsidP="00F84DF4">
      <w:pPr>
        <w:pStyle w:val="ListParagraph"/>
        <w:numPr>
          <w:ilvl w:val="0"/>
          <w:numId w:val="5"/>
        </w:numPr>
        <w:tabs>
          <w:tab w:val="left" w:pos="1421"/>
        </w:tabs>
        <w:ind w:right="990"/>
        <w:jc w:val="both"/>
        <w:rPr>
          <w:color w:val="000000" w:themeColor="text1"/>
          <w:sz w:val="24"/>
          <w:szCs w:val="24"/>
        </w:rPr>
      </w:pPr>
      <w:r w:rsidRPr="00F84DF4">
        <w:rPr>
          <w:color w:val="000000" w:themeColor="text1"/>
          <w:sz w:val="24"/>
          <w:szCs w:val="24"/>
        </w:rPr>
        <w:t>Building institutional e-governance frameworks.</w:t>
      </w:r>
    </w:p>
    <w:p w14:paraId="233A2C5E" w14:textId="77777777" w:rsidR="00A97109" w:rsidRPr="008C1C1D" w:rsidRDefault="00A97109" w:rsidP="00A97109">
      <w:pPr>
        <w:pStyle w:val="ListParagraph"/>
        <w:tabs>
          <w:tab w:val="left" w:pos="1421"/>
        </w:tabs>
        <w:ind w:right="990" w:firstLine="0"/>
        <w:jc w:val="both"/>
        <w:rPr>
          <w:color w:val="000000" w:themeColor="text1"/>
          <w:sz w:val="24"/>
          <w:szCs w:val="24"/>
        </w:rPr>
      </w:pPr>
    </w:p>
    <w:p w14:paraId="34504861" w14:textId="77777777" w:rsidR="00DC7362" w:rsidRPr="008C1C1D" w:rsidRDefault="00DC7362" w:rsidP="00A97109">
      <w:pPr>
        <w:pStyle w:val="BodyText"/>
        <w:spacing w:before="8"/>
        <w:ind w:right="990"/>
        <w:jc w:val="both"/>
        <w:rPr>
          <w:color w:val="000000" w:themeColor="text1"/>
        </w:rPr>
      </w:pPr>
    </w:p>
    <w:p w14:paraId="06F587DC" w14:textId="77777777" w:rsidR="00DC7362" w:rsidRPr="008C1C1D" w:rsidRDefault="006C3DDD" w:rsidP="00A97109">
      <w:pPr>
        <w:ind w:left="1152" w:right="990"/>
        <w:jc w:val="both"/>
        <w:rPr>
          <w:b/>
          <w:color w:val="000000" w:themeColor="text1"/>
          <w:sz w:val="24"/>
          <w:szCs w:val="24"/>
        </w:rPr>
      </w:pPr>
      <w:r w:rsidRPr="008C1C1D">
        <w:rPr>
          <w:b/>
          <w:color w:val="000000" w:themeColor="text1"/>
          <w:spacing w:val="-2"/>
          <w:sz w:val="24"/>
          <w:szCs w:val="24"/>
        </w:rPr>
        <w:t>Threats</w:t>
      </w:r>
    </w:p>
    <w:p w14:paraId="4B1C7157" w14:textId="77777777" w:rsidR="00F84DF4" w:rsidRPr="00F84DF4" w:rsidRDefault="00F84DF4" w:rsidP="00F84DF4">
      <w:pPr>
        <w:pStyle w:val="ListParagraph"/>
        <w:numPr>
          <w:ilvl w:val="0"/>
          <w:numId w:val="5"/>
        </w:numPr>
        <w:tabs>
          <w:tab w:val="left" w:pos="1421"/>
        </w:tabs>
        <w:ind w:right="990"/>
        <w:jc w:val="both"/>
        <w:rPr>
          <w:color w:val="000000" w:themeColor="text1"/>
          <w:sz w:val="24"/>
          <w:szCs w:val="24"/>
        </w:rPr>
      </w:pPr>
      <w:r w:rsidRPr="00F84DF4">
        <w:rPr>
          <w:color w:val="000000" w:themeColor="text1"/>
          <w:sz w:val="24"/>
          <w:szCs w:val="24"/>
        </w:rPr>
        <w:t>Ethical issues related to AI usage in academics.</w:t>
      </w:r>
    </w:p>
    <w:p w14:paraId="1D3503C7" w14:textId="77777777" w:rsidR="00F84DF4" w:rsidRPr="00F84DF4" w:rsidRDefault="00F84DF4" w:rsidP="00F84DF4">
      <w:pPr>
        <w:pStyle w:val="ListParagraph"/>
        <w:numPr>
          <w:ilvl w:val="0"/>
          <w:numId w:val="5"/>
        </w:numPr>
        <w:tabs>
          <w:tab w:val="left" w:pos="1421"/>
        </w:tabs>
        <w:ind w:right="990"/>
        <w:jc w:val="both"/>
        <w:rPr>
          <w:color w:val="000000" w:themeColor="text1"/>
          <w:sz w:val="24"/>
          <w:szCs w:val="24"/>
        </w:rPr>
      </w:pPr>
      <w:r w:rsidRPr="00F84DF4">
        <w:rPr>
          <w:color w:val="000000" w:themeColor="text1"/>
          <w:sz w:val="24"/>
          <w:szCs w:val="24"/>
        </w:rPr>
        <w:t>Overdependence on technology in teaching-learning processes.</w:t>
      </w:r>
    </w:p>
    <w:p w14:paraId="5B9D46D3" w14:textId="15DEB5B9" w:rsidR="00F84DF4" w:rsidRPr="008C1C1D" w:rsidRDefault="00F84DF4" w:rsidP="00F84DF4">
      <w:pPr>
        <w:pStyle w:val="ListParagraph"/>
        <w:numPr>
          <w:ilvl w:val="0"/>
          <w:numId w:val="5"/>
        </w:numPr>
        <w:tabs>
          <w:tab w:val="left" w:pos="1421"/>
        </w:tabs>
        <w:ind w:right="990"/>
        <w:jc w:val="both"/>
        <w:rPr>
          <w:color w:val="000000" w:themeColor="text1"/>
          <w:sz w:val="24"/>
          <w:szCs w:val="24"/>
        </w:rPr>
      </w:pPr>
      <w:r w:rsidRPr="00F84DF4">
        <w:rPr>
          <w:color w:val="000000" w:themeColor="text1"/>
          <w:sz w:val="24"/>
          <w:szCs w:val="24"/>
        </w:rPr>
        <w:t>Financial limitations for implementing digital infrastructure.</w:t>
      </w:r>
    </w:p>
    <w:p w14:paraId="088DA6E3" w14:textId="77777777" w:rsidR="00A97109" w:rsidRPr="00A97109" w:rsidRDefault="00A97109" w:rsidP="00A97109">
      <w:pPr>
        <w:pStyle w:val="ListParagraph"/>
        <w:tabs>
          <w:tab w:val="left" w:pos="1421"/>
        </w:tabs>
        <w:ind w:right="428" w:firstLine="0"/>
        <w:jc w:val="both"/>
        <w:rPr>
          <w:color w:val="FF0000"/>
          <w:sz w:val="24"/>
          <w:szCs w:val="24"/>
        </w:rPr>
      </w:pPr>
    </w:p>
    <w:p w14:paraId="4CDBB819" w14:textId="77777777" w:rsidR="00BA614B" w:rsidRPr="00554905" w:rsidRDefault="00BA614B" w:rsidP="00BA614B">
      <w:pPr>
        <w:tabs>
          <w:tab w:val="left" w:pos="1421"/>
        </w:tabs>
        <w:ind w:right="841"/>
        <w:jc w:val="both"/>
        <w:rPr>
          <w:color w:val="FF0000"/>
          <w:sz w:val="24"/>
          <w:szCs w:val="24"/>
        </w:rPr>
      </w:pPr>
    </w:p>
    <w:p w14:paraId="6716816C" w14:textId="77777777" w:rsidR="00BA614B" w:rsidRDefault="00BA614B" w:rsidP="00BA614B">
      <w:pPr>
        <w:tabs>
          <w:tab w:val="left" w:pos="1421"/>
        </w:tabs>
        <w:ind w:right="841"/>
        <w:jc w:val="both"/>
        <w:rPr>
          <w:color w:val="FF0000"/>
          <w:sz w:val="24"/>
          <w:szCs w:val="24"/>
        </w:rPr>
      </w:pPr>
    </w:p>
    <w:p w14:paraId="7EE8B2CB" w14:textId="77777777" w:rsidR="00F84DF4" w:rsidRDefault="00F84DF4" w:rsidP="00BA614B">
      <w:pPr>
        <w:tabs>
          <w:tab w:val="left" w:pos="1421"/>
        </w:tabs>
        <w:ind w:right="841"/>
        <w:jc w:val="both"/>
        <w:rPr>
          <w:color w:val="FF0000"/>
          <w:sz w:val="24"/>
          <w:szCs w:val="24"/>
        </w:rPr>
      </w:pPr>
    </w:p>
    <w:p w14:paraId="4020180C" w14:textId="77777777" w:rsidR="00F84DF4" w:rsidRDefault="00F84DF4" w:rsidP="00BA614B">
      <w:pPr>
        <w:tabs>
          <w:tab w:val="left" w:pos="1421"/>
        </w:tabs>
        <w:ind w:right="841"/>
        <w:jc w:val="both"/>
        <w:rPr>
          <w:color w:val="FF0000"/>
          <w:sz w:val="24"/>
          <w:szCs w:val="24"/>
        </w:rPr>
      </w:pPr>
    </w:p>
    <w:p w14:paraId="2A475968" w14:textId="77777777" w:rsidR="00F84DF4" w:rsidRDefault="00F84DF4" w:rsidP="00BA614B">
      <w:pPr>
        <w:tabs>
          <w:tab w:val="left" w:pos="1421"/>
        </w:tabs>
        <w:ind w:right="841"/>
        <w:jc w:val="both"/>
        <w:rPr>
          <w:color w:val="FF0000"/>
          <w:sz w:val="24"/>
          <w:szCs w:val="24"/>
        </w:rPr>
      </w:pPr>
    </w:p>
    <w:p w14:paraId="0E3DA47B" w14:textId="77777777" w:rsidR="00F84DF4" w:rsidRDefault="00F84DF4" w:rsidP="00BA614B">
      <w:pPr>
        <w:tabs>
          <w:tab w:val="left" w:pos="1421"/>
        </w:tabs>
        <w:ind w:right="841"/>
        <w:jc w:val="both"/>
        <w:rPr>
          <w:color w:val="FF0000"/>
          <w:sz w:val="24"/>
          <w:szCs w:val="24"/>
        </w:rPr>
      </w:pPr>
    </w:p>
    <w:p w14:paraId="6DDBB0E9" w14:textId="77777777" w:rsidR="00F84DF4" w:rsidRDefault="00F84DF4" w:rsidP="00BA614B">
      <w:pPr>
        <w:tabs>
          <w:tab w:val="left" w:pos="1421"/>
        </w:tabs>
        <w:ind w:right="841"/>
        <w:jc w:val="both"/>
        <w:rPr>
          <w:color w:val="FF0000"/>
          <w:sz w:val="24"/>
          <w:szCs w:val="24"/>
        </w:rPr>
      </w:pPr>
    </w:p>
    <w:p w14:paraId="201EDD9F" w14:textId="77777777" w:rsidR="00F84DF4" w:rsidRDefault="00F84DF4" w:rsidP="00BA614B">
      <w:pPr>
        <w:tabs>
          <w:tab w:val="left" w:pos="1421"/>
        </w:tabs>
        <w:ind w:right="841"/>
        <w:jc w:val="both"/>
        <w:rPr>
          <w:color w:val="FF0000"/>
          <w:sz w:val="24"/>
          <w:szCs w:val="24"/>
        </w:rPr>
      </w:pPr>
    </w:p>
    <w:p w14:paraId="5B28E3B8" w14:textId="77777777" w:rsidR="00F84DF4" w:rsidRDefault="00F84DF4" w:rsidP="00BA614B">
      <w:pPr>
        <w:tabs>
          <w:tab w:val="left" w:pos="1421"/>
        </w:tabs>
        <w:ind w:right="841"/>
        <w:jc w:val="both"/>
        <w:rPr>
          <w:color w:val="FF0000"/>
          <w:sz w:val="24"/>
          <w:szCs w:val="24"/>
        </w:rPr>
      </w:pPr>
    </w:p>
    <w:p w14:paraId="4AB4E435" w14:textId="77777777" w:rsidR="00F84DF4" w:rsidRDefault="00F84DF4" w:rsidP="00BA614B">
      <w:pPr>
        <w:tabs>
          <w:tab w:val="left" w:pos="1421"/>
        </w:tabs>
        <w:ind w:right="841"/>
        <w:jc w:val="both"/>
        <w:rPr>
          <w:color w:val="FF0000"/>
          <w:sz w:val="24"/>
          <w:szCs w:val="24"/>
        </w:rPr>
      </w:pPr>
    </w:p>
    <w:p w14:paraId="18A3A158" w14:textId="77777777" w:rsidR="00F84DF4" w:rsidRDefault="00F84DF4" w:rsidP="00BA614B">
      <w:pPr>
        <w:tabs>
          <w:tab w:val="left" w:pos="1421"/>
        </w:tabs>
        <w:ind w:right="841"/>
        <w:jc w:val="both"/>
        <w:rPr>
          <w:color w:val="FF0000"/>
          <w:sz w:val="24"/>
          <w:szCs w:val="24"/>
        </w:rPr>
      </w:pPr>
    </w:p>
    <w:p w14:paraId="58716982" w14:textId="77777777" w:rsidR="00F84DF4" w:rsidRDefault="00F84DF4" w:rsidP="00BA614B">
      <w:pPr>
        <w:tabs>
          <w:tab w:val="left" w:pos="1421"/>
        </w:tabs>
        <w:ind w:right="841"/>
        <w:jc w:val="both"/>
        <w:rPr>
          <w:color w:val="FF0000"/>
          <w:sz w:val="24"/>
          <w:szCs w:val="24"/>
        </w:rPr>
      </w:pPr>
    </w:p>
    <w:p w14:paraId="11E99771" w14:textId="77777777" w:rsidR="00F84DF4" w:rsidRPr="00554905" w:rsidRDefault="00F84DF4" w:rsidP="00BA614B">
      <w:pPr>
        <w:tabs>
          <w:tab w:val="left" w:pos="1421"/>
        </w:tabs>
        <w:ind w:right="841"/>
        <w:jc w:val="both"/>
        <w:rPr>
          <w:color w:val="FF0000"/>
          <w:sz w:val="24"/>
          <w:szCs w:val="24"/>
        </w:rPr>
      </w:pPr>
    </w:p>
    <w:p w14:paraId="656FF369" w14:textId="77777777" w:rsidR="00BA614B" w:rsidRPr="00554905" w:rsidRDefault="00BA614B" w:rsidP="00BA614B">
      <w:pPr>
        <w:tabs>
          <w:tab w:val="left" w:pos="1421"/>
        </w:tabs>
        <w:ind w:right="841"/>
        <w:jc w:val="both"/>
        <w:rPr>
          <w:color w:val="FF0000"/>
          <w:sz w:val="24"/>
          <w:szCs w:val="24"/>
        </w:rPr>
      </w:pPr>
    </w:p>
    <w:p w14:paraId="12D9E18F" w14:textId="77777777" w:rsidR="00BA614B" w:rsidRPr="00554905" w:rsidRDefault="00BA614B" w:rsidP="00BA614B">
      <w:pPr>
        <w:tabs>
          <w:tab w:val="left" w:pos="1421"/>
        </w:tabs>
        <w:ind w:right="841"/>
        <w:jc w:val="both"/>
        <w:rPr>
          <w:color w:val="FF0000"/>
          <w:sz w:val="24"/>
          <w:szCs w:val="24"/>
        </w:rPr>
      </w:pPr>
    </w:p>
    <w:p w14:paraId="3099E60B" w14:textId="77777777" w:rsidR="00FF267A" w:rsidRDefault="00FF267A" w:rsidP="00544A7F">
      <w:pPr>
        <w:tabs>
          <w:tab w:val="left" w:pos="3130"/>
        </w:tabs>
        <w:jc w:val="center"/>
        <w:rPr>
          <w:b/>
          <w:color w:val="FF0000"/>
          <w:sz w:val="24"/>
        </w:rPr>
      </w:pPr>
    </w:p>
    <w:p w14:paraId="5FB5968E" w14:textId="379760B3" w:rsidR="00DC7362" w:rsidRDefault="00A81488" w:rsidP="00544A7F">
      <w:pPr>
        <w:tabs>
          <w:tab w:val="left" w:pos="3130"/>
        </w:tabs>
        <w:jc w:val="center"/>
        <w:rPr>
          <w:b/>
          <w:color w:val="000000" w:themeColor="text1"/>
          <w:spacing w:val="-2"/>
          <w:sz w:val="24"/>
        </w:rPr>
      </w:pPr>
      <w:r>
        <w:rPr>
          <w:b/>
          <w:color w:val="000000" w:themeColor="text1"/>
          <w:sz w:val="24"/>
        </w:rPr>
        <w:t xml:space="preserve">ANALYSIS OF </w:t>
      </w:r>
      <w:r w:rsidR="006C3DDD" w:rsidRPr="00FF267A">
        <w:rPr>
          <w:b/>
          <w:color w:val="000000" w:themeColor="text1"/>
          <w:sz w:val="24"/>
        </w:rPr>
        <w:t>FEEDBACK</w:t>
      </w:r>
      <w:r w:rsidR="006C3DDD" w:rsidRPr="00FF267A">
        <w:rPr>
          <w:b/>
          <w:color w:val="000000" w:themeColor="text1"/>
          <w:spacing w:val="-8"/>
          <w:sz w:val="24"/>
        </w:rPr>
        <w:t xml:space="preserve"> </w:t>
      </w:r>
      <w:r w:rsidR="006C3DDD" w:rsidRPr="00FF267A">
        <w:rPr>
          <w:b/>
          <w:color w:val="000000" w:themeColor="text1"/>
          <w:sz w:val="24"/>
        </w:rPr>
        <w:t>FROM</w:t>
      </w:r>
      <w:r w:rsidR="006C3DDD" w:rsidRPr="00FF267A">
        <w:rPr>
          <w:b/>
          <w:color w:val="000000" w:themeColor="text1"/>
          <w:spacing w:val="-8"/>
          <w:sz w:val="24"/>
        </w:rPr>
        <w:t xml:space="preserve"> </w:t>
      </w:r>
      <w:r w:rsidR="006C3DDD" w:rsidRPr="00FF267A">
        <w:rPr>
          <w:b/>
          <w:color w:val="000000" w:themeColor="text1"/>
          <w:sz w:val="24"/>
        </w:rPr>
        <w:t>THE</w:t>
      </w:r>
      <w:r w:rsidR="006C3DDD" w:rsidRPr="00FF267A">
        <w:rPr>
          <w:b/>
          <w:color w:val="000000" w:themeColor="text1"/>
          <w:spacing w:val="-5"/>
          <w:sz w:val="24"/>
        </w:rPr>
        <w:t xml:space="preserve"> </w:t>
      </w:r>
      <w:r w:rsidR="006C3DDD" w:rsidRPr="00FF267A">
        <w:rPr>
          <w:b/>
          <w:color w:val="000000" w:themeColor="text1"/>
          <w:spacing w:val="-2"/>
          <w:sz w:val="24"/>
        </w:rPr>
        <w:t>ATTENDEES</w:t>
      </w:r>
    </w:p>
    <w:p w14:paraId="4C6E9249" w14:textId="70A4C4AB" w:rsidR="00DC7362" w:rsidRDefault="00DC7362" w:rsidP="00044D7C">
      <w:pPr>
        <w:pStyle w:val="BodyText"/>
        <w:ind w:left="720" w:firstLine="720"/>
        <w:rPr>
          <w:color w:val="FF0000"/>
          <w:sz w:val="20"/>
        </w:rPr>
      </w:pPr>
    </w:p>
    <w:tbl>
      <w:tblPr>
        <w:tblW w:w="8305" w:type="dxa"/>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33"/>
        <w:gridCol w:w="792"/>
        <w:gridCol w:w="1080"/>
        <w:gridCol w:w="1351"/>
        <w:gridCol w:w="1090"/>
        <w:gridCol w:w="1076"/>
        <w:gridCol w:w="1083"/>
      </w:tblGrid>
      <w:tr w:rsidR="00F84DF4" w14:paraId="4A54D790" w14:textId="77777777" w:rsidTr="00A81488">
        <w:trPr>
          <w:trHeight w:val="749"/>
        </w:trPr>
        <w:tc>
          <w:tcPr>
            <w:tcW w:w="8305" w:type="dxa"/>
            <w:gridSpan w:val="7"/>
            <w:tcBorders>
              <w:top w:val="single" w:sz="4" w:space="0" w:color="auto"/>
              <w:left w:val="single" w:sz="4" w:space="0" w:color="auto"/>
              <w:bottom w:val="single" w:sz="4" w:space="0" w:color="auto"/>
              <w:right w:val="single" w:sz="4" w:space="0" w:color="auto"/>
            </w:tcBorders>
            <w:shd w:val="clear" w:color="auto" w:fill="1F3864"/>
            <w:tcMar>
              <w:top w:w="120" w:type="dxa"/>
              <w:left w:w="160" w:type="dxa"/>
              <w:bottom w:w="120" w:type="dxa"/>
              <w:right w:w="160" w:type="dxa"/>
            </w:tcMar>
          </w:tcPr>
          <w:p w14:paraId="3DF2EE6F" w14:textId="77777777" w:rsidR="00F84DF4" w:rsidRDefault="00F84DF4" w:rsidP="00CD0AC2">
            <w:pPr>
              <w:jc w:val="center"/>
              <w:rPr>
                <w:rFonts w:eastAsia="Arial"/>
                <w:color w:val="FFFFFF"/>
                <w:sz w:val="28"/>
                <w:szCs w:val="28"/>
              </w:rPr>
            </w:pPr>
            <w:r w:rsidRPr="00D7328A">
              <w:rPr>
                <w:rFonts w:eastAsia="Arial"/>
                <w:color w:val="FFFFFF"/>
                <w:sz w:val="28"/>
                <w:szCs w:val="28"/>
              </w:rPr>
              <w:t xml:space="preserve">Online Faculty Development Program on </w:t>
            </w:r>
          </w:p>
          <w:p w14:paraId="630ED02A" w14:textId="6CC0B2C7" w:rsidR="00F84DF4" w:rsidRPr="00642C3E" w:rsidRDefault="00F84DF4" w:rsidP="00A81488">
            <w:pPr>
              <w:jc w:val="center"/>
              <w:rPr>
                <w:sz w:val="36"/>
                <w:szCs w:val="36"/>
              </w:rPr>
            </w:pPr>
            <w:r>
              <w:rPr>
                <w:b/>
                <w:sz w:val="36"/>
                <w:szCs w:val="36"/>
              </w:rPr>
              <w:t>“</w:t>
            </w:r>
            <w:r w:rsidRPr="00DD2EA6">
              <w:rPr>
                <w:b/>
                <w:sz w:val="36"/>
                <w:szCs w:val="36"/>
              </w:rPr>
              <w:t>Digital Transformation, AI Integration</w:t>
            </w:r>
            <w:r>
              <w:rPr>
                <w:b/>
                <w:sz w:val="36"/>
                <w:szCs w:val="36"/>
              </w:rPr>
              <w:t>,</w:t>
            </w:r>
            <w:r w:rsidRPr="00DD2EA6">
              <w:rPr>
                <w:b/>
                <w:sz w:val="36"/>
                <w:szCs w:val="36"/>
              </w:rPr>
              <w:t xml:space="preserve"> and E-Governance</w:t>
            </w:r>
            <w:r w:rsidR="00A81488">
              <w:rPr>
                <w:b/>
                <w:sz w:val="36"/>
                <w:szCs w:val="36"/>
              </w:rPr>
              <w:t xml:space="preserve"> </w:t>
            </w:r>
            <w:r w:rsidRPr="00DD2EA6">
              <w:rPr>
                <w:b/>
                <w:sz w:val="36"/>
                <w:szCs w:val="36"/>
              </w:rPr>
              <w:t>in Higher Education</w:t>
            </w:r>
            <w:r>
              <w:rPr>
                <w:b/>
                <w:sz w:val="36"/>
                <w:szCs w:val="36"/>
              </w:rPr>
              <w:t>.”</w:t>
            </w:r>
          </w:p>
        </w:tc>
      </w:tr>
      <w:tr w:rsidR="00F84DF4" w14:paraId="54FC34D8" w14:textId="77777777" w:rsidTr="00A81488">
        <w:trPr>
          <w:trHeight w:val="166"/>
        </w:trPr>
        <w:tc>
          <w:tcPr>
            <w:tcW w:w="1833" w:type="dxa"/>
            <w:tcBorders>
              <w:top w:val="single" w:sz="4" w:space="0" w:color="auto"/>
              <w:left w:val="single" w:sz="4" w:space="0" w:color="auto"/>
              <w:bottom w:val="single" w:sz="4" w:space="0" w:color="auto"/>
              <w:right w:val="single" w:sz="4" w:space="0" w:color="auto"/>
            </w:tcBorders>
            <w:shd w:val="clear" w:color="auto" w:fill="2E74B5"/>
            <w:tcMar>
              <w:top w:w="60" w:type="dxa"/>
              <w:left w:w="120" w:type="dxa"/>
              <w:bottom w:w="60" w:type="dxa"/>
              <w:right w:w="120" w:type="dxa"/>
            </w:tcMar>
          </w:tcPr>
          <w:p w14:paraId="33DE9644" w14:textId="77777777" w:rsidR="00F84DF4" w:rsidRPr="002A114D" w:rsidRDefault="00F84DF4" w:rsidP="00CD0AC2">
            <w:pPr>
              <w:jc w:val="center"/>
            </w:pPr>
          </w:p>
        </w:tc>
        <w:tc>
          <w:tcPr>
            <w:tcW w:w="792" w:type="dxa"/>
            <w:tcBorders>
              <w:top w:val="single" w:sz="4" w:space="0" w:color="auto"/>
              <w:left w:val="single" w:sz="4" w:space="0" w:color="auto"/>
              <w:bottom w:val="single" w:sz="4" w:space="0" w:color="auto"/>
              <w:right w:val="single" w:sz="4" w:space="0" w:color="auto"/>
            </w:tcBorders>
            <w:shd w:val="clear" w:color="auto" w:fill="2E74B5"/>
            <w:tcMar>
              <w:top w:w="60" w:type="dxa"/>
              <w:left w:w="120" w:type="dxa"/>
              <w:bottom w:w="60" w:type="dxa"/>
              <w:right w:w="120" w:type="dxa"/>
            </w:tcMar>
          </w:tcPr>
          <w:p w14:paraId="7D377834" w14:textId="77777777" w:rsidR="00F84DF4" w:rsidRPr="002A114D" w:rsidRDefault="00F84DF4" w:rsidP="00CD0AC2">
            <w:pPr>
              <w:jc w:val="center"/>
            </w:pPr>
          </w:p>
        </w:tc>
        <w:tc>
          <w:tcPr>
            <w:tcW w:w="5680" w:type="dxa"/>
            <w:gridSpan w:val="5"/>
            <w:tcBorders>
              <w:top w:val="single" w:sz="4" w:space="0" w:color="auto"/>
              <w:left w:val="single" w:sz="4" w:space="0" w:color="auto"/>
              <w:bottom w:val="single" w:sz="4" w:space="0" w:color="auto"/>
              <w:right w:val="single" w:sz="4" w:space="0" w:color="auto"/>
            </w:tcBorders>
            <w:shd w:val="clear" w:color="auto" w:fill="D6E4F0"/>
            <w:tcMar>
              <w:top w:w="60" w:type="dxa"/>
              <w:left w:w="120" w:type="dxa"/>
              <w:bottom w:w="60" w:type="dxa"/>
              <w:right w:w="120" w:type="dxa"/>
            </w:tcMar>
          </w:tcPr>
          <w:p w14:paraId="540B6A5C" w14:textId="77777777" w:rsidR="00F84DF4" w:rsidRPr="008A09DA" w:rsidRDefault="00F84DF4" w:rsidP="00CD0AC2">
            <w:pPr>
              <w:jc w:val="center"/>
              <w:rPr>
                <w:sz w:val="28"/>
                <w:szCs w:val="28"/>
              </w:rPr>
            </w:pPr>
            <w:r w:rsidRPr="008A09DA">
              <w:rPr>
                <w:rFonts w:eastAsia="Arial"/>
                <w:b/>
                <w:bCs/>
                <w:color w:val="1F3864"/>
                <w:sz w:val="28"/>
                <w:szCs w:val="28"/>
              </w:rPr>
              <w:t>No. of Participants</w:t>
            </w:r>
          </w:p>
        </w:tc>
      </w:tr>
      <w:tr w:rsidR="00A81488" w14:paraId="7CD47182" w14:textId="77777777" w:rsidTr="00A81488">
        <w:trPr>
          <w:trHeight w:val="231"/>
        </w:trPr>
        <w:tc>
          <w:tcPr>
            <w:tcW w:w="1833" w:type="dxa"/>
            <w:tcBorders>
              <w:top w:val="single" w:sz="4" w:space="0" w:color="auto"/>
              <w:left w:val="single" w:sz="4" w:space="0" w:color="auto"/>
              <w:bottom w:val="single" w:sz="4" w:space="0" w:color="auto"/>
              <w:right w:val="single" w:sz="4" w:space="0" w:color="auto"/>
            </w:tcBorders>
            <w:shd w:val="clear" w:color="auto" w:fill="2E74B5"/>
            <w:tcMar>
              <w:top w:w="80" w:type="dxa"/>
              <w:left w:w="120" w:type="dxa"/>
              <w:bottom w:w="80" w:type="dxa"/>
              <w:right w:w="120" w:type="dxa"/>
            </w:tcMar>
            <w:vAlign w:val="center"/>
          </w:tcPr>
          <w:p w14:paraId="6A84321C" w14:textId="77777777" w:rsidR="00F84DF4" w:rsidRPr="002A114D" w:rsidRDefault="00F84DF4" w:rsidP="00CD0AC2">
            <w:pPr>
              <w:jc w:val="center"/>
            </w:pPr>
            <w:r w:rsidRPr="002A114D">
              <w:rPr>
                <w:rFonts w:eastAsia="Arial"/>
                <w:b/>
                <w:bCs/>
                <w:color w:val="FFFFFF"/>
                <w:sz w:val="20"/>
                <w:szCs w:val="20"/>
              </w:rPr>
              <w:t>Linguistic Scale</w:t>
            </w:r>
          </w:p>
        </w:tc>
        <w:tc>
          <w:tcPr>
            <w:tcW w:w="792" w:type="dxa"/>
            <w:tcBorders>
              <w:top w:val="single" w:sz="4" w:space="0" w:color="auto"/>
              <w:left w:val="single" w:sz="4" w:space="0" w:color="auto"/>
              <w:bottom w:val="single" w:sz="4" w:space="0" w:color="auto"/>
              <w:right w:val="single" w:sz="4" w:space="0" w:color="auto"/>
            </w:tcBorders>
            <w:shd w:val="clear" w:color="auto" w:fill="2E74B5"/>
            <w:tcMar>
              <w:top w:w="80" w:type="dxa"/>
              <w:left w:w="120" w:type="dxa"/>
              <w:bottom w:w="80" w:type="dxa"/>
              <w:right w:w="120" w:type="dxa"/>
            </w:tcMar>
            <w:vAlign w:val="center"/>
          </w:tcPr>
          <w:p w14:paraId="6C834EBC" w14:textId="77777777" w:rsidR="00F84DF4" w:rsidRPr="002A114D" w:rsidRDefault="00F84DF4" w:rsidP="00CD0AC2">
            <w:pPr>
              <w:jc w:val="center"/>
            </w:pPr>
            <w:r w:rsidRPr="002A114D">
              <w:rPr>
                <w:rFonts w:eastAsia="Arial"/>
                <w:b/>
                <w:bCs/>
                <w:color w:val="FFFFFF"/>
                <w:sz w:val="20"/>
                <w:szCs w:val="20"/>
              </w:rPr>
              <w:t>Points out of 10</w:t>
            </w:r>
          </w:p>
        </w:tc>
        <w:tc>
          <w:tcPr>
            <w:tcW w:w="1080" w:type="dxa"/>
            <w:tcBorders>
              <w:top w:val="single" w:sz="4" w:space="0" w:color="auto"/>
              <w:left w:val="single" w:sz="4" w:space="0" w:color="auto"/>
              <w:bottom w:val="single" w:sz="4" w:space="0" w:color="auto"/>
              <w:right w:val="single" w:sz="4" w:space="0" w:color="auto"/>
            </w:tcBorders>
            <w:shd w:val="clear" w:color="auto" w:fill="2E74B5"/>
            <w:tcMar>
              <w:top w:w="80" w:type="dxa"/>
              <w:left w:w="120" w:type="dxa"/>
              <w:bottom w:w="80" w:type="dxa"/>
              <w:right w:w="120" w:type="dxa"/>
            </w:tcMar>
            <w:vAlign w:val="center"/>
          </w:tcPr>
          <w:p w14:paraId="04707817" w14:textId="52FF08A1" w:rsidR="00F84DF4" w:rsidRPr="002A114D" w:rsidRDefault="00F84DF4" w:rsidP="00A81488">
            <w:pPr>
              <w:jc w:val="center"/>
            </w:pPr>
            <w:r w:rsidRPr="002A114D">
              <w:rPr>
                <w:rFonts w:eastAsia="Arial"/>
                <w:b/>
                <w:bCs/>
                <w:color w:val="FFFFFF"/>
              </w:rPr>
              <w:t xml:space="preserve">Day 1 </w:t>
            </w:r>
          </w:p>
        </w:tc>
        <w:tc>
          <w:tcPr>
            <w:tcW w:w="1351" w:type="dxa"/>
            <w:tcBorders>
              <w:top w:val="single" w:sz="4" w:space="0" w:color="auto"/>
              <w:left w:val="single" w:sz="4" w:space="0" w:color="auto"/>
              <w:bottom w:val="single" w:sz="4" w:space="0" w:color="auto"/>
              <w:right w:val="single" w:sz="4" w:space="0" w:color="auto"/>
            </w:tcBorders>
            <w:shd w:val="clear" w:color="auto" w:fill="2E74B5"/>
            <w:tcMar>
              <w:top w:w="80" w:type="dxa"/>
              <w:left w:w="120" w:type="dxa"/>
              <w:bottom w:w="80" w:type="dxa"/>
              <w:right w:w="120" w:type="dxa"/>
            </w:tcMar>
            <w:vAlign w:val="center"/>
          </w:tcPr>
          <w:p w14:paraId="69BBAC25" w14:textId="488B7349" w:rsidR="00F84DF4" w:rsidRPr="00B5778C" w:rsidRDefault="00F84DF4" w:rsidP="00A81488">
            <w:pPr>
              <w:jc w:val="center"/>
            </w:pPr>
            <w:r w:rsidRPr="00B5778C">
              <w:rPr>
                <w:rFonts w:eastAsia="Arial"/>
                <w:b/>
                <w:bCs/>
                <w:color w:val="FFFFFF"/>
              </w:rPr>
              <w:t xml:space="preserve">Day 2 </w:t>
            </w:r>
          </w:p>
        </w:tc>
        <w:tc>
          <w:tcPr>
            <w:tcW w:w="1090" w:type="dxa"/>
            <w:tcBorders>
              <w:top w:val="single" w:sz="4" w:space="0" w:color="auto"/>
              <w:left w:val="single" w:sz="4" w:space="0" w:color="auto"/>
              <w:bottom w:val="single" w:sz="4" w:space="0" w:color="auto"/>
              <w:right w:val="single" w:sz="4" w:space="0" w:color="auto"/>
            </w:tcBorders>
            <w:shd w:val="clear" w:color="auto" w:fill="2E74B5"/>
            <w:tcMar>
              <w:top w:w="80" w:type="dxa"/>
              <w:left w:w="120" w:type="dxa"/>
              <w:bottom w:w="80" w:type="dxa"/>
              <w:right w:w="120" w:type="dxa"/>
            </w:tcMar>
            <w:vAlign w:val="center"/>
          </w:tcPr>
          <w:p w14:paraId="5FC80492" w14:textId="0CE1ABE0" w:rsidR="00F84DF4" w:rsidRPr="00B5778C" w:rsidRDefault="00F84DF4" w:rsidP="00A81488">
            <w:pPr>
              <w:jc w:val="center"/>
            </w:pPr>
            <w:r w:rsidRPr="00B5778C">
              <w:rPr>
                <w:rFonts w:eastAsia="Arial"/>
                <w:b/>
                <w:bCs/>
                <w:color w:val="FFFFFF"/>
              </w:rPr>
              <w:t xml:space="preserve">Day 3 </w:t>
            </w:r>
          </w:p>
        </w:tc>
        <w:tc>
          <w:tcPr>
            <w:tcW w:w="1076" w:type="dxa"/>
            <w:tcBorders>
              <w:top w:val="single" w:sz="4" w:space="0" w:color="auto"/>
              <w:left w:val="single" w:sz="4" w:space="0" w:color="auto"/>
              <w:bottom w:val="single" w:sz="4" w:space="0" w:color="auto"/>
              <w:right w:val="single" w:sz="4" w:space="0" w:color="auto"/>
            </w:tcBorders>
            <w:shd w:val="clear" w:color="auto" w:fill="2E74B5"/>
            <w:tcMar>
              <w:top w:w="80" w:type="dxa"/>
              <w:left w:w="120" w:type="dxa"/>
              <w:bottom w:w="80" w:type="dxa"/>
              <w:right w:w="120" w:type="dxa"/>
            </w:tcMar>
            <w:vAlign w:val="center"/>
          </w:tcPr>
          <w:p w14:paraId="17643BEB" w14:textId="28D2993A" w:rsidR="00F84DF4" w:rsidRPr="00B5778C" w:rsidRDefault="00F84DF4" w:rsidP="00A81488">
            <w:pPr>
              <w:jc w:val="center"/>
            </w:pPr>
            <w:r w:rsidRPr="00B5778C">
              <w:rPr>
                <w:rFonts w:eastAsia="Arial"/>
                <w:b/>
                <w:bCs/>
                <w:color w:val="FFFFFF"/>
              </w:rPr>
              <w:t xml:space="preserve">Day 4 </w:t>
            </w:r>
          </w:p>
        </w:tc>
        <w:tc>
          <w:tcPr>
            <w:tcW w:w="1083" w:type="dxa"/>
            <w:tcBorders>
              <w:top w:val="single" w:sz="4" w:space="0" w:color="auto"/>
              <w:left w:val="single" w:sz="4" w:space="0" w:color="auto"/>
              <w:bottom w:val="single" w:sz="4" w:space="0" w:color="auto"/>
              <w:right w:val="single" w:sz="4" w:space="0" w:color="auto"/>
            </w:tcBorders>
            <w:shd w:val="clear" w:color="auto" w:fill="2E74B5"/>
            <w:tcMar>
              <w:top w:w="80" w:type="dxa"/>
              <w:left w:w="120" w:type="dxa"/>
              <w:bottom w:w="80" w:type="dxa"/>
              <w:right w:w="120" w:type="dxa"/>
            </w:tcMar>
            <w:vAlign w:val="center"/>
          </w:tcPr>
          <w:p w14:paraId="7B5B68E7" w14:textId="324D1A84" w:rsidR="00F84DF4" w:rsidRPr="00B5778C" w:rsidRDefault="00F84DF4" w:rsidP="00A81488">
            <w:pPr>
              <w:jc w:val="center"/>
            </w:pPr>
            <w:r w:rsidRPr="00B5778C">
              <w:rPr>
                <w:rFonts w:eastAsia="Arial"/>
                <w:b/>
                <w:bCs/>
                <w:color w:val="FFFFFF"/>
              </w:rPr>
              <w:t xml:space="preserve">Day 5 </w:t>
            </w:r>
          </w:p>
        </w:tc>
      </w:tr>
      <w:tr w:rsidR="00A81488" w14:paraId="73E41E8A" w14:textId="77777777" w:rsidTr="00A81488">
        <w:trPr>
          <w:trHeight w:val="470"/>
        </w:trPr>
        <w:tc>
          <w:tcPr>
            <w:tcW w:w="1833" w:type="dxa"/>
            <w:tcBorders>
              <w:top w:val="single" w:sz="4" w:space="0" w:color="auto"/>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7D137159" w14:textId="77777777" w:rsidR="00F84DF4" w:rsidRPr="002A114D" w:rsidRDefault="00F84DF4" w:rsidP="00CD0AC2">
            <w:pPr>
              <w:rPr>
                <w:b/>
                <w:bCs/>
                <w:sz w:val="20"/>
                <w:szCs w:val="20"/>
              </w:rPr>
            </w:pPr>
            <w:r w:rsidRPr="002A114D">
              <w:rPr>
                <w:rFonts w:eastAsia="Arial"/>
                <w:b/>
                <w:bCs/>
                <w:color w:val="1F3864"/>
                <w:sz w:val="20"/>
                <w:szCs w:val="20"/>
              </w:rPr>
              <w:t>Below expectations</w:t>
            </w:r>
          </w:p>
        </w:tc>
        <w:tc>
          <w:tcPr>
            <w:tcW w:w="792" w:type="dxa"/>
            <w:tcBorders>
              <w:top w:val="single" w:sz="4" w:space="0" w:color="auto"/>
              <w:left w:val="single" w:sz="2" w:space="0" w:color="9DC3E6"/>
              <w:bottom w:val="single" w:sz="2" w:space="0" w:color="9DC3E6"/>
              <w:right w:val="single" w:sz="2" w:space="0" w:color="9DC3E6"/>
            </w:tcBorders>
            <w:shd w:val="clear" w:color="auto" w:fill="1F3864"/>
            <w:tcMar>
              <w:top w:w="60" w:type="dxa"/>
              <w:left w:w="100" w:type="dxa"/>
              <w:bottom w:w="60" w:type="dxa"/>
              <w:right w:w="100" w:type="dxa"/>
            </w:tcMar>
            <w:vAlign w:val="center"/>
          </w:tcPr>
          <w:p w14:paraId="6DF05D8A" w14:textId="77777777" w:rsidR="00F84DF4" w:rsidRPr="002A114D" w:rsidRDefault="00F84DF4" w:rsidP="00CD0AC2">
            <w:pPr>
              <w:jc w:val="center"/>
            </w:pPr>
            <w:r w:rsidRPr="002A114D">
              <w:rPr>
                <w:rFonts w:eastAsia="Arial"/>
                <w:b/>
                <w:bCs/>
                <w:color w:val="FFFFFF"/>
                <w:sz w:val="18"/>
                <w:szCs w:val="18"/>
              </w:rPr>
              <w:t>1</w:t>
            </w:r>
          </w:p>
        </w:tc>
        <w:tc>
          <w:tcPr>
            <w:tcW w:w="1080" w:type="dxa"/>
            <w:tcBorders>
              <w:top w:val="single" w:sz="4" w:space="0" w:color="auto"/>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39415ADD" w14:textId="77777777" w:rsidR="00F84DF4" w:rsidRPr="002A114D" w:rsidRDefault="00F84DF4" w:rsidP="00CD0AC2">
            <w:pPr>
              <w:jc w:val="center"/>
            </w:pPr>
            <w:r w:rsidRPr="002A114D">
              <w:rPr>
                <w:rFonts w:eastAsia="Arial"/>
                <w:color w:val="1F3864"/>
              </w:rPr>
              <w:t>0</w:t>
            </w:r>
          </w:p>
        </w:tc>
        <w:tc>
          <w:tcPr>
            <w:tcW w:w="1351" w:type="dxa"/>
            <w:tcBorders>
              <w:top w:val="single" w:sz="4" w:space="0" w:color="auto"/>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1B47A123" w14:textId="77777777" w:rsidR="00F84DF4" w:rsidRPr="00B5778C" w:rsidRDefault="00F84DF4" w:rsidP="00CD0AC2">
            <w:pPr>
              <w:jc w:val="center"/>
            </w:pPr>
            <w:r w:rsidRPr="00B5778C">
              <w:rPr>
                <w:rFonts w:eastAsia="Arial"/>
                <w:color w:val="1F3864"/>
              </w:rPr>
              <w:t>0</w:t>
            </w:r>
          </w:p>
        </w:tc>
        <w:tc>
          <w:tcPr>
            <w:tcW w:w="1090" w:type="dxa"/>
            <w:tcBorders>
              <w:top w:val="single" w:sz="4" w:space="0" w:color="auto"/>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25FD6ED1" w14:textId="77777777" w:rsidR="00F84DF4" w:rsidRPr="00B5778C" w:rsidRDefault="00F84DF4" w:rsidP="00CD0AC2">
            <w:pPr>
              <w:jc w:val="center"/>
            </w:pPr>
            <w:r w:rsidRPr="00B5778C">
              <w:rPr>
                <w:rFonts w:eastAsia="Arial"/>
                <w:color w:val="1F3864"/>
              </w:rPr>
              <w:t>0</w:t>
            </w:r>
          </w:p>
        </w:tc>
        <w:tc>
          <w:tcPr>
            <w:tcW w:w="1076" w:type="dxa"/>
            <w:tcBorders>
              <w:top w:val="single" w:sz="4" w:space="0" w:color="auto"/>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06911D20" w14:textId="77777777" w:rsidR="00F84DF4" w:rsidRPr="00B5778C" w:rsidRDefault="00F84DF4" w:rsidP="00CD0AC2">
            <w:pPr>
              <w:jc w:val="center"/>
            </w:pPr>
            <w:r w:rsidRPr="00B5778C">
              <w:rPr>
                <w:rFonts w:eastAsia="Arial"/>
                <w:color w:val="1F3864"/>
              </w:rPr>
              <w:t>0</w:t>
            </w:r>
          </w:p>
        </w:tc>
        <w:tc>
          <w:tcPr>
            <w:tcW w:w="1083" w:type="dxa"/>
            <w:tcBorders>
              <w:top w:val="single" w:sz="4" w:space="0" w:color="auto"/>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0816F5E6" w14:textId="77777777" w:rsidR="00F84DF4" w:rsidRPr="00B5778C" w:rsidRDefault="00F84DF4" w:rsidP="00CD0AC2">
            <w:pPr>
              <w:jc w:val="center"/>
            </w:pPr>
            <w:r w:rsidRPr="00B5778C">
              <w:rPr>
                <w:rFonts w:eastAsia="Arial"/>
                <w:color w:val="1F3864"/>
              </w:rPr>
              <w:t>0</w:t>
            </w:r>
          </w:p>
        </w:tc>
      </w:tr>
      <w:tr w:rsidR="00A81488" w14:paraId="71512227" w14:textId="77777777" w:rsidTr="00A81488">
        <w:trPr>
          <w:trHeight w:val="470"/>
        </w:trPr>
        <w:tc>
          <w:tcPr>
            <w:tcW w:w="1833"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117497DC" w14:textId="77777777" w:rsidR="00F84DF4" w:rsidRPr="002A114D" w:rsidRDefault="00F84DF4" w:rsidP="00CD0AC2">
            <w:pPr>
              <w:rPr>
                <w:b/>
                <w:bCs/>
                <w:sz w:val="20"/>
                <w:szCs w:val="20"/>
              </w:rPr>
            </w:pPr>
            <w:r w:rsidRPr="002A114D">
              <w:rPr>
                <w:rFonts w:eastAsia="Arial"/>
                <w:b/>
                <w:bCs/>
                <w:color w:val="1F3864"/>
                <w:sz w:val="20"/>
                <w:szCs w:val="20"/>
              </w:rPr>
              <w:t>Very Poor</w:t>
            </w:r>
          </w:p>
        </w:tc>
        <w:tc>
          <w:tcPr>
            <w:tcW w:w="792" w:type="dxa"/>
            <w:tcBorders>
              <w:top w:val="single" w:sz="2" w:space="0" w:color="9DC3E6"/>
              <w:left w:val="single" w:sz="2" w:space="0" w:color="9DC3E6"/>
              <w:bottom w:val="single" w:sz="2" w:space="0" w:color="9DC3E6"/>
              <w:right w:val="single" w:sz="2" w:space="0" w:color="9DC3E6"/>
            </w:tcBorders>
            <w:shd w:val="clear" w:color="auto" w:fill="1F3864"/>
            <w:tcMar>
              <w:top w:w="60" w:type="dxa"/>
              <w:left w:w="100" w:type="dxa"/>
              <w:bottom w:w="60" w:type="dxa"/>
              <w:right w:w="100" w:type="dxa"/>
            </w:tcMar>
            <w:vAlign w:val="center"/>
          </w:tcPr>
          <w:p w14:paraId="40F292FC" w14:textId="77777777" w:rsidR="00F84DF4" w:rsidRPr="002A114D" w:rsidRDefault="00F84DF4" w:rsidP="00CD0AC2">
            <w:pPr>
              <w:jc w:val="center"/>
            </w:pPr>
            <w:r w:rsidRPr="002A114D">
              <w:rPr>
                <w:rFonts w:eastAsia="Arial"/>
                <w:b/>
                <w:bCs/>
                <w:color w:val="FFFFFF"/>
                <w:sz w:val="18"/>
                <w:szCs w:val="18"/>
              </w:rPr>
              <w:t>2</w:t>
            </w:r>
          </w:p>
        </w:tc>
        <w:tc>
          <w:tcPr>
            <w:tcW w:w="1080"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34FDB300" w14:textId="77777777" w:rsidR="00F84DF4" w:rsidRPr="002A114D" w:rsidRDefault="00F84DF4" w:rsidP="00CD0AC2">
            <w:pPr>
              <w:jc w:val="center"/>
            </w:pPr>
            <w:r w:rsidRPr="002A114D">
              <w:rPr>
                <w:rFonts w:eastAsia="Arial"/>
                <w:color w:val="1F3864"/>
              </w:rPr>
              <w:t>0</w:t>
            </w:r>
          </w:p>
        </w:tc>
        <w:tc>
          <w:tcPr>
            <w:tcW w:w="1351"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03C8DE98" w14:textId="77777777" w:rsidR="00F84DF4" w:rsidRPr="00B5778C" w:rsidRDefault="00F84DF4" w:rsidP="00CD0AC2">
            <w:pPr>
              <w:jc w:val="center"/>
            </w:pPr>
            <w:r w:rsidRPr="00B5778C">
              <w:rPr>
                <w:rFonts w:eastAsia="Arial"/>
                <w:color w:val="1F3864"/>
              </w:rPr>
              <w:t>1</w:t>
            </w:r>
          </w:p>
        </w:tc>
        <w:tc>
          <w:tcPr>
            <w:tcW w:w="1090"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4C102DA8" w14:textId="77777777" w:rsidR="00F84DF4" w:rsidRPr="00B5778C" w:rsidRDefault="00F84DF4" w:rsidP="00CD0AC2">
            <w:pPr>
              <w:jc w:val="center"/>
            </w:pPr>
            <w:r w:rsidRPr="00B5778C">
              <w:rPr>
                <w:rFonts w:eastAsia="Arial"/>
                <w:color w:val="1F3864"/>
              </w:rPr>
              <w:t>0</w:t>
            </w:r>
          </w:p>
        </w:tc>
        <w:tc>
          <w:tcPr>
            <w:tcW w:w="1076"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23B467F7" w14:textId="77777777" w:rsidR="00F84DF4" w:rsidRPr="00B5778C" w:rsidRDefault="00F84DF4" w:rsidP="00CD0AC2">
            <w:pPr>
              <w:jc w:val="center"/>
            </w:pPr>
            <w:r w:rsidRPr="00B5778C">
              <w:rPr>
                <w:rFonts w:eastAsia="Arial"/>
                <w:color w:val="1F3864"/>
              </w:rPr>
              <w:t>0</w:t>
            </w:r>
          </w:p>
        </w:tc>
        <w:tc>
          <w:tcPr>
            <w:tcW w:w="1083"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5B0531B7" w14:textId="77777777" w:rsidR="00F84DF4" w:rsidRPr="00B5778C" w:rsidRDefault="00F84DF4" w:rsidP="00CD0AC2">
            <w:pPr>
              <w:jc w:val="center"/>
            </w:pPr>
            <w:r w:rsidRPr="00B5778C">
              <w:rPr>
                <w:rFonts w:eastAsia="Arial"/>
                <w:color w:val="1F3864"/>
              </w:rPr>
              <w:t>0</w:t>
            </w:r>
          </w:p>
        </w:tc>
      </w:tr>
      <w:tr w:rsidR="00A81488" w14:paraId="24F285B4" w14:textId="77777777" w:rsidTr="00A81488">
        <w:trPr>
          <w:trHeight w:val="485"/>
        </w:trPr>
        <w:tc>
          <w:tcPr>
            <w:tcW w:w="1833"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509828DB" w14:textId="77777777" w:rsidR="00F84DF4" w:rsidRPr="002A114D" w:rsidRDefault="00F84DF4" w:rsidP="00CD0AC2">
            <w:pPr>
              <w:rPr>
                <w:b/>
                <w:bCs/>
                <w:sz w:val="20"/>
                <w:szCs w:val="20"/>
              </w:rPr>
            </w:pPr>
            <w:r w:rsidRPr="002A114D">
              <w:rPr>
                <w:rFonts w:eastAsia="Arial"/>
                <w:b/>
                <w:bCs/>
                <w:color w:val="1F3864"/>
                <w:sz w:val="20"/>
                <w:szCs w:val="20"/>
              </w:rPr>
              <w:t>Poor</w:t>
            </w:r>
          </w:p>
        </w:tc>
        <w:tc>
          <w:tcPr>
            <w:tcW w:w="792" w:type="dxa"/>
            <w:tcBorders>
              <w:top w:val="single" w:sz="2" w:space="0" w:color="9DC3E6"/>
              <w:left w:val="single" w:sz="2" w:space="0" w:color="9DC3E6"/>
              <w:bottom w:val="single" w:sz="2" w:space="0" w:color="9DC3E6"/>
              <w:right w:val="single" w:sz="2" w:space="0" w:color="9DC3E6"/>
            </w:tcBorders>
            <w:shd w:val="clear" w:color="auto" w:fill="1F3864"/>
            <w:tcMar>
              <w:top w:w="60" w:type="dxa"/>
              <w:left w:w="100" w:type="dxa"/>
              <w:bottom w:w="60" w:type="dxa"/>
              <w:right w:w="100" w:type="dxa"/>
            </w:tcMar>
            <w:vAlign w:val="center"/>
          </w:tcPr>
          <w:p w14:paraId="7864289B" w14:textId="77777777" w:rsidR="00F84DF4" w:rsidRPr="002A114D" w:rsidRDefault="00F84DF4" w:rsidP="00CD0AC2">
            <w:pPr>
              <w:jc w:val="center"/>
            </w:pPr>
            <w:r w:rsidRPr="002A114D">
              <w:rPr>
                <w:rFonts w:eastAsia="Arial"/>
                <w:b/>
                <w:bCs/>
                <w:color w:val="FFFFFF"/>
                <w:sz w:val="18"/>
                <w:szCs w:val="18"/>
              </w:rPr>
              <w:t>3</w:t>
            </w:r>
          </w:p>
        </w:tc>
        <w:tc>
          <w:tcPr>
            <w:tcW w:w="1080"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3576B45A" w14:textId="77777777" w:rsidR="00F84DF4" w:rsidRPr="002A114D" w:rsidRDefault="00F84DF4" w:rsidP="00CD0AC2">
            <w:pPr>
              <w:jc w:val="center"/>
            </w:pPr>
            <w:r w:rsidRPr="002A114D">
              <w:rPr>
                <w:rFonts w:eastAsia="Arial"/>
                <w:color w:val="1F3864"/>
              </w:rPr>
              <w:t>0</w:t>
            </w:r>
          </w:p>
        </w:tc>
        <w:tc>
          <w:tcPr>
            <w:tcW w:w="1351"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25F1A5DB" w14:textId="77777777" w:rsidR="00F84DF4" w:rsidRPr="00B5778C" w:rsidRDefault="00F84DF4" w:rsidP="00CD0AC2">
            <w:pPr>
              <w:jc w:val="center"/>
            </w:pPr>
            <w:r w:rsidRPr="00B5778C">
              <w:rPr>
                <w:rFonts w:eastAsia="Arial"/>
                <w:color w:val="1F3864"/>
              </w:rPr>
              <w:t>0</w:t>
            </w:r>
          </w:p>
        </w:tc>
        <w:tc>
          <w:tcPr>
            <w:tcW w:w="1090"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42748F23" w14:textId="77777777" w:rsidR="00F84DF4" w:rsidRPr="00B5778C" w:rsidRDefault="00F84DF4" w:rsidP="00CD0AC2">
            <w:pPr>
              <w:jc w:val="center"/>
            </w:pPr>
            <w:r w:rsidRPr="00B5778C">
              <w:rPr>
                <w:rFonts w:eastAsia="Arial"/>
                <w:color w:val="1F3864"/>
              </w:rPr>
              <w:t>0</w:t>
            </w:r>
          </w:p>
        </w:tc>
        <w:tc>
          <w:tcPr>
            <w:tcW w:w="1076"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0CA3FD9F" w14:textId="77777777" w:rsidR="00F84DF4" w:rsidRPr="00B5778C" w:rsidRDefault="00F84DF4" w:rsidP="00CD0AC2">
            <w:pPr>
              <w:jc w:val="center"/>
            </w:pPr>
            <w:r w:rsidRPr="00B5778C">
              <w:rPr>
                <w:rFonts w:eastAsia="Arial"/>
                <w:color w:val="1F3864"/>
              </w:rPr>
              <w:t>0</w:t>
            </w:r>
          </w:p>
        </w:tc>
        <w:tc>
          <w:tcPr>
            <w:tcW w:w="1083"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0A457051" w14:textId="77777777" w:rsidR="00F84DF4" w:rsidRPr="00B5778C" w:rsidRDefault="00F84DF4" w:rsidP="00CD0AC2">
            <w:pPr>
              <w:jc w:val="center"/>
            </w:pPr>
            <w:r w:rsidRPr="00B5778C">
              <w:rPr>
                <w:rFonts w:eastAsia="Arial"/>
                <w:color w:val="1F3864"/>
              </w:rPr>
              <w:t>0</w:t>
            </w:r>
          </w:p>
        </w:tc>
      </w:tr>
      <w:tr w:rsidR="00A81488" w14:paraId="0274DA98" w14:textId="77777777" w:rsidTr="00A81488">
        <w:trPr>
          <w:trHeight w:val="470"/>
        </w:trPr>
        <w:tc>
          <w:tcPr>
            <w:tcW w:w="1833"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07001FAA" w14:textId="77777777" w:rsidR="00F84DF4" w:rsidRPr="002A114D" w:rsidRDefault="00F84DF4" w:rsidP="00CD0AC2">
            <w:pPr>
              <w:rPr>
                <w:b/>
                <w:bCs/>
                <w:sz w:val="20"/>
                <w:szCs w:val="20"/>
              </w:rPr>
            </w:pPr>
            <w:r w:rsidRPr="002A114D">
              <w:rPr>
                <w:rFonts w:eastAsia="Arial"/>
                <w:b/>
                <w:bCs/>
                <w:color w:val="1F3864"/>
                <w:sz w:val="20"/>
                <w:szCs w:val="20"/>
              </w:rPr>
              <w:t>Unsatisfactory</w:t>
            </w:r>
          </w:p>
        </w:tc>
        <w:tc>
          <w:tcPr>
            <w:tcW w:w="792" w:type="dxa"/>
            <w:tcBorders>
              <w:top w:val="single" w:sz="2" w:space="0" w:color="9DC3E6"/>
              <w:left w:val="single" w:sz="2" w:space="0" w:color="9DC3E6"/>
              <w:bottom w:val="single" w:sz="2" w:space="0" w:color="9DC3E6"/>
              <w:right w:val="single" w:sz="2" w:space="0" w:color="9DC3E6"/>
            </w:tcBorders>
            <w:shd w:val="clear" w:color="auto" w:fill="1F3864"/>
            <w:tcMar>
              <w:top w:w="60" w:type="dxa"/>
              <w:left w:w="100" w:type="dxa"/>
              <w:bottom w:w="60" w:type="dxa"/>
              <w:right w:w="100" w:type="dxa"/>
            </w:tcMar>
            <w:vAlign w:val="center"/>
          </w:tcPr>
          <w:p w14:paraId="2ACB64FF" w14:textId="77777777" w:rsidR="00F84DF4" w:rsidRPr="002A114D" w:rsidRDefault="00F84DF4" w:rsidP="00CD0AC2">
            <w:pPr>
              <w:jc w:val="center"/>
            </w:pPr>
            <w:r w:rsidRPr="002A114D">
              <w:rPr>
                <w:rFonts w:eastAsia="Arial"/>
                <w:b/>
                <w:bCs/>
                <w:color w:val="FFFFFF"/>
                <w:sz w:val="18"/>
                <w:szCs w:val="18"/>
              </w:rPr>
              <w:t>4</w:t>
            </w:r>
          </w:p>
        </w:tc>
        <w:tc>
          <w:tcPr>
            <w:tcW w:w="1080"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57EE52DE" w14:textId="77777777" w:rsidR="00F84DF4" w:rsidRPr="002A114D" w:rsidRDefault="00F84DF4" w:rsidP="00CD0AC2">
            <w:pPr>
              <w:jc w:val="center"/>
            </w:pPr>
            <w:r w:rsidRPr="002A114D">
              <w:rPr>
                <w:rFonts w:eastAsia="Arial"/>
                <w:color w:val="1F3864"/>
              </w:rPr>
              <w:t>3</w:t>
            </w:r>
          </w:p>
        </w:tc>
        <w:tc>
          <w:tcPr>
            <w:tcW w:w="1351"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6CEDEC62" w14:textId="77777777" w:rsidR="00F84DF4" w:rsidRPr="00B5778C" w:rsidRDefault="00F84DF4" w:rsidP="00CD0AC2">
            <w:pPr>
              <w:jc w:val="center"/>
            </w:pPr>
            <w:r w:rsidRPr="00B5778C">
              <w:rPr>
                <w:rFonts w:eastAsia="Arial"/>
                <w:color w:val="1F3864"/>
              </w:rPr>
              <w:t>1</w:t>
            </w:r>
          </w:p>
        </w:tc>
        <w:tc>
          <w:tcPr>
            <w:tcW w:w="1090"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7E924E5B" w14:textId="77777777" w:rsidR="00F84DF4" w:rsidRPr="00B5778C" w:rsidRDefault="00F84DF4" w:rsidP="00CD0AC2">
            <w:pPr>
              <w:jc w:val="center"/>
            </w:pPr>
            <w:r w:rsidRPr="00B5778C">
              <w:rPr>
                <w:rFonts w:eastAsia="Arial"/>
                <w:color w:val="1F3864"/>
              </w:rPr>
              <w:t>2</w:t>
            </w:r>
          </w:p>
        </w:tc>
        <w:tc>
          <w:tcPr>
            <w:tcW w:w="1076"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4DD4E27B" w14:textId="77777777" w:rsidR="00F84DF4" w:rsidRPr="00B5778C" w:rsidRDefault="00F84DF4" w:rsidP="00CD0AC2">
            <w:pPr>
              <w:jc w:val="center"/>
            </w:pPr>
            <w:r w:rsidRPr="00B5778C">
              <w:rPr>
                <w:rFonts w:eastAsia="Arial"/>
                <w:color w:val="1F3864"/>
              </w:rPr>
              <w:t>5</w:t>
            </w:r>
          </w:p>
        </w:tc>
        <w:tc>
          <w:tcPr>
            <w:tcW w:w="1083"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7B017866" w14:textId="77777777" w:rsidR="00F84DF4" w:rsidRPr="00B5778C" w:rsidRDefault="00F84DF4" w:rsidP="00CD0AC2">
            <w:pPr>
              <w:jc w:val="center"/>
            </w:pPr>
            <w:r w:rsidRPr="00B5778C">
              <w:rPr>
                <w:rFonts w:eastAsia="Arial"/>
                <w:color w:val="1F3864"/>
              </w:rPr>
              <w:t>1</w:t>
            </w:r>
          </w:p>
        </w:tc>
      </w:tr>
      <w:tr w:rsidR="00A81488" w14:paraId="5606B0EB" w14:textId="77777777" w:rsidTr="00A81488">
        <w:trPr>
          <w:trHeight w:val="470"/>
        </w:trPr>
        <w:tc>
          <w:tcPr>
            <w:tcW w:w="1833"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57F29E4F" w14:textId="77777777" w:rsidR="00F84DF4" w:rsidRPr="002A114D" w:rsidRDefault="00F84DF4" w:rsidP="00CD0AC2">
            <w:pPr>
              <w:rPr>
                <w:b/>
                <w:bCs/>
                <w:sz w:val="20"/>
                <w:szCs w:val="20"/>
              </w:rPr>
            </w:pPr>
            <w:r w:rsidRPr="002A114D">
              <w:rPr>
                <w:rFonts w:eastAsia="Arial"/>
                <w:b/>
                <w:bCs/>
                <w:color w:val="1F3864"/>
                <w:sz w:val="20"/>
                <w:szCs w:val="20"/>
              </w:rPr>
              <w:t>Needs improvement</w:t>
            </w:r>
          </w:p>
        </w:tc>
        <w:tc>
          <w:tcPr>
            <w:tcW w:w="792" w:type="dxa"/>
            <w:tcBorders>
              <w:top w:val="single" w:sz="2" w:space="0" w:color="9DC3E6"/>
              <w:left w:val="single" w:sz="2" w:space="0" w:color="9DC3E6"/>
              <w:bottom w:val="single" w:sz="2" w:space="0" w:color="9DC3E6"/>
              <w:right w:val="single" w:sz="2" w:space="0" w:color="9DC3E6"/>
            </w:tcBorders>
            <w:shd w:val="clear" w:color="auto" w:fill="1F3864"/>
            <w:tcMar>
              <w:top w:w="60" w:type="dxa"/>
              <w:left w:w="100" w:type="dxa"/>
              <w:bottom w:w="60" w:type="dxa"/>
              <w:right w:w="100" w:type="dxa"/>
            </w:tcMar>
            <w:vAlign w:val="center"/>
          </w:tcPr>
          <w:p w14:paraId="11B0132C" w14:textId="77777777" w:rsidR="00F84DF4" w:rsidRPr="002A114D" w:rsidRDefault="00F84DF4" w:rsidP="00CD0AC2">
            <w:pPr>
              <w:jc w:val="center"/>
            </w:pPr>
            <w:r w:rsidRPr="002A114D">
              <w:rPr>
                <w:rFonts w:eastAsia="Arial"/>
                <w:b/>
                <w:bCs/>
                <w:color w:val="FFFFFF"/>
                <w:sz w:val="18"/>
                <w:szCs w:val="18"/>
              </w:rPr>
              <w:t>5</w:t>
            </w:r>
          </w:p>
        </w:tc>
        <w:tc>
          <w:tcPr>
            <w:tcW w:w="1080"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2ADC3AA1" w14:textId="77777777" w:rsidR="00F84DF4" w:rsidRPr="002A114D" w:rsidRDefault="00F84DF4" w:rsidP="00CD0AC2">
            <w:pPr>
              <w:jc w:val="center"/>
            </w:pPr>
            <w:r w:rsidRPr="002A114D">
              <w:rPr>
                <w:rFonts w:eastAsia="Arial"/>
                <w:color w:val="1F3864"/>
              </w:rPr>
              <w:t>6</w:t>
            </w:r>
          </w:p>
        </w:tc>
        <w:tc>
          <w:tcPr>
            <w:tcW w:w="1351"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5DC1FC71" w14:textId="77777777" w:rsidR="00F84DF4" w:rsidRPr="00B5778C" w:rsidRDefault="00F84DF4" w:rsidP="00CD0AC2">
            <w:pPr>
              <w:jc w:val="center"/>
            </w:pPr>
            <w:r w:rsidRPr="00B5778C">
              <w:rPr>
                <w:rFonts w:eastAsia="Arial"/>
                <w:color w:val="1F3864"/>
              </w:rPr>
              <w:t>5</w:t>
            </w:r>
          </w:p>
        </w:tc>
        <w:tc>
          <w:tcPr>
            <w:tcW w:w="1090"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75FE5F9A" w14:textId="77777777" w:rsidR="00F84DF4" w:rsidRPr="00B5778C" w:rsidRDefault="00F84DF4" w:rsidP="00CD0AC2">
            <w:pPr>
              <w:jc w:val="center"/>
            </w:pPr>
            <w:r w:rsidRPr="00B5778C">
              <w:rPr>
                <w:rFonts w:eastAsia="Arial"/>
                <w:color w:val="1F3864"/>
              </w:rPr>
              <w:t>10</w:t>
            </w:r>
          </w:p>
        </w:tc>
        <w:tc>
          <w:tcPr>
            <w:tcW w:w="1076"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3AA68E02" w14:textId="77777777" w:rsidR="00F84DF4" w:rsidRPr="00B5778C" w:rsidRDefault="00F84DF4" w:rsidP="00CD0AC2">
            <w:pPr>
              <w:jc w:val="center"/>
            </w:pPr>
            <w:r w:rsidRPr="00B5778C">
              <w:rPr>
                <w:rFonts w:eastAsia="Arial"/>
                <w:color w:val="1F3864"/>
              </w:rPr>
              <w:t>3</w:t>
            </w:r>
          </w:p>
        </w:tc>
        <w:tc>
          <w:tcPr>
            <w:tcW w:w="1083"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22A2AE55" w14:textId="77777777" w:rsidR="00F84DF4" w:rsidRPr="00B5778C" w:rsidRDefault="00F84DF4" w:rsidP="00CD0AC2">
            <w:pPr>
              <w:jc w:val="center"/>
            </w:pPr>
            <w:r w:rsidRPr="00B5778C">
              <w:rPr>
                <w:rFonts w:eastAsia="Arial"/>
                <w:color w:val="1F3864"/>
              </w:rPr>
              <w:t>7</w:t>
            </w:r>
          </w:p>
        </w:tc>
      </w:tr>
      <w:tr w:rsidR="00A81488" w14:paraId="71077463" w14:textId="77777777" w:rsidTr="00A81488">
        <w:trPr>
          <w:trHeight w:val="470"/>
        </w:trPr>
        <w:tc>
          <w:tcPr>
            <w:tcW w:w="1833"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59BE107F" w14:textId="77777777" w:rsidR="00F84DF4" w:rsidRPr="002A114D" w:rsidRDefault="00F84DF4" w:rsidP="00CD0AC2">
            <w:pPr>
              <w:rPr>
                <w:b/>
                <w:bCs/>
                <w:sz w:val="20"/>
                <w:szCs w:val="20"/>
              </w:rPr>
            </w:pPr>
            <w:r w:rsidRPr="002A114D">
              <w:rPr>
                <w:rFonts w:eastAsia="Arial"/>
                <w:b/>
                <w:bCs/>
                <w:color w:val="1F3864"/>
                <w:sz w:val="20"/>
                <w:szCs w:val="20"/>
              </w:rPr>
              <w:t>Average</w:t>
            </w:r>
          </w:p>
        </w:tc>
        <w:tc>
          <w:tcPr>
            <w:tcW w:w="792" w:type="dxa"/>
            <w:tcBorders>
              <w:top w:val="single" w:sz="2" w:space="0" w:color="9DC3E6"/>
              <w:left w:val="single" w:sz="2" w:space="0" w:color="9DC3E6"/>
              <w:bottom w:val="single" w:sz="2" w:space="0" w:color="9DC3E6"/>
              <w:right w:val="single" w:sz="2" w:space="0" w:color="9DC3E6"/>
            </w:tcBorders>
            <w:shd w:val="clear" w:color="auto" w:fill="1F3864"/>
            <w:tcMar>
              <w:top w:w="60" w:type="dxa"/>
              <w:left w:w="100" w:type="dxa"/>
              <w:bottom w:w="60" w:type="dxa"/>
              <w:right w:w="100" w:type="dxa"/>
            </w:tcMar>
            <w:vAlign w:val="center"/>
          </w:tcPr>
          <w:p w14:paraId="6B8BABE7" w14:textId="77777777" w:rsidR="00F84DF4" w:rsidRPr="002A114D" w:rsidRDefault="00F84DF4" w:rsidP="00CD0AC2">
            <w:pPr>
              <w:jc w:val="center"/>
            </w:pPr>
            <w:r w:rsidRPr="002A114D">
              <w:rPr>
                <w:rFonts w:eastAsia="Arial"/>
                <w:b/>
                <w:bCs/>
                <w:color w:val="FFFFFF"/>
                <w:sz w:val="18"/>
                <w:szCs w:val="18"/>
              </w:rPr>
              <w:t>6</w:t>
            </w:r>
          </w:p>
        </w:tc>
        <w:tc>
          <w:tcPr>
            <w:tcW w:w="1080"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684EBFF7" w14:textId="77777777" w:rsidR="00F84DF4" w:rsidRPr="002A114D" w:rsidRDefault="00F84DF4" w:rsidP="00CD0AC2">
            <w:pPr>
              <w:jc w:val="center"/>
            </w:pPr>
            <w:r w:rsidRPr="002A114D">
              <w:rPr>
                <w:rFonts w:eastAsia="Arial"/>
                <w:color w:val="1F3864"/>
              </w:rPr>
              <w:t>8</w:t>
            </w:r>
          </w:p>
        </w:tc>
        <w:tc>
          <w:tcPr>
            <w:tcW w:w="1351"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30275B18" w14:textId="77777777" w:rsidR="00F84DF4" w:rsidRPr="00B5778C" w:rsidRDefault="00F84DF4" w:rsidP="00CD0AC2">
            <w:pPr>
              <w:jc w:val="center"/>
            </w:pPr>
            <w:r w:rsidRPr="00B5778C">
              <w:rPr>
                <w:rFonts w:eastAsia="Arial"/>
                <w:color w:val="1F3864"/>
              </w:rPr>
              <w:t>11</w:t>
            </w:r>
          </w:p>
        </w:tc>
        <w:tc>
          <w:tcPr>
            <w:tcW w:w="1090"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70DE84ED" w14:textId="77777777" w:rsidR="00F84DF4" w:rsidRPr="00B5778C" w:rsidRDefault="00F84DF4" w:rsidP="00CD0AC2">
            <w:pPr>
              <w:jc w:val="center"/>
            </w:pPr>
            <w:r w:rsidRPr="00B5778C">
              <w:rPr>
                <w:rFonts w:eastAsia="Arial"/>
                <w:color w:val="1F3864"/>
              </w:rPr>
              <w:t>12</w:t>
            </w:r>
          </w:p>
        </w:tc>
        <w:tc>
          <w:tcPr>
            <w:tcW w:w="1076"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239E76CE" w14:textId="77777777" w:rsidR="00F84DF4" w:rsidRPr="00B5778C" w:rsidRDefault="00F84DF4" w:rsidP="00CD0AC2">
            <w:pPr>
              <w:jc w:val="center"/>
            </w:pPr>
            <w:r w:rsidRPr="00B5778C">
              <w:rPr>
                <w:rFonts w:eastAsia="Arial"/>
                <w:color w:val="1F3864"/>
              </w:rPr>
              <w:t>10</w:t>
            </w:r>
          </w:p>
        </w:tc>
        <w:tc>
          <w:tcPr>
            <w:tcW w:w="1083"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1140764F" w14:textId="77777777" w:rsidR="00F84DF4" w:rsidRPr="00B5778C" w:rsidRDefault="00F84DF4" w:rsidP="00CD0AC2">
            <w:pPr>
              <w:jc w:val="center"/>
            </w:pPr>
            <w:r w:rsidRPr="00B5778C">
              <w:rPr>
                <w:rFonts w:eastAsia="Arial"/>
                <w:color w:val="1F3864"/>
              </w:rPr>
              <w:t>9</w:t>
            </w:r>
          </w:p>
        </w:tc>
      </w:tr>
      <w:tr w:rsidR="00A81488" w14:paraId="6C7951EC" w14:textId="77777777" w:rsidTr="00A81488">
        <w:trPr>
          <w:trHeight w:val="470"/>
        </w:trPr>
        <w:tc>
          <w:tcPr>
            <w:tcW w:w="1833"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4608E2F0" w14:textId="77777777" w:rsidR="00F84DF4" w:rsidRPr="002A114D" w:rsidRDefault="00F84DF4" w:rsidP="00CD0AC2">
            <w:pPr>
              <w:rPr>
                <w:b/>
                <w:bCs/>
                <w:sz w:val="20"/>
                <w:szCs w:val="20"/>
              </w:rPr>
            </w:pPr>
            <w:r w:rsidRPr="002A114D">
              <w:rPr>
                <w:rFonts w:eastAsia="Arial"/>
                <w:b/>
                <w:bCs/>
                <w:color w:val="1F3864"/>
                <w:sz w:val="20"/>
                <w:szCs w:val="20"/>
              </w:rPr>
              <w:t>Satisfactory</w:t>
            </w:r>
          </w:p>
        </w:tc>
        <w:tc>
          <w:tcPr>
            <w:tcW w:w="792" w:type="dxa"/>
            <w:tcBorders>
              <w:top w:val="single" w:sz="2" w:space="0" w:color="9DC3E6"/>
              <w:left w:val="single" w:sz="2" w:space="0" w:color="9DC3E6"/>
              <w:bottom w:val="single" w:sz="2" w:space="0" w:color="9DC3E6"/>
              <w:right w:val="single" w:sz="2" w:space="0" w:color="9DC3E6"/>
            </w:tcBorders>
            <w:shd w:val="clear" w:color="auto" w:fill="1F3864"/>
            <w:tcMar>
              <w:top w:w="60" w:type="dxa"/>
              <w:left w:w="100" w:type="dxa"/>
              <w:bottom w:w="60" w:type="dxa"/>
              <w:right w:w="100" w:type="dxa"/>
            </w:tcMar>
            <w:vAlign w:val="center"/>
          </w:tcPr>
          <w:p w14:paraId="5DF6FD75" w14:textId="77777777" w:rsidR="00F84DF4" w:rsidRPr="002A114D" w:rsidRDefault="00F84DF4" w:rsidP="00CD0AC2">
            <w:pPr>
              <w:jc w:val="center"/>
            </w:pPr>
            <w:r w:rsidRPr="002A114D">
              <w:rPr>
                <w:rFonts w:eastAsia="Arial"/>
                <w:b/>
                <w:bCs/>
                <w:color w:val="FFFFFF"/>
                <w:sz w:val="18"/>
                <w:szCs w:val="18"/>
              </w:rPr>
              <w:t>7</w:t>
            </w:r>
          </w:p>
        </w:tc>
        <w:tc>
          <w:tcPr>
            <w:tcW w:w="1080"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67665D66" w14:textId="77777777" w:rsidR="00F84DF4" w:rsidRPr="002A114D" w:rsidRDefault="00F84DF4" w:rsidP="00CD0AC2">
            <w:pPr>
              <w:jc w:val="center"/>
            </w:pPr>
            <w:r w:rsidRPr="002A114D">
              <w:rPr>
                <w:rFonts w:eastAsia="Arial"/>
                <w:color w:val="1F3864"/>
              </w:rPr>
              <w:t>18</w:t>
            </w:r>
          </w:p>
        </w:tc>
        <w:tc>
          <w:tcPr>
            <w:tcW w:w="1351"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5D1A0179" w14:textId="77777777" w:rsidR="00F84DF4" w:rsidRPr="00B5778C" w:rsidRDefault="00F84DF4" w:rsidP="00CD0AC2">
            <w:pPr>
              <w:jc w:val="center"/>
            </w:pPr>
            <w:r w:rsidRPr="00B5778C">
              <w:rPr>
                <w:rFonts w:eastAsia="Arial"/>
                <w:color w:val="1F3864"/>
              </w:rPr>
              <w:t>28</w:t>
            </w:r>
          </w:p>
        </w:tc>
        <w:tc>
          <w:tcPr>
            <w:tcW w:w="1090"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49B75C9E" w14:textId="77777777" w:rsidR="00F84DF4" w:rsidRPr="00B5778C" w:rsidRDefault="00F84DF4" w:rsidP="00CD0AC2">
            <w:pPr>
              <w:jc w:val="center"/>
            </w:pPr>
            <w:r w:rsidRPr="00B5778C">
              <w:rPr>
                <w:rFonts w:eastAsia="Arial"/>
                <w:color w:val="1F3864"/>
              </w:rPr>
              <w:t>21</w:t>
            </w:r>
          </w:p>
        </w:tc>
        <w:tc>
          <w:tcPr>
            <w:tcW w:w="1076"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1A68F530" w14:textId="77777777" w:rsidR="00F84DF4" w:rsidRPr="00B5778C" w:rsidRDefault="00F84DF4" w:rsidP="00CD0AC2">
            <w:pPr>
              <w:jc w:val="center"/>
            </w:pPr>
            <w:r w:rsidRPr="00B5778C">
              <w:rPr>
                <w:rFonts w:eastAsia="Arial"/>
                <w:color w:val="1F3864"/>
              </w:rPr>
              <w:t>21</w:t>
            </w:r>
          </w:p>
        </w:tc>
        <w:tc>
          <w:tcPr>
            <w:tcW w:w="1083"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4792F978" w14:textId="77777777" w:rsidR="00F84DF4" w:rsidRPr="00B5778C" w:rsidRDefault="00F84DF4" w:rsidP="00CD0AC2">
            <w:pPr>
              <w:jc w:val="center"/>
            </w:pPr>
            <w:r w:rsidRPr="00B5778C">
              <w:rPr>
                <w:rFonts w:eastAsia="Arial"/>
                <w:color w:val="1F3864"/>
              </w:rPr>
              <w:t>33</w:t>
            </w:r>
          </w:p>
        </w:tc>
      </w:tr>
      <w:tr w:rsidR="00A81488" w14:paraId="492D6032" w14:textId="77777777" w:rsidTr="00A81488">
        <w:trPr>
          <w:trHeight w:val="485"/>
        </w:trPr>
        <w:tc>
          <w:tcPr>
            <w:tcW w:w="1833"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0548C911" w14:textId="77777777" w:rsidR="00F84DF4" w:rsidRPr="002A114D" w:rsidRDefault="00F84DF4" w:rsidP="00CD0AC2">
            <w:pPr>
              <w:rPr>
                <w:b/>
                <w:bCs/>
                <w:sz w:val="20"/>
                <w:szCs w:val="20"/>
              </w:rPr>
            </w:pPr>
            <w:r w:rsidRPr="002A114D">
              <w:rPr>
                <w:rFonts w:eastAsia="Arial"/>
                <w:b/>
                <w:bCs/>
                <w:color w:val="1F3864"/>
                <w:sz w:val="20"/>
                <w:szCs w:val="20"/>
              </w:rPr>
              <w:t>Good</w:t>
            </w:r>
          </w:p>
        </w:tc>
        <w:tc>
          <w:tcPr>
            <w:tcW w:w="792" w:type="dxa"/>
            <w:tcBorders>
              <w:top w:val="single" w:sz="2" w:space="0" w:color="9DC3E6"/>
              <w:left w:val="single" w:sz="2" w:space="0" w:color="9DC3E6"/>
              <w:bottom w:val="single" w:sz="2" w:space="0" w:color="9DC3E6"/>
              <w:right w:val="single" w:sz="2" w:space="0" w:color="9DC3E6"/>
            </w:tcBorders>
            <w:shd w:val="clear" w:color="auto" w:fill="1F3864"/>
            <w:tcMar>
              <w:top w:w="60" w:type="dxa"/>
              <w:left w:w="100" w:type="dxa"/>
              <w:bottom w:w="60" w:type="dxa"/>
              <w:right w:w="100" w:type="dxa"/>
            </w:tcMar>
            <w:vAlign w:val="center"/>
          </w:tcPr>
          <w:p w14:paraId="54564E3E" w14:textId="77777777" w:rsidR="00F84DF4" w:rsidRPr="002A114D" w:rsidRDefault="00F84DF4" w:rsidP="00CD0AC2">
            <w:pPr>
              <w:jc w:val="center"/>
            </w:pPr>
            <w:r w:rsidRPr="002A114D">
              <w:rPr>
                <w:rFonts w:eastAsia="Arial"/>
                <w:b/>
                <w:bCs/>
                <w:color w:val="FFFFFF"/>
                <w:sz w:val="18"/>
                <w:szCs w:val="18"/>
              </w:rPr>
              <w:t>8</w:t>
            </w:r>
          </w:p>
        </w:tc>
        <w:tc>
          <w:tcPr>
            <w:tcW w:w="1080"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0E047BCA" w14:textId="77777777" w:rsidR="00F84DF4" w:rsidRPr="002A114D" w:rsidRDefault="00F84DF4" w:rsidP="00CD0AC2">
            <w:pPr>
              <w:jc w:val="center"/>
            </w:pPr>
            <w:r w:rsidRPr="002A114D">
              <w:rPr>
                <w:rFonts w:eastAsia="Arial"/>
                <w:color w:val="1F3864"/>
              </w:rPr>
              <w:t>100</w:t>
            </w:r>
          </w:p>
        </w:tc>
        <w:tc>
          <w:tcPr>
            <w:tcW w:w="1351"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5D0DB100" w14:textId="77777777" w:rsidR="00F84DF4" w:rsidRPr="00B5778C" w:rsidRDefault="00F84DF4" w:rsidP="00CD0AC2">
            <w:pPr>
              <w:jc w:val="center"/>
            </w:pPr>
            <w:r w:rsidRPr="00B5778C">
              <w:rPr>
                <w:rFonts w:eastAsia="Arial"/>
                <w:color w:val="1F3864"/>
              </w:rPr>
              <w:t>94</w:t>
            </w:r>
          </w:p>
        </w:tc>
        <w:tc>
          <w:tcPr>
            <w:tcW w:w="1090"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714C24D0" w14:textId="77777777" w:rsidR="00F84DF4" w:rsidRPr="00B5778C" w:rsidRDefault="00F84DF4" w:rsidP="00CD0AC2">
            <w:pPr>
              <w:jc w:val="center"/>
            </w:pPr>
            <w:r w:rsidRPr="00B5778C">
              <w:rPr>
                <w:rFonts w:eastAsia="Arial"/>
                <w:color w:val="1F3864"/>
              </w:rPr>
              <w:t>92</w:t>
            </w:r>
          </w:p>
        </w:tc>
        <w:tc>
          <w:tcPr>
            <w:tcW w:w="1076"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112D3B46" w14:textId="77777777" w:rsidR="00F84DF4" w:rsidRPr="00B5778C" w:rsidRDefault="00F84DF4" w:rsidP="00CD0AC2">
            <w:pPr>
              <w:jc w:val="center"/>
            </w:pPr>
            <w:r w:rsidRPr="00B5778C">
              <w:rPr>
                <w:rFonts w:eastAsia="Arial"/>
                <w:color w:val="1F3864"/>
              </w:rPr>
              <w:t>81</w:t>
            </w:r>
          </w:p>
        </w:tc>
        <w:tc>
          <w:tcPr>
            <w:tcW w:w="1083"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0F479BB6" w14:textId="77777777" w:rsidR="00F84DF4" w:rsidRPr="00B5778C" w:rsidRDefault="00F84DF4" w:rsidP="00CD0AC2">
            <w:pPr>
              <w:jc w:val="center"/>
            </w:pPr>
            <w:r w:rsidRPr="00B5778C">
              <w:rPr>
                <w:rFonts w:eastAsia="Arial"/>
                <w:color w:val="1F3864"/>
              </w:rPr>
              <w:t>74</w:t>
            </w:r>
          </w:p>
        </w:tc>
      </w:tr>
      <w:tr w:rsidR="00A81488" w14:paraId="47EC6E55" w14:textId="77777777" w:rsidTr="00A81488">
        <w:trPr>
          <w:trHeight w:val="470"/>
        </w:trPr>
        <w:tc>
          <w:tcPr>
            <w:tcW w:w="1833"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6CD03827" w14:textId="77777777" w:rsidR="00F84DF4" w:rsidRPr="002A114D" w:rsidRDefault="00F84DF4" w:rsidP="00CD0AC2">
            <w:pPr>
              <w:rPr>
                <w:b/>
                <w:bCs/>
                <w:sz w:val="20"/>
                <w:szCs w:val="20"/>
              </w:rPr>
            </w:pPr>
            <w:r w:rsidRPr="002A114D">
              <w:rPr>
                <w:rFonts w:eastAsia="Arial"/>
                <w:b/>
                <w:bCs/>
                <w:color w:val="1F3864"/>
                <w:sz w:val="20"/>
                <w:szCs w:val="20"/>
              </w:rPr>
              <w:t>Very good</w:t>
            </w:r>
          </w:p>
        </w:tc>
        <w:tc>
          <w:tcPr>
            <w:tcW w:w="792" w:type="dxa"/>
            <w:tcBorders>
              <w:top w:val="single" w:sz="2" w:space="0" w:color="9DC3E6"/>
              <w:left w:val="single" w:sz="2" w:space="0" w:color="9DC3E6"/>
              <w:bottom w:val="single" w:sz="2" w:space="0" w:color="9DC3E6"/>
              <w:right w:val="single" w:sz="2" w:space="0" w:color="9DC3E6"/>
            </w:tcBorders>
            <w:shd w:val="clear" w:color="auto" w:fill="1F3864"/>
            <w:tcMar>
              <w:top w:w="60" w:type="dxa"/>
              <w:left w:w="100" w:type="dxa"/>
              <w:bottom w:w="60" w:type="dxa"/>
              <w:right w:w="100" w:type="dxa"/>
            </w:tcMar>
            <w:vAlign w:val="center"/>
          </w:tcPr>
          <w:p w14:paraId="0B070FC8" w14:textId="77777777" w:rsidR="00F84DF4" w:rsidRPr="002A114D" w:rsidRDefault="00F84DF4" w:rsidP="00CD0AC2">
            <w:pPr>
              <w:jc w:val="center"/>
            </w:pPr>
            <w:r w:rsidRPr="002A114D">
              <w:rPr>
                <w:rFonts w:eastAsia="Arial"/>
                <w:b/>
                <w:bCs/>
                <w:color w:val="FFFFFF"/>
                <w:sz w:val="18"/>
                <w:szCs w:val="18"/>
              </w:rPr>
              <w:t>9</w:t>
            </w:r>
          </w:p>
        </w:tc>
        <w:tc>
          <w:tcPr>
            <w:tcW w:w="1080"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28F51671" w14:textId="77777777" w:rsidR="00F84DF4" w:rsidRPr="002A114D" w:rsidRDefault="00F84DF4" w:rsidP="00CD0AC2">
            <w:pPr>
              <w:jc w:val="center"/>
            </w:pPr>
            <w:r w:rsidRPr="002A114D">
              <w:rPr>
                <w:rFonts w:eastAsia="Arial"/>
                <w:color w:val="1F3864"/>
              </w:rPr>
              <w:t>134</w:t>
            </w:r>
          </w:p>
        </w:tc>
        <w:tc>
          <w:tcPr>
            <w:tcW w:w="1351"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5D6ABC06" w14:textId="77777777" w:rsidR="00F84DF4" w:rsidRPr="00B5778C" w:rsidRDefault="00F84DF4" w:rsidP="00CD0AC2">
            <w:pPr>
              <w:jc w:val="center"/>
            </w:pPr>
            <w:r w:rsidRPr="00B5778C">
              <w:rPr>
                <w:rFonts w:eastAsia="Arial"/>
                <w:color w:val="1F3864"/>
              </w:rPr>
              <w:t>147</w:t>
            </w:r>
          </w:p>
        </w:tc>
        <w:tc>
          <w:tcPr>
            <w:tcW w:w="1090"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62BC1D40" w14:textId="77777777" w:rsidR="00F84DF4" w:rsidRPr="00B5778C" w:rsidRDefault="00F84DF4" w:rsidP="00CD0AC2">
            <w:pPr>
              <w:jc w:val="center"/>
            </w:pPr>
            <w:r w:rsidRPr="00B5778C">
              <w:rPr>
                <w:rFonts w:eastAsia="Arial"/>
                <w:color w:val="1F3864"/>
              </w:rPr>
              <w:t>145</w:t>
            </w:r>
          </w:p>
        </w:tc>
        <w:tc>
          <w:tcPr>
            <w:tcW w:w="1076"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65BB0FBE" w14:textId="77777777" w:rsidR="00F84DF4" w:rsidRPr="00B5778C" w:rsidRDefault="00F84DF4" w:rsidP="00CD0AC2">
            <w:pPr>
              <w:jc w:val="center"/>
            </w:pPr>
            <w:r w:rsidRPr="00B5778C">
              <w:rPr>
                <w:rFonts w:eastAsia="Arial"/>
                <w:color w:val="1F3864"/>
              </w:rPr>
              <w:t>143</w:t>
            </w:r>
          </w:p>
        </w:tc>
        <w:tc>
          <w:tcPr>
            <w:tcW w:w="1083" w:type="dxa"/>
            <w:tcBorders>
              <w:top w:val="single" w:sz="2" w:space="0" w:color="9DC3E6"/>
              <w:left w:val="single" w:sz="2" w:space="0" w:color="9DC3E6"/>
              <w:bottom w:val="single" w:sz="2" w:space="0" w:color="9DC3E6"/>
              <w:right w:val="single" w:sz="2" w:space="0" w:color="9DC3E6"/>
            </w:tcBorders>
            <w:shd w:val="clear" w:color="auto" w:fill="FFFFFF"/>
            <w:tcMar>
              <w:top w:w="60" w:type="dxa"/>
              <w:left w:w="100" w:type="dxa"/>
              <w:bottom w:w="60" w:type="dxa"/>
              <w:right w:w="100" w:type="dxa"/>
            </w:tcMar>
            <w:vAlign w:val="center"/>
          </w:tcPr>
          <w:p w14:paraId="5457D0A7" w14:textId="77777777" w:rsidR="00F84DF4" w:rsidRPr="00B5778C" w:rsidRDefault="00F84DF4" w:rsidP="00CD0AC2">
            <w:pPr>
              <w:jc w:val="center"/>
            </w:pPr>
            <w:r w:rsidRPr="00B5778C">
              <w:rPr>
                <w:rFonts w:eastAsia="Arial"/>
                <w:color w:val="1F3864"/>
              </w:rPr>
              <w:t>143</w:t>
            </w:r>
          </w:p>
        </w:tc>
      </w:tr>
      <w:tr w:rsidR="00A81488" w14:paraId="41572E0C" w14:textId="77777777" w:rsidTr="00A81488">
        <w:trPr>
          <w:trHeight w:val="470"/>
        </w:trPr>
        <w:tc>
          <w:tcPr>
            <w:tcW w:w="1833"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5451A0A6" w14:textId="77777777" w:rsidR="00F84DF4" w:rsidRPr="002A114D" w:rsidRDefault="00F84DF4" w:rsidP="00CD0AC2">
            <w:pPr>
              <w:rPr>
                <w:b/>
                <w:bCs/>
                <w:sz w:val="20"/>
                <w:szCs w:val="20"/>
              </w:rPr>
            </w:pPr>
            <w:r w:rsidRPr="002A114D">
              <w:rPr>
                <w:rFonts w:eastAsia="Arial"/>
                <w:b/>
                <w:bCs/>
                <w:color w:val="1F3864"/>
                <w:sz w:val="20"/>
                <w:szCs w:val="20"/>
              </w:rPr>
              <w:t>Excellent</w:t>
            </w:r>
          </w:p>
        </w:tc>
        <w:tc>
          <w:tcPr>
            <w:tcW w:w="792" w:type="dxa"/>
            <w:tcBorders>
              <w:top w:val="single" w:sz="2" w:space="0" w:color="9DC3E6"/>
              <w:left w:val="single" w:sz="2" w:space="0" w:color="9DC3E6"/>
              <w:bottom w:val="single" w:sz="2" w:space="0" w:color="9DC3E6"/>
              <w:right w:val="single" w:sz="2" w:space="0" w:color="9DC3E6"/>
            </w:tcBorders>
            <w:shd w:val="clear" w:color="auto" w:fill="1F3864"/>
            <w:tcMar>
              <w:top w:w="60" w:type="dxa"/>
              <w:left w:w="100" w:type="dxa"/>
              <w:bottom w:w="60" w:type="dxa"/>
              <w:right w:w="100" w:type="dxa"/>
            </w:tcMar>
            <w:vAlign w:val="center"/>
          </w:tcPr>
          <w:p w14:paraId="5A8CDE1D" w14:textId="77777777" w:rsidR="00F84DF4" w:rsidRPr="002A114D" w:rsidRDefault="00F84DF4" w:rsidP="00CD0AC2">
            <w:pPr>
              <w:jc w:val="center"/>
            </w:pPr>
            <w:r w:rsidRPr="002A114D">
              <w:rPr>
                <w:rFonts w:eastAsia="Arial"/>
                <w:b/>
                <w:bCs/>
                <w:color w:val="FFFFFF"/>
                <w:sz w:val="18"/>
                <w:szCs w:val="18"/>
              </w:rPr>
              <w:t>10</w:t>
            </w:r>
          </w:p>
        </w:tc>
        <w:tc>
          <w:tcPr>
            <w:tcW w:w="1080"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6931E842" w14:textId="77777777" w:rsidR="00F84DF4" w:rsidRPr="002A114D" w:rsidRDefault="00F84DF4" w:rsidP="00CD0AC2">
            <w:pPr>
              <w:jc w:val="center"/>
            </w:pPr>
            <w:r w:rsidRPr="002A114D">
              <w:rPr>
                <w:rFonts w:eastAsia="Arial"/>
                <w:color w:val="1F3864"/>
              </w:rPr>
              <w:t>258</w:t>
            </w:r>
          </w:p>
        </w:tc>
        <w:tc>
          <w:tcPr>
            <w:tcW w:w="1351"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3AA81121" w14:textId="77777777" w:rsidR="00F84DF4" w:rsidRPr="00B5778C" w:rsidRDefault="00F84DF4" w:rsidP="00CD0AC2">
            <w:pPr>
              <w:jc w:val="center"/>
            </w:pPr>
            <w:r w:rsidRPr="00B5778C">
              <w:rPr>
                <w:rFonts w:eastAsia="Arial"/>
                <w:color w:val="1F3864"/>
              </w:rPr>
              <w:t>240</w:t>
            </w:r>
          </w:p>
        </w:tc>
        <w:tc>
          <w:tcPr>
            <w:tcW w:w="1090"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5CA60111" w14:textId="77777777" w:rsidR="00F84DF4" w:rsidRPr="00B5778C" w:rsidRDefault="00F84DF4" w:rsidP="00CD0AC2">
            <w:pPr>
              <w:jc w:val="center"/>
            </w:pPr>
            <w:r w:rsidRPr="00B5778C">
              <w:rPr>
                <w:rFonts w:eastAsia="Arial"/>
                <w:color w:val="1F3864"/>
              </w:rPr>
              <w:t>245</w:t>
            </w:r>
          </w:p>
        </w:tc>
        <w:tc>
          <w:tcPr>
            <w:tcW w:w="1076"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6783E076" w14:textId="77777777" w:rsidR="00F84DF4" w:rsidRPr="00B5778C" w:rsidRDefault="00F84DF4" w:rsidP="00CD0AC2">
            <w:pPr>
              <w:jc w:val="center"/>
            </w:pPr>
            <w:r w:rsidRPr="00B5778C">
              <w:rPr>
                <w:rFonts w:eastAsia="Arial"/>
                <w:color w:val="1F3864"/>
              </w:rPr>
              <w:t>264</w:t>
            </w:r>
          </w:p>
        </w:tc>
        <w:tc>
          <w:tcPr>
            <w:tcW w:w="1083" w:type="dxa"/>
            <w:tcBorders>
              <w:top w:val="single" w:sz="2" w:space="0" w:color="9DC3E6"/>
              <w:left w:val="single" w:sz="2" w:space="0" w:color="9DC3E6"/>
              <w:bottom w:val="single" w:sz="2" w:space="0" w:color="9DC3E6"/>
              <w:right w:val="single" w:sz="2" w:space="0" w:color="9DC3E6"/>
            </w:tcBorders>
            <w:shd w:val="clear" w:color="auto" w:fill="EBF3FB"/>
            <w:tcMar>
              <w:top w:w="60" w:type="dxa"/>
              <w:left w:w="100" w:type="dxa"/>
              <w:bottom w:w="60" w:type="dxa"/>
              <w:right w:w="100" w:type="dxa"/>
            </w:tcMar>
            <w:vAlign w:val="center"/>
          </w:tcPr>
          <w:p w14:paraId="4946EF4D" w14:textId="77777777" w:rsidR="00F84DF4" w:rsidRPr="00B5778C" w:rsidRDefault="00F84DF4" w:rsidP="00CD0AC2">
            <w:pPr>
              <w:jc w:val="center"/>
            </w:pPr>
            <w:r w:rsidRPr="00B5778C">
              <w:rPr>
                <w:rFonts w:eastAsia="Arial"/>
                <w:color w:val="1F3864"/>
              </w:rPr>
              <w:t>260</w:t>
            </w:r>
          </w:p>
        </w:tc>
      </w:tr>
    </w:tbl>
    <w:p w14:paraId="445689B3" w14:textId="77777777" w:rsidR="00044D7C" w:rsidRDefault="00044D7C" w:rsidP="00FF267A">
      <w:pPr>
        <w:pStyle w:val="BodyText"/>
        <w:ind w:left="1440" w:firstLine="720"/>
        <w:rPr>
          <w:color w:val="FF0000"/>
          <w:sz w:val="20"/>
        </w:rPr>
      </w:pPr>
    </w:p>
    <w:p w14:paraId="70FDBE19" w14:textId="7C19BC1E" w:rsidR="00FF267A" w:rsidRDefault="00FF267A" w:rsidP="00044D7C">
      <w:pPr>
        <w:pStyle w:val="BodyText"/>
        <w:ind w:firstLine="720"/>
        <w:rPr>
          <w:color w:val="FF0000"/>
          <w:sz w:val="20"/>
        </w:rPr>
      </w:pPr>
    </w:p>
    <w:p w14:paraId="3802803D" w14:textId="77777777" w:rsidR="00044D7C" w:rsidRDefault="00044D7C" w:rsidP="00044D7C">
      <w:pPr>
        <w:pStyle w:val="BodyText"/>
        <w:ind w:firstLine="720"/>
        <w:rPr>
          <w:color w:val="FF0000"/>
          <w:sz w:val="20"/>
        </w:rPr>
      </w:pPr>
    </w:p>
    <w:sectPr w:rsidR="00044D7C">
      <w:headerReference w:type="default" r:id="rId28"/>
      <w:footerReference w:type="default" r:id="rId29"/>
      <w:pgSz w:w="12240" w:h="15840"/>
      <w:pgMar w:top="2840" w:right="720" w:bottom="1160" w:left="720" w:header="360" w:footer="9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CF1FA" w14:textId="77777777" w:rsidR="00370446" w:rsidRDefault="00370446">
      <w:r>
        <w:separator/>
      </w:r>
    </w:p>
  </w:endnote>
  <w:endnote w:type="continuationSeparator" w:id="0">
    <w:p w14:paraId="54F9E640" w14:textId="77777777" w:rsidR="00370446" w:rsidRDefault="00370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Roboto">
    <w:altName w:val="Times New Roman"/>
    <w:charset w:val="01"/>
    <w:family w:val="auto"/>
    <w:pitch w:val="variable"/>
    <w:sig w:usb0="00000001"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017165"/>
      <w:docPartObj>
        <w:docPartGallery w:val="Page Numbers (Bottom of Page)"/>
        <w:docPartUnique/>
      </w:docPartObj>
    </w:sdtPr>
    <w:sdtEndPr>
      <w:rPr>
        <w:noProof/>
      </w:rPr>
    </w:sdtEndPr>
    <w:sdtContent>
      <w:p w14:paraId="0609B860" w14:textId="2B7546F5" w:rsidR="006676AB" w:rsidRDefault="006676AB">
        <w:pPr>
          <w:pStyle w:val="Footer"/>
          <w:jc w:val="center"/>
        </w:pPr>
        <w:r>
          <w:fldChar w:fldCharType="begin"/>
        </w:r>
        <w:r>
          <w:instrText xml:space="preserve"> PAGE   \* MERGEFORMAT </w:instrText>
        </w:r>
        <w:r>
          <w:fldChar w:fldCharType="separate"/>
        </w:r>
        <w:r w:rsidR="00A81488">
          <w:rPr>
            <w:noProof/>
          </w:rPr>
          <w:t>3</w:t>
        </w:r>
        <w:r>
          <w:rPr>
            <w:noProof/>
          </w:rPr>
          <w:fldChar w:fldCharType="end"/>
        </w:r>
      </w:p>
    </w:sdtContent>
  </w:sdt>
  <w:p w14:paraId="795519F3" w14:textId="4CC2F1A4" w:rsidR="00530351" w:rsidRDefault="00530351">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99014" w14:textId="77777777" w:rsidR="00530351" w:rsidRDefault="00530351">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14:anchorId="037D65BA" wp14:editId="24D2B745">
              <wp:simplePos x="0" y="0"/>
              <wp:positionH relativeFrom="page">
                <wp:posOffset>6910705</wp:posOffset>
              </wp:positionH>
              <wp:positionV relativeFrom="page">
                <wp:posOffset>9302750</wp:posOffset>
              </wp:positionV>
              <wp:extent cx="217170" cy="165735"/>
              <wp:effectExtent l="0" t="0" r="0" b="0"/>
              <wp:wrapNone/>
              <wp:docPr id="44" name="Textbox 44"/>
              <wp:cNvGraphicFramePr/>
              <a:graphic xmlns:a="http://schemas.openxmlformats.org/drawingml/2006/main">
                <a:graphicData uri="http://schemas.microsoft.com/office/word/2010/wordprocessingShape">
                  <wps:wsp>
                    <wps:cNvSpPr txBox="1"/>
                    <wps:spPr>
                      <a:xfrm>
                        <a:off x="0" y="0"/>
                        <a:ext cx="217170" cy="165735"/>
                      </a:xfrm>
                      <a:prstGeom prst="rect">
                        <a:avLst/>
                      </a:prstGeom>
                    </wps:spPr>
                    <wps:txbx>
                      <w:txbxContent>
                        <w:p w14:paraId="7F1C7558" w14:textId="77777777" w:rsidR="00530351" w:rsidRDefault="00530351">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A81488">
                            <w:rPr>
                              <w:noProof/>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037D65BA" id="_x0000_t202" coordsize="21600,21600" o:spt="202" path="m,l,21600r21600,l21600,xe">
              <v:stroke joinstyle="miter"/>
              <v:path gradientshapeok="t" o:connecttype="rect"/>
            </v:shapetype>
            <v:shape id="Textbox 44" o:spid="_x0000_s1026" type="#_x0000_t202" style="position:absolute;margin-left:544.15pt;margin-top:732.5pt;width:17.1pt;height:13.0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" filled="f" stroked="f">
              <v:textbox inset="0,0,0,0">
                <w:txbxContent>
                  <w:p w14:paraId="7F1C7558" w14:textId="77777777" w:rsidR="00530351" w:rsidRDefault="00530351">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A81488">
                      <w:rPr>
                        <w:noProof/>
                        <w:spacing w:val="-5"/>
                        <w:sz w:val="20"/>
                      </w:rPr>
                      <w:t>10</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3B252" w14:textId="77777777" w:rsidR="00530351" w:rsidRDefault="00530351">
    <w:pPr>
      <w:pStyle w:val="BodyText"/>
      <w:spacing w:line="14" w:lineRule="auto"/>
      <w:rPr>
        <w:sz w:val="20"/>
      </w:rPr>
    </w:pPr>
    <w:r>
      <w:rPr>
        <w:noProof/>
        <w:sz w:val="20"/>
      </w:rPr>
      <mc:AlternateContent>
        <mc:Choice Requires="wps">
          <w:drawing>
            <wp:anchor distT="0" distB="0" distL="0" distR="0" simplePos="0" relativeHeight="251654656" behindDoc="1" locked="0" layoutInCell="1" allowOverlap="1" wp14:anchorId="1295783D" wp14:editId="0F2DCAEA">
              <wp:simplePos x="0" y="0"/>
              <wp:positionH relativeFrom="page">
                <wp:posOffset>6910705</wp:posOffset>
              </wp:positionH>
              <wp:positionV relativeFrom="page">
                <wp:posOffset>9302750</wp:posOffset>
              </wp:positionV>
              <wp:extent cx="217170" cy="165735"/>
              <wp:effectExtent l="0" t="0" r="0" b="0"/>
              <wp:wrapNone/>
              <wp:docPr id="58" name="Textbox 58"/>
              <wp:cNvGraphicFramePr/>
              <a:graphic xmlns:a="http://schemas.openxmlformats.org/drawingml/2006/main">
                <a:graphicData uri="http://schemas.microsoft.com/office/word/2010/wordprocessingShape">
                  <wps:wsp>
                    <wps:cNvSpPr txBox="1"/>
                    <wps:spPr>
                      <a:xfrm>
                        <a:off x="0" y="0"/>
                        <a:ext cx="217170" cy="165735"/>
                      </a:xfrm>
                      <a:prstGeom prst="rect">
                        <a:avLst/>
                      </a:prstGeom>
                    </wps:spPr>
                    <wps:txbx>
                      <w:txbxContent>
                        <w:p w14:paraId="389828FD" w14:textId="77777777" w:rsidR="00530351" w:rsidRDefault="00530351">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A81488">
                            <w:rPr>
                              <w:noProof/>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type w14:anchorId="1295783D" id="_x0000_t202" coordsize="21600,21600" o:spt="202" path="m,l,21600r21600,l21600,xe">
              <v:stroke joinstyle="miter"/>
              <v:path gradientshapeok="t" o:connecttype="rect"/>
            </v:shapetype>
            <v:shape id="Textbox 58" o:spid="_x0000_s1027" type="#_x0000_t202" style="position:absolute;margin-left:544.15pt;margin-top:732.5pt;width:17.1pt;height:13.0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" filled="f" stroked="f">
              <v:textbox inset="0,0,0,0">
                <w:txbxContent>
                  <w:p w14:paraId="389828FD" w14:textId="77777777" w:rsidR="00530351" w:rsidRDefault="00530351">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A81488">
                      <w:rPr>
                        <w:noProof/>
                        <w:spacing w:val="-5"/>
                        <w:sz w:val="20"/>
                      </w:rPr>
                      <w:t>12</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4B446" w14:textId="77777777" w:rsidR="00370446" w:rsidRDefault="00370446">
      <w:r>
        <w:separator/>
      </w:r>
    </w:p>
  </w:footnote>
  <w:footnote w:type="continuationSeparator" w:id="0">
    <w:p w14:paraId="3CBE1282" w14:textId="77777777" w:rsidR="00370446" w:rsidRDefault="003704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D1290" w14:textId="77777777" w:rsidR="00530351" w:rsidRDefault="00530351">
    <w:pPr>
      <w:pStyle w:val="BodyText"/>
      <w:spacing w:line="14" w:lineRule="auto"/>
      <w:rPr>
        <w:sz w:val="20"/>
      </w:rPr>
    </w:pPr>
    <w:r>
      <w:rPr>
        <w:noProof/>
        <w:sz w:val="20"/>
      </w:rPr>
      <w:drawing>
        <wp:anchor distT="0" distB="0" distL="0" distR="0" simplePos="0" relativeHeight="251653632" behindDoc="1" locked="0" layoutInCell="1" allowOverlap="1" wp14:anchorId="7B836C7F" wp14:editId="2EC57C2F">
          <wp:simplePos x="0" y="0"/>
          <wp:positionH relativeFrom="page">
            <wp:posOffset>809625</wp:posOffset>
          </wp:positionH>
          <wp:positionV relativeFrom="page">
            <wp:posOffset>228600</wp:posOffset>
          </wp:positionV>
          <wp:extent cx="5772785" cy="1526540"/>
          <wp:effectExtent l="0" t="0" r="8890" b="6985"/>
          <wp:wrapNone/>
          <wp:docPr id="3"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772785" cy="152654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E6F1" w14:textId="77777777" w:rsidR="00530351" w:rsidRDefault="00530351">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178C4" w14:textId="77777777" w:rsidR="00530351" w:rsidRDefault="00530351">
    <w:pPr>
      <w:pStyle w:val="BodyText"/>
      <w:spacing w:line="14" w:lineRule="auto"/>
      <w:rPr>
        <w:sz w:val="20"/>
      </w:rPr>
    </w:pPr>
    <w:r>
      <w:rPr>
        <w:noProof/>
        <w:sz w:val="20"/>
      </w:rPr>
      <w:drawing>
        <wp:anchor distT="0" distB="0" distL="0" distR="0" simplePos="0" relativeHeight="251652608" behindDoc="1" locked="0" layoutInCell="1" allowOverlap="1" wp14:anchorId="356BA120" wp14:editId="7BA1F480">
          <wp:simplePos x="0" y="0"/>
          <wp:positionH relativeFrom="page">
            <wp:posOffset>809625</wp:posOffset>
          </wp:positionH>
          <wp:positionV relativeFrom="page">
            <wp:posOffset>228600</wp:posOffset>
          </wp:positionV>
          <wp:extent cx="5962650" cy="1577975"/>
          <wp:effectExtent l="0" t="0" r="0" b="0"/>
          <wp:wrapNone/>
          <wp:docPr id="1324423608"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 cstate="print"/>
                  <a:stretch>
                    <a:fillRect/>
                  </a:stretch>
                </pic:blipFill>
                <pic:spPr>
                  <a:xfrm>
                    <a:off x="0" y="0"/>
                    <a:ext cx="5962650" cy="15779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B267F"/>
    <w:multiLevelType w:val="multilevel"/>
    <w:tmpl w:val="033B267F"/>
    <w:lvl w:ilvl="0">
      <w:numFmt w:val="bullet"/>
      <w:lvlText w:val=""/>
      <w:lvlJc w:val="left"/>
      <w:pPr>
        <w:ind w:left="1421" w:hanging="360"/>
      </w:pPr>
      <w:rPr>
        <w:rFonts w:ascii="Symbol" w:eastAsia="Symbol" w:hAnsi="Symbol" w:cs="Symbol" w:hint="default"/>
        <w:b w:val="0"/>
        <w:bCs w:val="0"/>
        <w:i w:val="0"/>
        <w:iCs w:val="0"/>
        <w:spacing w:val="0"/>
        <w:w w:val="99"/>
        <w:sz w:val="20"/>
        <w:szCs w:val="20"/>
        <w:lang w:val="en-US" w:eastAsia="en-US" w:bidi="ar-SA"/>
      </w:rPr>
    </w:lvl>
    <w:lvl w:ilvl="1">
      <w:numFmt w:val="bullet"/>
      <w:lvlText w:val="•"/>
      <w:lvlJc w:val="left"/>
      <w:pPr>
        <w:ind w:left="2358" w:hanging="360"/>
      </w:pPr>
      <w:rPr>
        <w:rFonts w:hint="default"/>
        <w:lang w:val="en-US" w:eastAsia="en-US" w:bidi="ar-SA"/>
      </w:rPr>
    </w:lvl>
    <w:lvl w:ilvl="2">
      <w:numFmt w:val="bullet"/>
      <w:lvlText w:val="•"/>
      <w:lvlJc w:val="left"/>
      <w:pPr>
        <w:ind w:left="3296" w:hanging="360"/>
      </w:pPr>
      <w:rPr>
        <w:rFonts w:hint="default"/>
        <w:lang w:val="en-US" w:eastAsia="en-US" w:bidi="ar-SA"/>
      </w:rPr>
    </w:lvl>
    <w:lvl w:ilvl="3">
      <w:numFmt w:val="bullet"/>
      <w:lvlText w:val="•"/>
      <w:lvlJc w:val="left"/>
      <w:pPr>
        <w:ind w:left="4234" w:hanging="360"/>
      </w:pPr>
      <w:rPr>
        <w:rFonts w:hint="default"/>
        <w:lang w:val="en-US" w:eastAsia="en-US" w:bidi="ar-SA"/>
      </w:rPr>
    </w:lvl>
    <w:lvl w:ilvl="4">
      <w:numFmt w:val="bullet"/>
      <w:lvlText w:val="•"/>
      <w:lvlJc w:val="left"/>
      <w:pPr>
        <w:ind w:left="5172" w:hanging="360"/>
      </w:pPr>
      <w:rPr>
        <w:rFonts w:hint="default"/>
        <w:lang w:val="en-US" w:eastAsia="en-US" w:bidi="ar-SA"/>
      </w:rPr>
    </w:lvl>
    <w:lvl w:ilvl="5">
      <w:numFmt w:val="bullet"/>
      <w:lvlText w:val="•"/>
      <w:lvlJc w:val="left"/>
      <w:pPr>
        <w:ind w:left="6110" w:hanging="360"/>
      </w:pPr>
      <w:rPr>
        <w:rFonts w:hint="default"/>
        <w:lang w:val="en-US" w:eastAsia="en-US" w:bidi="ar-SA"/>
      </w:rPr>
    </w:lvl>
    <w:lvl w:ilvl="6">
      <w:numFmt w:val="bullet"/>
      <w:lvlText w:val="•"/>
      <w:lvlJc w:val="left"/>
      <w:pPr>
        <w:ind w:left="7048" w:hanging="360"/>
      </w:pPr>
      <w:rPr>
        <w:rFonts w:hint="default"/>
        <w:lang w:val="en-US" w:eastAsia="en-US" w:bidi="ar-SA"/>
      </w:rPr>
    </w:lvl>
    <w:lvl w:ilvl="7">
      <w:numFmt w:val="bullet"/>
      <w:lvlText w:val="•"/>
      <w:lvlJc w:val="left"/>
      <w:pPr>
        <w:ind w:left="7986" w:hanging="360"/>
      </w:pPr>
      <w:rPr>
        <w:rFonts w:hint="default"/>
        <w:lang w:val="en-US" w:eastAsia="en-US" w:bidi="ar-SA"/>
      </w:rPr>
    </w:lvl>
    <w:lvl w:ilvl="8">
      <w:numFmt w:val="bullet"/>
      <w:lvlText w:val="•"/>
      <w:lvlJc w:val="left"/>
      <w:pPr>
        <w:ind w:left="8924" w:hanging="360"/>
      </w:pPr>
      <w:rPr>
        <w:rFonts w:hint="default"/>
        <w:lang w:val="en-US" w:eastAsia="en-US" w:bidi="ar-SA"/>
      </w:rPr>
    </w:lvl>
  </w:abstractNum>
  <w:abstractNum w:abstractNumId="1">
    <w:nsid w:val="0BA14356"/>
    <w:multiLevelType w:val="hybridMultilevel"/>
    <w:tmpl w:val="16E24A9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EAF5A01"/>
    <w:multiLevelType w:val="multilevel"/>
    <w:tmpl w:val="4C48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170DDB"/>
    <w:multiLevelType w:val="hybridMultilevel"/>
    <w:tmpl w:val="69B0F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813151"/>
    <w:multiLevelType w:val="hybridMultilevel"/>
    <w:tmpl w:val="523E9392"/>
    <w:lvl w:ilvl="0" w:tplc="D84464AA">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F78249C"/>
    <w:multiLevelType w:val="multilevel"/>
    <w:tmpl w:val="3F78249C"/>
    <w:lvl w:ilvl="0">
      <w:numFmt w:val="bullet"/>
      <w:lvlText w:val=""/>
      <w:lvlJc w:val="left"/>
      <w:pPr>
        <w:ind w:left="1421" w:hanging="360"/>
      </w:pPr>
      <w:rPr>
        <w:rFonts w:ascii="Symbol" w:eastAsia="Symbol" w:hAnsi="Symbol" w:cs="Symbol" w:hint="default"/>
        <w:b w:val="0"/>
        <w:bCs w:val="0"/>
        <w:i w:val="0"/>
        <w:iCs w:val="0"/>
        <w:spacing w:val="0"/>
        <w:w w:val="99"/>
        <w:sz w:val="20"/>
        <w:szCs w:val="20"/>
        <w:lang w:val="en-US" w:eastAsia="en-US" w:bidi="ar-SA"/>
      </w:rPr>
    </w:lvl>
    <w:lvl w:ilvl="1">
      <w:numFmt w:val="bullet"/>
      <w:lvlText w:val="•"/>
      <w:lvlJc w:val="left"/>
      <w:pPr>
        <w:ind w:left="2358" w:hanging="360"/>
      </w:pPr>
      <w:rPr>
        <w:rFonts w:hint="default"/>
        <w:lang w:val="en-US" w:eastAsia="en-US" w:bidi="ar-SA"/>
      </w:rPr>
    </w:lvl>
    <w:lvl w:ilvl="2">
      <w:numFmt w:val="bullet"/>
      <w:lvlText w:val="•"/>
      <w:lvlJc w:val="left"/>
      <w:pPr>
        <w:ind w:left="3296" w:hanging="360"/>
      </w:pPr>
      <w:rPr>
        <w:rFonts w:hint="default"/>
        <w:lang w:val="en-US" w:eastAsia="en-US" w:bidi="ar-SA"/>
      </w:rPr>
    </w:lvl>
    <w:lvl w:ilvl="3">
      <w:numFmt w:val="bullet"/>
      <w:lvlText w:val="•"/>
      <w:lvlJc w:val="left"/>
      <w:pPr>
        <w:ind w:left="4234" w:hanging="360"/>
      </w:pPr>
      <w:rPr>
        <w:rFonts w:hint="default"/>
        <w:lang w:val="en-US" w:eastAsia="en-US" w:bidi="ar-SA"/>
      </w:rPr>
    </w:lvl>
    <w:lvl w:ilvl="4">
      <w:numFmt w:val="bullet"/>
      <w:lvlText w:val="•"/>
      <w:lvlJc w:val="left"/>
      <w:pPr>
        <w:ind w:left="5172" w:hanging="360"/>
      </w:pPr>
      <w:rPr>
        <w:rFonts w:hint="default"/>
        <w:lang w:val="en-US" w:eastAsia="en-US" w:bidi="ar-SA"/>
      </w:rPr>
    </w:lvl>
    <w:lvl w:ilvl="5">
      <w:numFmt w:val="bullet"/>
      <w:lvlText w:val="•"/>
      <w:lvlJc w:val="left"/>
      <w:pPr>
        <w:ind w:left="6110" w:hanging="360"/>
      </w:pPr>
      <w:rPr>
        <w:rFonts w:hint="default"/>
        <w:lang w:val="en-US" w:eastAsia="en-US" w:bidi="ar-SA"/>
      </w:rPr>
    </w:lvl>
    <w:lvl w:ilvl="6">
      <w:numFmt w:val="bullet"/>
      <w:lvlText w:val="•"/>
      <w:lvlJc w:val="left"/>
      <w:pPr>
        <w:ind w:left="7048" w:hanging="360"/>
      </w:pPr>
      <w:rPr>
        <w:rFonts w:hint="default"/>
        <w:lang w:val="en-US" w:eastAsia="en-US" w:bidi="ar-SA"/>
      </w:rPr>
    </w:lvl>
    <w:lvl w:ilvl="7">
      <w:numFmt w:val="bullet"/>
      <w:lvlText w:val="•"/>
      <w:lvlJc w:val="left"/>
      <w:pPr>
        <w:ind w:left="7986" w:hanging="360"/>
      </w:pPr>
      <w:rPr>
        <w:rFonts w:hint="default"/>
        <w:lang w:val="en-US" w:eastAsia="en-US" w:bidi="ar-SA"/>
      </w:rPr>
    </w:lvl>
    <w:lvl w:ilvl="8">
      <w:numFmt w:val="bullet"/>
      <w:lvlText w:val="•"/>
      <w:lvlJc w:val="left"/>
      <w:pPr>
        <w:ind w:left="8924" w:hanging="360"/>
      </w:pPr>
      <w:rPr>
        <w:rFonts w:hint="default"/>
        <w:lang w:val="en-US" w:eastAsia="en-US" w:bidi="ar-SA"/>
      </w:rPr>
    </w:lvl>
  </w:abstractNum>
  <w:abstractNum w:abstractNumId="6">
    <w:nsid w:val="413E1985"/>
    <w:multiLevelType w:val="hybridMultilevel"/>
    <w:tmpl w:val="9328F0C0"/>
    <w:lvl w:ilvl="0" w:tplc="04090009">
      <w:start w:val="1"/>
      <w:numFmt w:val="bullet"/>
      <w:lvlText w:val=""/>
      <w:lvlJc w:val="left"/>
      <w:pPr>
        <w:ind w:left="1421" w:hanging="360"/>
      </w:pPr>
      <w:rPr>
        <w:rFonts w:ascii="Wingdings" w:hAnsi="Wingdings" w:hint="default"/>
      </w:rPr>
    </w:lvl>
    <w:lvl w:ilvl="1" w:tplc="04090003" w:tentative="1">
      <w:start w:val="1"/>
      <w:numFmt w:val="bullet"/>
      <w:lvlText w:val="o"/>
      <w:lvlJc w:val="left"/>
      <w:pPr>
        <w:ind w:left="2141" w:hanging="360"/>
      </w:pPr>
      <w:rPr>
        <w:rFonts w:ascii="Courier New" w:hAnsi="Courier New" w:cs="Courier New" w:hint="default"/>
      </w:rPr>
    </w:lvl>
    <w:lvl w:ilvl="2" w:tplc="04090005" w:tentative="1">
      <w:start w:val="1"/>
      <w:numFmt w:val="bullet"/>
      <w:lvlText w:val=""/>
      <w:lvlJc w:val="left"/>
      <w:pPr>
        <w:ind w:left="2861" w:hanging="360"/>
      </w:pPr>
      <w:rPr>
        <w:rFonts w:ascii="Wingdings" w:hAnsi="Wingdings" w:hint="default"/>
      </w:rPr>
    </w:lvl>
    <w:lvl w:ilvl="3" w:tplc="04090001" w:tentative="1">
      <w:start w:val="1"/>
      <w:numFmt w:val="bullet"/>
      <w:lvlText w:val=""/>
      <w:lvlJc w:val="left"/>
      <w:pPr>
        <w:ind w:left="3581" w:hanging="360"/>
      </w:pPr>
      <w:rPr>
        <w:rFonts w:ascii="Symbol" w:hAnsi="Symbol" w:hint="default"/>
      </w:rPr>
    </w:lvl>
    <w:lvl w:ilvl="4" w:tplc="04090003" w:tentative="1">
      <w:start w:val="1"/>
      <w:numFmt w:val="bullet"/>
      <w:lvlText w:val="o"/>
      <w:lvlJc w:val="left"/>
      <w:pPr>
        <w:ind w:left="4301" w:hanging="360"/>
      </w:pPr>
      <w:rPr>
        <w:rFonts w:ascii="Courier New" w:hAnsi="Courier New" w:cs="Courier New" w:hint="default"/>
      </w:rPr>
    </w:lvl>
    <w:lvl w:ilvl="5" w:tplc="04090005" w:tentative="1">
      <w:start w:val="1"/>
      <w:numFmt w:val="bullet"/>
      <w:lvlText w:val=""/>
      <w:lvlJc w:val="left"/>
      <w:pPr>
        <w:ind w:left="5021" w:hanging="360"/>
      </w:pPr>
      <w:rPr>
        <w:rFonts w:ascii="Wingdings" w:hAnsi="Wingdings" w:hint="default"/>
      </w:rPr>
    </w:lvl>
    <w:lvl w:ilvl="6" w:tplc="04090001" w:tentative="1">
      <w:start w:val="1"/>
      <w:numFmt w:val="bullet"/>
      <w:lvlText w:val=""/>
      <w:lvlJc w:val="left"/>
      <w:pPr>
        <w:ind w:left="5741" w:hanging="360"/>
      </w:pPr>
      <w:rPr>
        <w:rFonts w:ascii="Symbol" w:hAnsi="Symbol" w:hint="default"/>
      </w:rPr>
    </w:lvl>
    <w:lvl w:ilvl="7" w:tplc="04090003" w:tentative="1">
      <w:start w:val="1"/>
      <w:numFmt w:val="bullet"/>
      <w:lvlText w:val="o"/>
      <w:lvlJc w:val="left"/>
      <w:pPr>
        <w:ind w:left="6461" w:hanging="360"/>
      </w:pPr>
      <w:rPr>
        <w:rFonts w:ascii="Courier New" w:hAnsi="Courier New" w:cs="Courier New" w:hint="default"/>
      </w:rPr>
    </w:lvl>
    <w:lvl w:ilvl="8" w:tplc="04090005" w:tentative="1">
      <w:start w:val="1"/>
      <w:numFmt w:val="bullet"/>
      <w:lvlText w:val=""/>
      <w:lvlJc w:val="left"/>
      <w:pPr>
        <w:ind w:left="7181" w:hanging="360"/>
      </w:pPr>
      <w:rPr>
        <w:rFonts w:ascii="Wingdings" w:hAnsi="Wingdings" w:hint="default"/>
      </w:rPr>
    </w:lvl>
  </w:abstractNum>
  <w:abstractNum w:abstractNumId="7">
    <w:nsid w:val="55FD25D6"/>
    <w:multiLevelType w:val="multilevel"/>
    <w:tmpl w:val="EACE9AAA"/>
    <w:lvl w:ilvl="0">
      <w:start w:val="1"/>
      <w:numFmt w:val="decimal"/>
      <w:lvlText w:val="%1."/>
      <w:lvlJc w:val="left"/>
      <w:pPr>
        <w:ind w:left="360" w:hanging="360"/>
        <w:jc w:val="right"/>
      </w:pPr>
      <w:rPr>
        <w:rFonts w:hint="default"/>
        <w:b/>
        <w:bCs/>
        <w:spacing w:val="0"/>
        <w:w w:val="99"/>
        <w:lang w:val="en-US" w:eastAsia="en-US" w:bidi="ar-SA"/>
      </w:rPr>
    </w:lvl>
    <w:lvl w:ilvl="1">
      <w:start w:val="1"/>
      <w:numFmt w:val="lowerLetter"/>
      <w:lvlText w:val="%2."/>
      <w:lvlJc w:val="left"/>
      <w:pPr>
        <w:ind w:left="2592"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start w:val="1"/>
      <w:numFmt w:val="lowerRoman"/>
      <w:lvlText w:val="%3."/>
      <w:lvlJc w:val="left"/>
      <w:pPr>
        <w:ind w:left="3313" w:hanging="3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412" w:hanging="308"/>
      </w:pPr>
      <w:rPr>
        <w:rFonts w:hint="default"/>
        <w:lang w:val="en-US" w:eastAsia="en-US" w:bidi="ar-SA"/>
      </w:rPr>
    </w:lvl>
    <w:lvl w:ilvl="4">
      <w:numFmt w:val="bullet"/>
      <w:lvlText w:val="•"/>
      <w:lvlJc w:val="left"/>
      <w:pPr>
        <w:ind w:left="5325" w:hanging="308"/>
      </w:pPr>
      <w:rPr>
        <w:rFonts w:hint="default"/>
        <w:lang w:val="en-US" w:eastAsia="en-US" w:bidi="ar-SA"/>
      </w:rPr>
    </w:lvl>
    <w:lvl w:ilvl="5">
      <w:numFmt w:val="bullet"/>
      <w:lvlText w:val="•"/>
      <w:lvlJc w:val="left"/>
      <w:pPr>
        <w:ind w:left="6237" w:hanging="308"/>
      </w:pPr>
      <w:rPr>
        <w:rFonts w:hint="default"/>
        <w:lang w:val="en-US" w:eastAsia="en-US" w:bidi="ar-SA"/>
      </w:rPr>
    </w:lvl>
    <w:lvl w:ilvl="6">
      <w:numFmt w:val="bullet"/>
      <w:lvlText w:val="•"/>
      <w:lvlJc w:val="left"/>
      <w:pPr>
        <w:ind w:left="7150" w:hanging="308"/>
      </w:pPr>
      <w:rPr>
        <w:rFonts w:hint="default"/>
        <w:lang w:val="en-US" w:eastAsia="en-US" w:bidi="ar-SA"/>
      </w:rPr>
    </w:lvl>
    <w:lvl w:ilvl="7">
      <w:numFmt w:val="bullet"/>
      <w:lvlText w:val="•"/>
      <w:lvlJc w:val="left"/>
      <w:pPr>
        <w:ind w:left="8062" w:hanging="308"/>
      </w:pPr>
      <w:rPr>
        <w:rFonts w:hint="default"/>
        <w:lang w:val="en-US" w:eastAsia="en-US" w:bidi="ar-SA"/>
      </w:rPr>
    </w:lvl>
    <w:lvl w:ilvl="8">
      <w:numFmt w:val="bullet"/>
      <w:lvlText w:val="•"/>
      <w:lvlJc w:val="left"/>
      <w:pPr>
        <w:ind w:left="8975" w:hanging="308"/>
      </w:pPr>
      <w:rPr>
        <w:rFonts w:hint="default"/>
        <w:lang w:val="en-US" w:eastAsia="en-US" w:bidi="ar-SA"/>
      </w:rPr>
    </w:lvl>
  </w:abstractNum>
  <w:abstractNum w:abstractNumId="8">
    <w:nsid w:val="65967DDA"/>
    <w:multiLevelType w:val="multilevel"/>
    <w:tmpl w:val="65967DDA"/>
    <w:lvl w:ilvl="0">
      <w:start w:val="11"/>
      <w:numFmt w:val="decimal"/>
      <w:lvlText w:val="%1."/>
      <w:lvlJc w:val="left"/>
      <w:pPr>
        <w:ind w:left="1903" w:hanging="300"/>
        <w:jc w:val="right"/>
      </w:pPr>
      <w:rPr>
        <w:rFonts w:ascii="Times New Roman" w:eastAsia="Times New Roman" w:hAnsi="Times New Roman" w:cs="Times New Roman" w:hint="default"/>
        <w:b w:val="0"/>
        <w:bCs w:val="0"/>
        <w:i w:val="0"/>
        <w:iCs w:val="0"/>
        <w:spacing w:val="-2"/>
        <w:w w:val="99"/>
        <w:sz w:val="20"/>
        <w:szCs w:val="20"/>
        <w:lang w:val="en-US" w:eastAsia="en-US" w:bidi="ar-SA"/>
      </w:rPr>
    </w:lvl>
    <w:lvl w:ilvl="1">
      <w:numFmt w:val="bullet"/>
      <w:lvlText w:val="•"/>
      <w:lvlJc w:val="left"/>
      <w:pPr>
        <w:ind w:left="2790" w:hanging="300"/>
      </w:pPr>
      <w:rPr>
        <w:rFonts w:hint="default"/>
        <w:lang w:val="en-US" w:eastAsia="en-US" w:bidi="ar-SA"/>
      </w:rPr>
    </w:lvl>
    <w:lvl w:ilvl="2">
      <w:numFmt w:val="bullet"/>
      <w:lvlText w:val="•"/>
      <w:lvlJc w:val="left"/>
      <w:pPr>
        <w:ind w:left="3680" w:hanging="300"/>
      </w:pPr>
      <w:rPr>
        <w:rFonts w:hint="default"/>
        <w:lang w:val="en-US" w:eastAsia="en-US" w:bidi="ar-SA"/>
      </w:rPr>
    </w:lvl>
    <w:lvl w:ilvl="3">
      <w:numFmt w:val="bullet"/>
      <w:lvlText w:val="•"/>
      <w:lvlJc w:val="left"/>
      <w:pPr>
        <w:ind w:left="4570" w:hanging="300"/>
      </w:pPr>
      <w:rPr>
        <w:rFonts w:hint="default"/>
        <w:lang w:val="en-US" w:eastAsia="en-US" w:bidi="ar-SA"/>
      </w:rPr>
    </w:lvl>
    <w:lvl w:ilvl="4">
      <w:numFmt w:val="bullet"/>
      <w:lvlText w:val="•"/>
      <w:lvlJc w:val="left"/>
      <w:pPr>
        <w:ind w:left="5460" w:hanging="300"/>
      </w:pPr>
      <w:rPr>
        <w:rFonts w:hint="default"/>
        <w:lang w:val="en-US" w:eastAsia="en-US" w:bidi="ar-SA"/>
      </w:rPr>
    </w:lvl>
    <w:lvl w:ilvl="5">
      <w:numFmt w:val="bullet"/>
      <w:lvlText w:val="•"/>
      <w:lvlJc w:val="left"/>
      <w:pPr>
        <w:ind w:left="6350" w:hanging="300"/>
      </w:pPr>
      <w:rPr>
        <w:rFonts w:hint="default"/>
        <w:lang w:val="en-US" w:eastAsia="en-US" w:bidi="ar-SA"/>
      </w:rPr>
    </w:lvl>
    <w:lvl w:ilvl="6">
      <w:numFmt w:val="bullet"/>
      <w:lvlText w:val="•"/>
      <w:lvlJc w:val="left"/>
      <w:pPr>
        <w:ind w:left="7240" w:hanging="300"/>
      </w:pPr>
      <w:rPr>
        <w:rFonts w:hint="default"/>
        <w:lang w:val="en-US" w:eastAsia="en-US" w:bidi="ar-SA"/>
      </w:rPr>
    </w:lvl>
    <w:lvl w:ilvl="7">
      <w:numFmt w:val="bullet"/>
      <w:lvlText w:val="•"/>
      <w:lvlJc w:val="left"/>
      <w:pPr>
        <w:ind w:left="8130" w:hanging="300"/>
      </w:pPr>
      <w:rPr>
        <w:rFonts w:hint="default"/>
        <w:lang w:val="en-US" w:eastAsia="en-US" w:bidi="ar-SA"/>
      </w:rPr>
    </w:lvl>
    <w:lvl w:ilvl="8">
      <w:numFmt w:val="bullet"/>
      <w:lvlText w:val="•"/>
      <w:lvlJc w:val="left"/>
      <w:pPr>
        <w:ind w:left="9020" w:hanging="300"/>
      </w:pPr>
      <w:rPr>
        <w:rFonts w:hint="default"/>
        <w:lang w:val="en-US" w:eastAsia="en-US" w:bidi="ar-SA"/>
      </w:rPr>
    </w:lvl>
  </w:abstractNum>
  <w:abstractNum w:abstractNumId="9">
    <w:nsid w:val="718A017E"/>
    <w:multiLevelType w:val="multilevel"/>
    <w:tmpl w:val="718A017E"/>
    <w:lvl w:ilvl="0">
      <w:numFmt w:val="bullet"/>
      <w:lvlText w:val="•"/>
      <w:lvlJc w:val="left"/>
      <w:pPr>
        <w:ind w:left="833" w:hanging="133"/>
      </w:pPr>
      <w:rPr>
        <w:rFonts w:ascii="Times New Roman" w:eastAsia="Times New Roman" w:hAnsi="Times New Roman" w:cs="Times New Roman" w:hint="default"/>
        <w:b w:val="0"/>
        <w:bCs w:val="0"/>
        <w:i w:val="0"/>
        <w:iCs w:val="0"/>
        <w:spacing w:val="0"/>
        <w:w w:val="100"/>
        <w:sz w:val="22"/>
        <w:szCs w:val="22"/>
        <w:lang w:val="en-US" w:eastAsia="en-US" w:bidi="ar-SA"/>
      </w:rPr>
    </w:lvl>
    <w:lvl w:ilvl="1">
      <w:numFmt w:val="bullet"/>
      <w:lvlText w:val="•"/>
      <w:lvlJc w:val="left"/>
      <w:pPr>
        <w:ind w:left="1836" w:hanging="133"/>
      </w:pPr>
      <w:rPr>
        <w:rFonts w:hint="default"/>
        <w:lang w:val="en-US" w:eastAsia="en-US" w:bidi="ar-SA"/>
      </w:rPr>
    </w:lvl>
    <w:lvl w:ilvl="2">
      <w:numFmt w:val="bullet"/>
      <w:lvlText w:val="•"/>
      <w:lvlJc w:val="left"/>
      <w:pPr>
        <w:ind w:left="2832" w:hanging="133"/>
      </w:pPr>
      <w:rPr>
        <w:rFonts w:hint="default"/>
        <w:lang w:val="en-US" w:eastAsia="en-US" w:bidi="ar-SA"/>
      </w:rPr>
    </w:lvl>
    <w:lvl w:ilvl="3">
      <w:numFmt w:val="bullet"/>
      <w:lvlText w:val="•"/>
      <w:lvlJc w:val="left"/>
      <w:pPr>
        <w:ind w:left="3828" w:hanging="133"/>
      </w:pPr>
      <w:rPr>
        <w:rFonts w:hint="default"/>
        <w:lang w:val="en-US" w:eastAsia="en-US" w:bidi="ar-SA"/>
      </w:rPr>
    </w:lvl>
    <w:lvl w:ilvl="4">
      <w:numFmt w:val="bullet"/>
      <w:lvlText w:val="•"/>
      <w:lvlJc w:val="left"/>
      <w:pPr>
        <w:ind w:left="4824" w:hanging="133"/>
      </w:pPr>
      <w:rPr>
        <w:rFonts w:hint="default"/>
        <w:lang w:val="en-US" w:eastAsia="en-US" w:bidi="ar-SA"/>
      </w:rPr>
    </w:lvl>
    <w:lvl w:ilvl="5">
      <w:numFmt w:val="bullet"/>
      <w:lvlText w:val="•"/>
      <w:lvlJc w:val="left"/>
      <w:pPr>
        <w:ind w:left="5820" w:hanging="133"/>
      </w:pPr>
      <w:rPr>
        <w:rFonts w:hint="default"/>
        <w:lang w:val="en-US" w:eastAsia="en-US" w:bidi="ar-SA"/>
      </w:rPr>
    </w:lvl>
    <w:lvl w:ilvl="6">
      <w:numFmt w:val="bullet"/>
      <w:lvlText w:val="•"/>
      <w:lvlJc w:val="left"/>
      <w:pPr>
        <w:ind w:left="6816" w:hanging="133"/>
      </w:pPr>
      <w:rPr>
        <w:rFonts w:hint="default"/>
        <w:lang w:val="en-US" w:eastAsia="en-US" w:bidi="ar-SA"/>
      </w:rPr>
    </w:lvl>
    <w:lvl w:ilvl="7">
      <w:numFmt w:val="bullet"/>
      <w:lvlText w:val="•"/>
      <w:lvlJc w:val="left"/>
      <w:pPr>
        <w:ind w:left="7812" w:hanging="133"/>
      </w:pPr>
      <w:rPr>
        <w:rFonts w:hint="default"/>
        <w:lang w:val="en-US" w:eastAsia="en-US" w:bidi="ar-SA"/>
      </w:rPr>
    </w:lvl>
    <w:lvl w:ilvl="8">
      <w:numFmt w:val="bullet"/>
      <w:lvlText w:val="•"/>
      <w:lvlJc w:val="left"/>
      <w:pPr>
        <w:ind w:left="8808" w:hanging="133"/>
      </w:pPr>
      <w:rPr>
        <w:rFonts w:hint="default"/>
        <w:lang w:val="en-US" w:eastAsia="en-US" w:bidi="ar-SA"/>
      </w:rPr>
    </w:lvl>
  </w:abstractNum>
  <w:num w:numId="1">
    <w:abstractNumId w:val="7"/>
  </w:num>
  <w:num w:numId="2">
    <w:abstractNumId w:val="9"/>
  </w:num>
  <w:num w:numId="3">
    <w:abstractNumId w:val="0"/>
  </w:num>
  <w:num w:numId="4">
    <w:abstractNumId w:val="8"/>
  </w:num>
  <w:num w:numId="5">
    <w:abstractNumId w:val="5"/>
  </w:num>
  <w:num w:numId="6">
    <w:abstractNumId w:val="1"/>
  </w:num>
  <w:num w:numId="7">
    <w:abstractNumId w:val="4"/>
  </w:num>
  <w:num w:numId="8">
    <w:abstractNumId w:val="6"/>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F60528"/>
    <w:rsid w:val="00044D7C"/>
    <w:rsid w:val="000734D7"/>
    <w:rsid w:val="000A25B8"/>
    <w:rsid w:val="00104646"/>
    <w:rsid w:val="0016191F"/>
    <w:rsid w:val="001642A3"/>
    <w:rsid w:val="001918D7"/>
    <w:rsid w:val="0020312A"/>
    <w:rsid w:val="0025287E"/>
    <w:rsid w:val="00345835"/>
    <w:rsid w:val="0034794F"/>
    <w:rsid w:val="0036076E"/>
    <w:rsid w:val="00370446"/>
    <w:rsid w:val="003849D8"/>
    <w:rsid w:val="003C2A26"/>
    <w:rsid w:val="003C2BB1"/>
    <w:rsid w:val="00417B70"/>
    <w:rsid w:val="00492BB0"/>
    <w:rsid w:val="00530351"/>
    <w:rsid w:val="00544A7F"/>
    <w:rsid w:val="0054603A"/>
    <w:rsid w:val="00554905"/>
    <w:rsid w:val="00560F2E"/>
    <w:rsid w:val="00564DD2"/>
    <w:rsid w:val="005972A4"/>
    <w:rsid w:val="00603269"/>
    <w:rsid w:val="006676AB"/>
    <w:rsid w:val="006A3343"/>
    <w:rsid w:val="006C3DDD"/>
    <w:rsid w:val="00762755"/>
    <w:rsid w:val="007B15D0"/>
    <w:rsid w:val="007D1A4C"/>
    <w:rsid w:val="008572ED"/>
    <w:rsid w:val="00865BBF"/>
    <w:rsid w:val="008A20AF"/>
    <w:rsid w:val="008C1C1D"/>
    <w:rsid w:val="00901199"/>
    <w:rsid w:val="009118A9"/>
    <w:rsid w:val="009A5C5D"/>
    <w:rsid w:val="009D100C"/>
    <w:rsid w:val="00A118A3"/>
    <w:rsid w:val="00A233A6"/>
    <w:rsid w:val="00A34F73"/>
    <w:rsid w:val="00A81488"/>
    <w:rsid w:val="00A97109"/>
    <w:rsid w:val="00AC23E2"/>
    <w:rsid w:val="00B06F1C"/>
    <w:rsid w:val="00B12D1D"/>
    <w:rsid w:val="00BA1BEF"/>
    <w:rsid w:val="00BA614B"/>
    <w:rsid w:val="00BB4CEA"/>
    <w:rsid w:val="00C34A1F"/>
    <w:rsid w:val="00C76E0F"/>
    <w:rsid w:val="00DB464C"/>
    <w:rsid w:val="00DC7362"/>
    <w:rsid w:val="00DF66BA"/>
    <w:rsid w:val="00E31241"/>
    <w:rsid w:val="00E4258F"/>
    <w:rsid w:val="00E56E70"/>
    <w:rsid w:val="00E77F1D"/>
    <w:rsid w:val="00E91886"/>
    <w:rsid w:val="00EA6173"/>
    <w:rsid w:val="00EF7F62"/>
    <w:rsid w:val="00F84DF4"/>
    <w:rsid w:val="00FA7905"/>
    <w:rsid w:val="00FF267A"/>
    <w:rsid w:val="41F60528"/>
    <w:rsid w:val="513A3D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48C416"/>
  <w15:docId w15:val="{C9CA65C0-9786-450A-95E5-995A3EC3E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uiPriority w:val="9"/>
    <w:qFormat/>
    <w:pPr>
      <w:ind w:left="322"/>
      <w:outlineLvl w:val="0"/>
    </w:pPr>
    <w:rPr>
      <w:sz w:val="27"/>
      <w:szCs w:val="27"/>
    </w:rPr>
  </w:style>
  <w:style w:type="paragraph" w:styleId="Heading2">
    <w:name w:val="heading 2"/>
    <w:basedOn w:val="Normal"/>
    <w:uiPriority w:val="9"/>
    <w:unhideWhenUsed/>
    <w:qFormat/>
    <w:pPr>
      <w:ind w:left="701"/>
      <w:outlineLvl w:val="1"/>
    </w:pPr>
    <w:rPr>
      <w:b/>
      <w:bCs/>
      <w:sz w:val="24"/>
      <w:szCs w:val="24"/>
    </w:rPr>
  </w:style>
  <w:style w:type="paragraph" w:styleId="Heading3">
    <w:name w:val="heading 3"/>
    <w:basedOn w:val="Normal"/>
    <w:next w:val="Normal"/>
    <w:link w:val="Heading3Char"/>
    <w:unhideWhenUsed/>
    <w:qFormat/>
    <w:rsid w:val="006676A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customStyle="1" w:styleId="TableParagraph">
    <w:name w:val="Table Paragraph"/>
    <w:basedOn w:val="Normal"/>
    <w:uiPriority w:val="1"/>
    <w:qFormat/>
    <w:pPr>
      <w:spacing w:line="210" w:lineRule="exact"/>
      <w:ind w:left="285"/>
    </w:pPr>
  </w:style>
  <w:style w:type="paragraph" w:styleId="ListParagraph">
    <w:name w:val="List Paragraph"/>
    <w:basedOn w:val="Normal"/>
    <w:uiPriority w:val="1"/>
    <w:qFormat/>
    <w:pPr>
      <w:ind w:left="1421" w:hanging="360"/>
    </w:pPr>
  </w:style>
  <w:style w:type="table" w:styleId="TableGrid">
    <w:name w:val="Table Grid"/>
    <w:basedOn w:val="TableNormal"/>
    <w:rsid w:val="00492B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865BBF"/>
    <w:pPr>
      <w:tabs>
        <w:tab w:val="center" w:pos="4680"/>
        <w:tab w:val="right" w:pos="9360"/>
      </w:tabs>
    </w:pPr>
  </w:style>
  <w:style w:type="character" w:customStyle="1" w:styleId="HeaderChar">
    <w:name w:val="Header Char"/>
    <w:basedOn w:val="DefaultParagraphFont"/>
    <w:link w:val="Header"/>
    <w:rsid w:val="00865BBF"/>
    <w:rPr>
      <w:rFonts w:ascii="Times New Roman" w:eastAsia="Times New Roman" w:hAnsi="Times New Roman" w:cs="Times New Roman"/>
      <w:sz w:val="22"/>
      <w:szCs w:val="22"/>
      <w:lang w:val="en-US" w:eastAsia="en-US"/>
    </w:rPr>
  </w:style>
  <w:style w:type="paragraph" w:styleId="Footer">
    <w:name w:val="footer"/>
    <w:basedOn w:val="Normal"/>
    <w:link w:val="FooterChar"/>
    <w:uiPriority w:val="99"/>
    <w:rsid w:val="00865BBF"/>
    <w:pPr>
      <w:tabs>
        <w:tab w:val="center" w:pos="4680"/>
        <w:tab w:val="right" w:pos="9360"/>
      </w:tabs>
    </w:pPr>
  </w:style>
  <w:style w:type="character" w:customStyle="1" w:styleId="FooterChar">
    <w:name w:val="Footer Char"/>
    <w:basedOn w:val="DefaultParagraphFont"/>
    <w:link w:val="Footer"/>
    <w:uiPriority w:val="99"/>
    <w:rsid w:val="00865BBF"/>
    <w:rPr>
      <w:rFonts w:ascii="Times New Roman" w:eastAsia="Times New Roman" w:hAnsi="Times New Roman" w:cs="Times New Roman"/>
      <w:sz w:val="22"/>
      <w:szCs w:val="22"/>
      <w:lang w:val="en-US" w:eastAsia="en-US"/>
    </w:rPr>
  </w:style>
  <w:style w:type="character" w:styleId="Emphasis">
    <w:name w:val="Emphasis"/>
    <w:basedOn w:val="DefaultParagraphFont"/>
    <w:qFormat/>
    <w:rsid w:val="006676AB"/>
    <w:rPr>
      <w:i/>
      <w:iCs/>
    </w:rPr>
  </w:style>
  <w:style w:type="character" w:customStyle="1" w:styleId="Heading3Char">
    <w:name w:val="Heading 3 Char"/>
    <w:basedOn w:val="DefaultParagraphFont"/>
    <w:link w:val="Heading3"/>
    <w:rsid w:val="006676AB"/>
    <w:rPr>
      <w:rFonts w:asciiTheme="majorHAnsi" w:eastAsiaTheme="majorEastAsia" w:hAnsiTheme="majorHAnsi" w:cstheme="majorBidi"/>
      <w:color w:val="1F4D78"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15317">
      <w:bodyDiv w:val="1"/>
      <w:marLeft w:val="0"/>
      <w:marRight w:val="0"/>
      <w:marTop w:val="0"/>
      <w:marBottom w:val="0"/>
      <w:divBdr>
        <w:top w:val="none" w:sz="0" w:space="0" w:color="auto"/>
        <w:left w:val="none" w:sz="0" w:space="0" w:color="auto"/>
        <w:bottom w:val="none" w:sz="0" w:space="0" w:color="auto"/>
        <w:right w:val="none" w:sz="0" w:space="0" w:color="auto"/>
      </w:divBdr>
    </w:div>
    <w:div w:id="181820439">
      <w:bodyDiv w:val="1"/>
      <w:marLeft w:val="0"/>
      <w:marRight w:val="0"/>
      <w:marTop w:val="0"/>
      <w:marBottom w:val="0"/>
      <w:divBdr>
        <w:top w:val="none" w:sz="0" w:space="0" w:color="auto"/>
        <w:left w:val="none" w:sz="0" w:space="0" w:color="auto"/>
        <w:bottom w:val="none" w:sz="0" w:space="0" w:color="auto"/>
        <w:right w:val="none" w:sz="0" w:space="0" w:color="auto"/>
      </w:divBdr>
    </w:div>
    <w:div w:id="222566440">
      <w:bodyDiv w:val="1"/>
      <w:marLeft w:val="0"/>
      <w:marRight w:val="0"/>
      <w:marTop w:val="0"/>
      <w:marBottom w:val="0"/>
      <w:divBdr>
        <w:top w:val="none" w:sz="0" w:space="0" w:color="auto"/>
        <w:left w:val="none" w:sz="0" w:space="0" w:color="auto"/>
        <w:bottom w:val="none" w:sz="0" w:space="0" w:color="auto"/>
        <w:right w:val="none" w:sz="0" w:space="0" w:color="auto"/>
      </w:divBdr>
    </w:div>
    <w:div w:id="663125682">
      <w:bodyDiv w:val="1"/>
      <w:marLeft w:val="0"/>
      <w:marRight w:val="0"/>
      <w:marTop w:val="0"/>
      <w:marBottom w:val="0"/>
      <w:divBdr>
        <w:top w:val="none" w:sz="0" w:space="0" w:color="auto"/>
        <w:left w:val="none" w:sz="0" w:space="0" w:color="auto"/>
        <w:bottom w:val="none" w:sz="0" w:space="0" w:color="auto"/>
        <w:right w:val="none" w:sz="0" w:space="0" w:color="auto"/>
      </w:divBdr>
    </w:div>
    <w:div w:id="761797939">
      <w:bodyDiv w:val="1"/>
      <w:marLeft w:val="0"/>
      <w:marRight w:val="0"/>
      <w:marTop w:val="0"/>
      <w:marBottom w:val="0"/>
      <w:divBdr>
        <w:top w:val="none" w:sz="0" w:space="0" w:color="auto"/>
        <w:left w:val="none" w:sz="0" w:space="0" w:color="auto"/>
        <w:bottom w:val="none" w:sz="0" w:space="0" w:color="auto"/>
        <w:right w:val="none" w:sz="0" w:space="0" w:color="auto"/>
      </w:divBdr>
    </w:div>
    <w:div w:id="905534462">
      <w:bodyDiv w:val="1"/>
      <w:marLeft w:val="0"/>
      <w:marRight w:val="0"/>
      <w:marTop w:val="0"/>
      <w:marBottom w:val="0"/>
      <w:divBdr>
        <w:top w:val="none" w:sz="0" w:space="0" w:color="auto"/>
        <w:left w:val="none" w:sz="0" w:space="0" w:color="auto"/>
        <w:bottom w:val="none" w:sz="0" w:space="0" w:color="auto"/>
        <w:right w:val="none" w:sz="0" w:space="0" w:color="auto"/>
      </w:divBdr>
    </w:div>
    <w:div w:id="1043168447">
      <w:bodyDiv w:val="1"/>
      <w:marLeft w:val="0"/>
      <w:marRight w:val="0"/>
      <w:marTop w:val="0"/>
      <w:marBottom w:val="0"/>
      <w:divBdr>
        <w:top w:val="none" w:sz="0" w:space="0" w:color="auto"/>
        <w:left w:val="none" w:sz="0" w:space="0" w:color="auto"/>
        <w:bottom w:val="none" w:sz="0" w:space="0" w:color="auto"/>
        <w:right w:val="none" w:sz="0" w:space="0" w:color="auto"/>
      </w:divBdr>
    </w:div>
    <w:div w:id="1266235326">
      <w:bodyDiv w:val="1"/>
      <w:marLeft w:val="0"/>
      <w:marRight w:val="0"/>
      <w:marTop w:val="0"/>
      <w:marBottom w:val="0"/>
      <w:divBdr>
        <w:top w:val="none" w:sz="0" w:space="0" w:color="auto"/>
        <w:left w:val="none" w:sz="0" w:space="0" w:color="auto"/>
        <w:bottom w:val="none" w:sz="0" w:space="0" w:color="auto"/>
        <w:right w:val="none" w:sz="0" w:space="0" w:color="auto"/>
      </w:divBdr>
    </w:div>
    <w:div w:id="1270087858">
      <w:bodyDiv w:val="1"/>
      <w:marLeft w:val="0"/>
      <w:marRight w:val="0"/>
      <w:marTop w:val="0"/>
      <w:marBottom w:val="0"/>
      <w:divBdr>
        <w:top w:val="none" w:sz="0" w:space="0" w:color="auto"/>
        <w:left w:val="none" w:sz="0" w:space="0" w:color="auto"/>
        <w:bottom w:val="none" w:sz="0" w:space="0" w:color="auto"/>
        <w:right w:val="none" w:sz="0" w:space="0" w:color="auto"/>
      </w:divBdr>
    </w:div>
    <w:div w:id="1425422223">
      <w:bodyDiv w:val="1"/>
      <w:marLeft w:val="0"/>
      <w:marRight w:val="0"/>
      <w:marTop w:val="0"/>
      <w:marBottom w:val="0"/>
      <w:divBdr>
        <w:top w:val="none" w:sz="0" w:space="0" w:color="auto"/>
        <w:left w:val="none" w:sz="0" w:space="0" w:color="auto"/>
        <w:bottom w:val="none" w:sz="0" w:space="0" w:color="auto"/>
        <w:right w:val="none" w:sz="0" w:space="0" w:color="auto"/>
      </w:divBdr>
    </w:div>
    <w:div w:id="1478718833">
      <w:bodyDiv w:val="1"/>
      <w:marLeft w:val="0"/>
      <w:marRight w:val="0"/>
      <w:marTop w:val="0"/>
      <w:marBottom w:val="0"/>
      <w:divBdr>
        <w:top w:val="none" w:sz="0" w:space="0" w:color="auto"/>
        <w:left w:val="none" w:sz="0" w:space="0" w:color="auto"/>
        <w:bottom w:val="none" w:sz="0" w:space="0" w:color="auto"/>
        <w:right w:val="none" w:sz="0" w:space="0" w:color="auto"/>
      </w:divBdr>
    </w:div>
    <w:div w:id="1859392774">
      <w:bodyDiv w:val="1"/>
      <w:marLeft w:val="0"/>
      <w:marRight w:val="0"/>
      <w:marTop w:val="0"/>
      <w:marBottom w:val="0"/>
      <w:divBdr>
        <w:top w:val="none" w:sz="0" w:space="0" w:color="auto"/>
        <w:left w:val="none" w:sz="0" w:space="0" w:color="auto"/>
        <w:bottom w:val="none" w:sz="0" w:space="0" w:color="auto"/>
        <w:right w:val="none" w:sz="0" w:space="0" w:color="auto"/>
      </w:divBdr>
    </w:div>
    <w:div w:id="2097626434">
      <w:bodyDiv w:val="1"/>
      <w:marLeft w:val="0"/>
      <w:marRight w:val="0"/>
      <w:marTop w:val="0"/>
      <w:marBottom w:val="0"/>
      <w:divBdr>
        <w:top w:val="none" w:sz="0" w:space="0" w:color="auto"/>
        <w:left w:val="none" w:sz="0" w:space="0" w:color="auto"/>
        <w:bottom w:val="none" w:sz="0" w:space="0" w:color="auto"/>
        <w:right w:val="none" w:sz="0" w:space="0" w:color="auto"/>
      </w:divBdr>
    </w:div>
    <w:div w:id="2112240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12</Pages>
  <Words>1010</Words>
  <Characters>5758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Bright Keswani</dc:creator>
  <cp:lastModifiedBy>Admin-1</cp:lastModifiedBy>
  <cp:revision>33</cp:revision>
  <dcterms:created xsi:type="dcterms:W3CDTF">2025-07-04T03:46:00Z</dcterms:created>
  <dcterms:modified xsi:type="dcterms:W3CDTF">2026-05-12T09:13:00Z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2057-12.2.0.21546</vt:lpwstr>
  </property>
  <property fmtid="{D5CDD505-2E9C-101B-9397-08002B2CF9AE}" pid="3" name="ICV">
    <vt:lpwstr>42B33C5E623D4DBB834B4E793594BEFC_11</vt:lpwstr>
  </property>
</Properties>
</file>